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C51C8" w14:textId="7BC9EAB6" w:rsidR="00FA3B3B" w:rsidRPr="001C6B8D" w:rsidRDefault="0046128F">
      <w:pPr>
        <w:rPr>
          <w:b/>
          <w:bCs/>
        </w:rPr>
      </w:pPr>
      <w:r w:rsidRPr="001C6B8D">
        <w:rPr>
          <w:b/>
          <w:bCs/>
        </w:rPr>
        <w:t>Montana HRDC Directors Association</w:t>
      </w:r>
      <w:r w:rsidR="001C6B8D" w:rsidRPr="001C6B8D">
        <w:rPr>
          <w:b/>
          <w:bCs/>
        </w:rPr>
        <w:br/>
        <w:t>Community Action Agencies</w:t>
      </w:r>
    </w:p>
    <w:p w14:paraId="706FD879" w14:textId="6F39DE35" w:rsidR="0046128F" w:rsidRDefault="001C6B8D">
      <w:r>
        <w:t>Action for Eastern Montana, Clint Wynne, Glendive</w:t>
      </w:r>
      <w:r>
        <w:br/>
      </w:r>
      <w:r w:rsidRPr="001C6B8D">
        <w:t>Counties: Carter, Custer, Daniels, Dawson, Fallon, Garfield, McCone, Phillips, Powder River, Prairie, Richland, Roosevelt, Rosebud, Sheridan, Treasure, Valley, and Wibaux</w:t>
      </w:r>
    </w:p>
    <w:p w14:paraId="16C20127" w14:textId="053E7121" w:rsidR="001C6B8D" w:rsidRDefault="001C6B8D">
      <w:r>
        <w:t xml:space="preserve">District 4, </w:t>
      </w:r>
      <w:r w:rsidRPr="001C6B8D">
        <w:t>Human Resource Development Council</w:t>
      </w:r>
      <w:r>
        <w:t>, Carilla French, Havre</w:t>
      </w:r>
      <w:r>
        <w:br/>
      </w:r>
      <w:r w:rsidRPr="001C6B8D">
        <w:t xml:space="preserve">Counties: Blaine, </w:t>
      </w:r>
      <w:proofErr w:type="gramStart"/>
      <w:r w:rsidRPr="001C6B8D">
        <w:t>Hill</w:t>
      </w:r>
      <w:proofErr w:type="gramEnd"/>
      <w:r w:rsidRPr="001C6B8D">
        <w:t xml:space="preserve"> and Liberty</w:t>
      </w:r>
    </w:p>
    <w:p w14:paraId="315ECDC3" w14:textId="46CD7832" w:rsidR="001C6B8D" w:rsidRDefault="001C6B8D">
      <w:r w:rsidRPr="001C6B8D">
        <w:t>Opportunities Incorporated</w:t>
      </w:r>
      <w:r>
        <w:t xml:space="preserve">, Karla Seaman, </w:t>
      </w:r>
      <w:r w:rsidRPr="001C6B8D">
        <w:t>Great Falls</w:t>
      </w:r>
      <w:r>
        <w:br/>
      </w:r>
      <w:r w:rsidRPr="001C6B8D">
        <w:t xml:space="preserve">Counties: Cascade, Chouteau, Glacier, Pondera, </w:t>
      </w:r>
      <w:proofErr w:type="gramStart"/>
      <w:r w:rsidRPr="001C6B8D">
        <w:t>Teton</w:t>
      </w:r>
      <w:proofErr w:type="gramEnd"/>
      <w:r w:rsidRPr="001C6B8D">
        <w:t xml:space="preserve"> and Toole</w:t>
      </w:r>
    </w:p>
    <w:p w14:paraId="5388F326" w14:textId="27375C3A" w:rsidR="001C6B8D" w:rsidRDefault="001C6B8D">
      <w:r>
        <w:t xml:space="preserve">District </w:t>
      </w:r>
      <w:r>
        <w:t>6</w:t>
      </w:r>
      <w:r>
        <w:t xml:space="preserve">, </w:t>
      </w:r>
      <w:r w:rsidRPr="001C6B8D">
        <w:t>Human Resource Development Council</w:t>
      </w:r>
      <w:r>
        <w:t>,</w:t>
      </w:r>
      <w:r>
        <w:t xml:space="preserve"> Cathy Seilstad, Lewistown</w:t>
      </w:r>
      <w:r>
        <w:br/>
      </w:r>
      <w:r w:rsidRPr="001C6B8D">
        <w:t>Counties: Fergus, Golden Valley, Judith Basin, Musselshell, Petroleum, and Wheatland</w:t>
      </w:r>
    </w:p>
    <w:p w14:paraId="11D9F736" w14:textId="17DFDED6" w:rsidR="001C6B8D" w:rsidRDefault="001C6B8D">
      <w:r>
        <w:t xml:space="preserve">District </w:t>
      </w:r>
      <w:r>
        <w:t>7</w:t>
      </w:r>
      <w:r>
        <w:t xml:space="preserve">, </w:t>
      </w:r>
      <w:r w:rsidRPr="001C6B8D">
        <w:t>Human Resource Development Council</w:t>
      </w:r>
      <w:r>
        <w:t>,</w:t>
      </w:r>
      <w:r>
        <w:t xml:space="preserve"> Denise Jordan, Billings</w:t>
      </w:r>
      <w:r>
        <w:br/>
      </w:r>
      <w:r w:rsidRPr="001C6B8D">
        <w:t>Counties: Big Horn, Carbon, Stillwater, Sweet Grass, and Yellowston</w:t>
      </w:r>
      <w:r>
        <w:t>e</w:t>
      </w:r>
    </w:p>
    <w:p w14:paraId="027478B6" w14:textId="54594CEB" w:rsidR="001C6B8D" w:rsidRDefault="001C6B8D">
      <w:r w:rsidRPr="001C6B8D">
        <w:t>Rocky Mountain Development Council</w:t>
      </w:r>
      <w:r>
        <w:t>, Lori Ladas, Helena</w:t>
      </w:r>
      <w:r>
        <w:br/>
      </w:r>
      <w:r w:rsidRPr="001C6B8D">
        <w:t>Counties: Broadwater, Jefferson, and Lewis &amp; Clark</w:t>
      </w:r>
    </w:p>
    <w:p w14:paraId="00E8A38C" w14:textId="454996B1" w:rsidR="001C6B8D" w:rsidRDefault="001C6B8D">
      <w:r>
        <w:t xml:space="preserve">District </w:t>
      </w:r>
      <w:r>
        <w:t>9</w:t>
      </w:r>
      <w:r>
        <w:t xml:space="preserve">, </w:t>
      </w:r>
      <w:r w:rsidRPr="001C6B8D">
        <w:t>Human Resource Development Council</w:t>
      </w:r>
      <w:r>
        <w:t>,</w:t>
      </w:r>
      <w:r>
        <w:t xml:space="preserve"> Heather Grenier, Bozeman</w:t>
      </w:r>
      <w:r>
        <w:br/>
      </w:r>
      <w:r w:rsidRPr="001C6B8D">
        <w:t>Counties: Gallatin, Meagher, and Park</w:t>
      </w:r>
    </w:p>
    <w:p w14:paraId="43321661" w14:textId="6B901410" w:rsidR="001C6B8D" w:rsidRDefault="001C6B8D">
      <w:r w:rsidRPr="001C6B8D">
        <w:t>Community Action Partnership Northwest Montana Human Resources</w:t>
      </w:r>
      <w:r>
        <w:t xml:space="preserve">, Tracy Diaz, </w:t>
      </w:r>
      <w:r w:rsidRPr="001C6B8D">
        <w:t>Kalispell</w:t>
      </w:r>
      <w:r>
        <w:br/>
      </w:r>
      <w:r w:rsidRPr="001C6B8D">
        <w:t>Counties: Flathead, Lake, Lincoln, and Sanders</w:t>
      </w:r>
    </w:p>
    <w:p w14:paraId="115EA72C" w14:textId="35C9E2CF" w:rsidR="001C6B8D" w:rsidRDefault="001C6B8D">
      <w:r>
        <w:t xml:space="preserve">District </w:t>
      </w:r>
      <w:r>
        <w:t>11</w:t>
      </w:r>
      <w:r>
        <w:t xml:space="preserve">, </w:t>
      </w:r>
      <w:r w:rsidRPr="001C6B8D">
        <w:t>Human Resource Council</w:t>
      </w:r>
      <w:r>
        <w:t>,</w:t>
      </w:r>
      <w:r>
        <w:t xml:space="preserve"> Ruth Burke, Missoula</w:t>
      </w:r>
      <w:r>
        <w:br/>
      </w:r>
      <w:r w:rsidRPr="001C6B8D">
        <w:t>Counties: Missoula, Mineral and Ravalli</w:t>
      </w:r>
    </w:p>
    <w:p w14:paraId="1D0EE4A9" w14:textId="3E9F7F65" w:rsidR="001C6B8D" w:rsidRDefault="001C6B8D">
      <w:r>
        <w:t>Action Inc, Margie Seccomb, Butte</w:t>
      </w:r>
      <w:r>
        <w:br/>
      </w:r>
      <w:r w:rsidRPr="001C6B8D">
        <w:t>Counties: Beaverhead, Deer Lodge, Granite, Madison, Powell, and Silver Bow</w:t>
      </w:r>
    </w:p>
    <w:sectPr w:rsidR="001C6B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28F"/>
    <w:rsid w:val="001C6B8D"/>
    <w:rsid w:val="0046128F"/>
    <w:rsid w:val="00FA3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AB048"/>
  <w15:chartTrackingRefBased/>
  <w15:docId w15:val="{B61C8314-7F60-4FC3-A970-145BEFD7B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Campbell, Julianna</dc:creator>
  <cp:keywords/>
  <dc:description/>
  <cp:lastModifiedBy>Campbell, Julianna</cp:lastModifiedBy>
  <cp:revision>1</cp:revision>
  <dcterms:created xsi:type="dcterms:W3CDTF">2023-03-24T13:51:00Z</dcterms:created>
  <dcterms:modified xsi:type="dcterms:W3CDTF">2023-03-24T14:19:00Z</dcterms:modified>
</cp:coreProperties>
</file>