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531E" w14:textId="5CB30348" w:rsidR="006169C3" w:rsidRPr="00013897" w:rsidRDefault="00013897" w:rsidP="00013897">
      <w:pPr>
        <w:jc w:val="center"/>
        <w:rPr>
          <w:rFonts w:ascii="Cambria" w:hAnsi="Cambria"/>
          <w:b/>
          <w:bCs/>
        </w:rPr>
      </w:pPr>
      <w:r w:rsidRPr="00013897">
        <w:rPr>
          <w:rFonts w:ascii="Cambria" w:hAnsi="Cambria"/>
          <w:b/>
          <w:bCs/>
        </w:rPr>
        <w:t>NASCSP Weatherization Assistance Program Quarterly Member Webinar</w:t>
      </w:r>
    </w:p>
    <w:p w14:paraId="1377C319" w14:textId="77777777" w:rsidR="00013897" w:rsidRDefault="00013897" w:rsidP="00013897">
      <w:pPr>
        <w:jc w:val="center"/>
        <w:rPr>
          <w:rFonts w:ascii="Cambria" w:hAnsi="Cambria"/>
          <w:b/>
          <w:bCs/>
        </w:rPr>
      </w:pPr>
      <w:r w:rsidRPr="00013897">
        <w:rPr>
          <w:rFonts w:ascii="Cambria" w:hAnsi="Cambria"/>
          <w:b/>
          <w:bCs/>
        </w:rPr>
        <w:t>Quarter 4, December 11, 2025</w:t>
      </w:r>
    </w:p>
    <w:p w14:paraId="26CD7722" w14:textId="202A57D1" w:rsidR="00013897" w:rsidRDefault="00013897" w:rsidP="00013897">
      <w:pPr>
        <w:jc w:val="center"/>
        <w:rPr>
          <w:rFonts w:ascii="Cambria" w:hAnsi="Cambria"/>
          <w:b/>
          <w:bCs/>
        </w:rPr>
      </w:pPr>
      <w:r w:rsidRPr="00013897">
        <w:rPr>
          <w:rFonts w:ascii="Cambria" w:hAnsi="Cambria"/>
          <w:b/>
          <w:bCs/>
        </w:rPr>
        <w:t xml:space="preserve"> Poll Results</w:t>
      </w:r>
    </w:p>
    <w:p w14:paraId="11600C20" w14:textId="77777777" w:rsidR="00013897" w:rsidRDefault="00013897" w:rsidP="00013897">
      <w:pPr>
        <w:jc w:val="center"/>
        <w:rPr>
          <w:rFonts w:ascii="Cambria" w:hAnsi="Cambria"/>
          <w:b/>
          <w:bCs/>
        </w:rPr>
      </w:pPr>
    </w:p>
    <w:p w14:paraId="14EADD6B" w14:textId="77777777" w:rsidR="00013897" w:rsidRPr="004B1478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4B1478">
        <w:rPr>
          <w:rFonts w:ascii="Cambria" w:hAnsi="Cambria"/>
          <w:b/>
          <w:bCs/>
          <w:i/>
          <w:iCs/>
        </w:rPr>
        <w:t>How quickly do you execute subawards once you get the DOE Formula award in </w:t>
      </w:r>
      <w:proofErr w:type="spellStart"/>
      <w:r w:rsidRPr="004B1478">
        <w:rPr>
          <w:rFonts w:ascii="Cambria" w:hAnsi="Cambria"/>
          <w:b/>
          <w:bCs/>
          <w:i/>
          <w:iCs/>
        </w:rPr>
        <w:t>FedConnect</w:t>
      </w:r>
      <w:proofErr w:type="spellEnd"/>
      <w:r w:rsidRPr="004B1478">
        <w:rPr>
          <w:rFonts w:ascii="Cambria" w:hAnsi="Cambria"/>
          <w:b/>
          <w:bCs/>
          <w:i/>
          <w:iCs/>
        </w:rPr>
        <w:t>?</w:t>
      </w:r>
    </w:p>
    <w:p w14:paraId="0035EF40" w14:textId="77777777" w:rsidR="004B1478" w:rsidRDefault="004B1478" w:rsidP="004B1478">
      <w:pPr>
        <w:rPr>
          <w:rFonts w:ascii="Cambria" w:hAnsi="Cambria"/>
        </w:rPr>
      </w:pPr>
    </w:p>
    <w:p w14:paraId="14B74112" w14:textId="789CDE83" w:rsidR="004B1478" w:rsidRDefault="004B1478" w:rsidP="004B1478">
      <w:pPr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 wp14:anchorId="35113C1B" wp14:editId="0AA4019C">
            <wp:extent cx="5676900" cy="2809875"/>
            <wp:effectExtent l="0" t="0" r="0" b="0"/>
            <wp:docPr id="4996607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250261-88D3-D260-9F26-B6AD471483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C3EBAE" w14:textId="77777777" w:rsidR="004B1478" w:rsidRDefault="004B1478" w:rsidP="004B1478">
      <w:pPr>
        <w:jc w:val="center"/>
        <w:rPr>
          <w:rFonts w:ascii="Cambria" w:hAnsi="Cambria"/>
        </w:rPr>
      </w:pPr>
    </w:p>
    <w:p w14:paraId="3D1255C0" w14:textId="77777777" w:rsidR="00013897" w:rsidRPr="004B1478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4B1478">
        <w:rPr>
          <w:rFonts w:ascii="Cambria" w:hAnsi="Cambria"/>
          <w:b/>
          <w:bCs/>
          <w:i/>
          <w:iCs/>
          <w:color w:val="000000"/>
        </w:rPr>
        <w:t xml:space="preserve">Have you recently been monitored by DOE? If yes, are you willing to share your experience? </w:t>
      </w:r>
    </w:p>
    <w:p w14:paraId="2EB01169" w14:textId="77777777" w:rsidR="004B1478" w:rsidRPr="004B1478" w:rsidRDefault="004B1478" w:rsidP="004B1478">
      <w:pPr>
        <w:rPr>
          <w:rFonts w:ascii="Cambria" w:hAnsi="Cambria"/>
          <w:i/>
          <w:iCs/>
        </w:rPr>
      </w:pPr>
    </w:p>
    <w:p w14:paraId="689646CE" w14:textId="4FA11B61" w:rsidR="004B1478" w:rsidRDefault="004B1478" w:rsidP="004B1478">
      <w:pPr>
        <w:rPr>
          <w:rFonts w:ascii="Cambria" w:hAnsi="Cambria"/>
        </w:rPr>
      </w:pPr>
      <w:r>
        <w:rPr>
          <w:noProof/>
        </w:rPr>
        <w:drawing>
          <wp:inline distT="0" distB="0" distL="0" distR="0" wp14:anchorId="72A42EA1" wp14:editId="50DE6F93">
            <wp:extent cx="5905500" cy="2758440"/>
            <wp:effectExtent l="0" t="0" r="0" b="3810"/>
            <wp:docPr id="10000698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47896F-167A-DE8C-7A61-FF22447791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458D08" w14:textId="77777777" w:rsidR="004B1478" w:rsidRPr="004B1478" w:rsidRDefault="004B1478" w:rsidP="004B1478">
      <w:pPr>
        <w:rPr>
          <w:rFonts w:ascii="Cambria" w:hAnsi="Cambria"/>
        </w:rPr>
      </w:pPr>
    </w:p>
    <w:p w14:paraId="1318F26C" w14:textId="36AD9AA4" w:rsidR="00013897" w:rsidRPr="004B1478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4B1478">
        <w:rPr>
          <w:rFonts w:ascii="Cambria" w:hAnsi="Cambria"/>
          <w:b/>
          <w:bCs/>
          <w:i/>
          <w:iCs/>
          <w:color w:val="000000"/>
        </w:rPr>
        <w:t xml:space="preserve">Do you have a state fact sheet or impact sheet for Weatherization? </w:t>
      </w:r>
    </w:p>
    <w:p w14:paraId="099A44C9" w14:textId="77777777" w:rsidR="004B1478" w:rsidRDefault="004B1478" w:rsidP="004B1478">
      <w:pPr>
        <w:rPr>
          <w:rFonts w:ascii="Cambria" w:hAnsi="Cambria"/>
        </w:rPr>
      </w:pPr>
    </w:p>
    <w:p w14:paraId="4E73F2CE" w14:textId="11890840" w:rsidR="004B1478" w:rsidRDefault="004B1478" w:rsidP="004B1478">
      <w:pPr>
        <w:rPr>
          <w:rFonts w:ascii="Cambria" w:hAnsi="Cambria"/>
        </w:rPr>
      </w:pPr>
      <w:r>
        <w:rPr>
          <w:noProof/>
        </w:rPr>
        <w:drawing>
          <wp:inline distT="0" distB="0" distL="0" distR="0" wp14:anchorId="510E2E61" wp14:editId="006B3332">
            <wp:extent cx="6122670" cy="2758440"/>
            <wp:effectExtent l="0" t="0" r="0" b="3810"/>
            <wp:docPr id="11986786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5FDE8E-E385-91AF-3A3C-DF1A44585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DF762A8" w14:textId="77777777" w:rsidR="004B1478" w:rsidRPr="004B1478" w:rsidRDefault="004B1478" w:rsidP="004B1478">
      <w:pPr>
        <w:rPr>
          <w:rFonts w:ascii="Cambria" w:hAnsi="Cambria"/>
        </w:rPr>
      </w:pPr>
    </w:p>
    <w:p w14:paraId="12E452E3" w14:textId="68D9C986" w:rsidR="00013897" w:rsidRPr="004B1478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4B1478">
        <w:rPr>
          <w:rFonts w:ascii="Cambria" w:hAnsi="Cambria"/>
          <w:b/>
          <w:bCs/>
          <w:i/>
          <w:iCs/>
        </w:rPr>
        <w:t xml:space="preserve">What percentage of DOE WRF funds was spent for the 3-year grant period? </w:t>
      </w:r>
    </w:p>
    <w:p w14:paraId="7489C76A" w14:textId="77777777" w:rsidR="004B1478" w:rsidRDefault="004B1478" w:rsidP="004B1478">
      <w:pPr>
        <w:rPr>
          <w:rFonts w:ascii="Cambria" w:hAnsi="Cambria"/>
        </w:rPr>
      </w:pPr>
    </w:p>
    <w:p w14:paraId="3E362D98" w14:textId="4B3DB666" w:rsidR="004B1478" w:rsidRDefault="004B1478" w:rsidP="004B1478">
      <w:pPr>
        <w:rPr>
          <w:rFonts w:ascii="Cambria" w:hAnsi="Cambria"/>
        </w:rPr>
      </w:pPr>
      <w:r>
        <w:rPr>
          <w:noProof/>
        </w:rPr>
        <w:drawing>
          <wp:inline distT="0" distB="0" distL="0" distR="0" wp14:anchorId="198B45B1" wp14:editId="2B97C202">
            <wp:extent cx="6143625" cy="2750820"/>
            <wp:effectExtent l="0" t="0" r="0" b="0"/>
            <wp:docPr id="15393666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FDFAC68-C16A-E3C9-F965-FB3CA3D0FF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05A2B8" w14:textId="77777777" w:rsidR="004B1478" w:rsidRDefault="004B1478" w:rsidP="004B1478">
      <w:pPr>
        <w:rPr>
          <w:rFonts w:ascii="Cambria" w:hAnsi="Cambria"/>
        </w:rPr>
      </w:pPr>
    </w:p>
    <w:p w14:paraId="1CB64947" w14:textId="77777777" w:rsidR="004B1478" w:rsidRDefault="004B1478" w:rsidP="004B1478">
      <w:pPr>
        <w:rPr>
          <w:rFonts w:ascii="Cambria" w:hAnsi="Cambria"/>
        </w:rPr>
      </w:pPr>
    </w:p>
    <w:p w14:paraId="04347E8E" w14:textId="77777777" w:rsidR="004B1478" w:rsidRDefault="004B1478" w:rsidP="004B1478">
      <w:pPr>
        <w:rPr>
          <w:rFonts w:ascii="Cambria" w:hAnsi="Cambria"/>
        </w:rPr>
      </w:pPr>
    </w:p>
    <w:p w14:paraId="11C6B5E9" w14:textId="77777777" w:rsidR="004B1478" w:rsidRDefault="004B1478" w:rsidP="004B1478">
      <w:pPr>
        <w:rPr>
          <w:rFonts w:ascii="Cambria" w:hAnsi="Cambria"/>
        </w:rPr>
      </w:pPr>
    </w:p>
    <w:p w14:paraId="4173EE8E" w14:textId="77777777" w:rsidR="004B1478" w:rsidRDefault="004B1478" w:rsidP="004B1478">
      <w:pPr>
        <w:rPr>
          <w:rFonts w:ascii="Cambria" w:hAnsi="Cambria"/>
        </w:rPr>
      </w:pPr>
    </w:p>
    <w:p w14:paraId="1178E10D" w14:textId="77777777" w:rsidR="004B1478" w:rsidRPr="004B1478" w:rsidRDefault="004B1478" w:rsidP="004B1478">
      <w:pPr>
        <w:rPr>
          <w:rFonts w:ascii="Cambria" w:hAnsi="Cambria"/>
        </w:rPr>
      </w:pPr>
    </w:p>
    <w:p w14:paraId="071FD419" w14:textId="2153B2A8" w:rsidR="00013897" w:rsidRPr="004B1478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4B1478">
        <w:rPr>
          <w:rFonts w:ascii="Cambria" w:hAnsi="Cambria"/>
          <w:b/>
          <w:bCs/>
          <w:i/>
          <w:iCs/>
        </w:rPr>
        <w:t>Is your state using and Approved Indirect Cost Rate, A Cost Allocation Plan, or Don’t Know</w:t>
      </w:r>
    </w:p>
    <w:p w14:paraId="57B80837" w14:textId="77777777" w:rsidR="004B1478" w:rsidRDefault="004B1478" w:rsidP="004B1478">
      <w:pPr>
        <w:pStyle w:val="ListParagraph"/>
        <w:rPr>
          <w:rFonts w:ascii="Cambria" w:hAnsi="Cambria"/>
        </w:rPr>
      </w:pPr>
    </w:p>
    <w:p w14:paraId="32C14CC2" w14:textId="789996FE" w:rsidR="004B1478" w:rsidRPr="004B1478" w:rsidRDefault="004B1478" w:rsidP="004B1478">
      <w:pPr>
        <w:rPr>
          <w:rFonts w:ascii="Cambria" w:hAnsi="Cambria"/>
        </w:rPr>
      </w:pPr>
      <w:r>
        <w:rPr>
          <w:noProof/>
        </w:rPr>
        <w:drawing>
          <wp:inline distT="0" distB="0" distL="0" distR="0" wp14:anchorId="3742899B" wp14:editId="62035979">
            <wp:extent cx="6122670" cy="2750820"/>
            <wp:effectExtent l="0" t="0" r="0" b="0"/>
            <wp:docPr id="13804839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2A70854-F0ED-A4B2-282A-0396D65C9D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B37C3E8" w14:textId="75E2DCFF" w:rsidR="00013897" w:rsidRPr="004B1478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4B1478">
        <w:rPr>
          <w:rFonts w:ascii="Cambria" w:hAnsi="Cambria"/>
          <w:b/>
          <w:bCs/>
          <w:i/>
          <w:iCs/>
        </w:rPr>
        <w:t xml:space="preserve">What type of WAP data management system do you use? </w:t>
      </w:r>
    </w:p>
    <w:p w14:paraId="5CDA812A" w14:textId="77777777" w:rsidR="004B1478" w:rsidRDefault="004B1478" w:rsidP="004B1478">
      <w:pPr>
        <w:pStyle w:val="ListParagraph"/>
        <w:rPr>
          <w:rFonts w:ascii="Cambria" w:hAnsi="Cambria"/>
          <w:i/>
          <w:iCs/>
        </w:rPr>
      </w:pPr>
    </w:p>
    <w:p w14:paraId="50C2D444" w14:textId="41C5703A" w:rsidR="004B1478" w:rsidRDefault="004B1478" w:rsidP="004B1478">
      <w:pPr>
        <w:rPr>
          <w:rFonts w:ascii="Cambria" w:hAnsi="Cambria"/>
          <w:i/>
          <w:iCs/>
        </w:rPr>
      </w:pPr>
      <w:r>
        <w:rPr>
          <w:noProof/>
        </w:rPr>
        <w:drawing>
          <wp:inline distT="0" distB="0" distL="0" distR="0" wp14:anchorId="4E6F4506" wp14:editId="77FA8D15">
            <wp:extent cx="6257925" cy="2714625"/>
            <wp:effectExtent l="0" t="0" r="0" b="0"/>
            <wp:docPr id="19955762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450C962-8EC6-E4E3-7D6E-A33D05D678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F356EB" w14:textId="77777777" w:rsidR="004B1478" w:rsidRDefault="004B1478" w:rsidP="004B1478">
      <w:pPr>
        <w:rPr>
          <w:rFonts w:ascii="Cambria" w:hAnsi="Cambria"/>
          <w:i/>
          <w:iCs/>
        </w:rPr>
      </w:pPr>
    </w:p>
    <w:p w14:paraId="595EE1AA" w14:textId="77777777" w:rsidR="004B1478" w:rsidRDefault="004B1478" w:rsidP="004B1478">
      <w:pPr>
        <w:rPr>
          <w:rFonts w:ascii="Cambria" w:hAnsi="Cambria"/>
          <w:i/>
          <w:iCs/>
        </w:rPr>
      </w:pPr>
    </w:p>
    <w:p w14:paraId="3F2E6D0E" w14:textId="77777777" w:rsidR="004B1478" w:rsidRDefault="004B1478" w:rsidP="004B1478">
      <w:pPr>
        <w:rPr>
          <w:rFonts w:ascii="Cambria" w:hAnsi="Cambria"/>
          <w:i/>
          <w:iCs/>
        </w:rPr>
      </w:pPr>
    </w:p>
    <w:p w14:paraId="5D656A09" w14:textId="77777777" w:rsidR="004B1478" w:rsidRDefault="004B1478" w:rsidP="004B1478">
      <w:pPr>
        <w:rPr>
          <w:rFonts w:ascii="Cambria" w:hAnsi="Cambria"/>
          <w:i/>
          <w:iCs/>
        </w:rPr>
      </w:pPr>
    </w:p>
    <w:p w14:paraId="551AFFEE" w14:textId="77777777" w:rsidR="004B1478" w:rsidRDefault="004B1478" w:rsidP="004B1478">
      <w:pPr>
        <w:rPr>
          <w:rFonts w:ascii="Cambria" w:hAnsi="Cambria"/>
          <w:i/>
          <w:iCs/>
        </w:rPr>
      </w:pPr>
    </w:p>
    <w:p w14:paraId="10554EA4" w14:textId="77777777" w:rsidR="004B1478" w:rsidRPr="004B1478" w:rsidRDefault="004B1478" w:rsidP="004B1478">
      <w:pPr>
        <w:rPr>
          <w:rFonts w:ascii="Cambria" w:hAnsi="Cambria"/>
          <w:i/>
          <w:iCs/>
        </w:rPr>
      </w:pPr>
    </w:p>
    <w:p w14:paraId="42B30DC1" w14:textId="0AD1473B" w:rsidR="00013897" w:rsidRPr="00BC234D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BC234D">
        <w:rPr>
          <w:rFonts w:ascii="Cambria" w:hAnsi="Cambria"/>
          <w:b/>
          <w:bCs/>
          <w:i/>
          <w:iCs/>
        </w:rPr>
        <w:lastRenderedPageBreak/>
        <w:t>When will you submit your final IIJA Budget Modification?</w:t>
      </w:r>
    </w:p>
    <w:p w14:paraId="303B8CDA" w14:textId="77777777" w:rsidR="004B1478" w:rsidRDefault="004B1478" w:rsidP="004B1478">
      <w:pPr>
        <w:rPr>
          <w:rFonts w:ascii="Cambria" w:hAnsi="Cambria"/>
          <w:i/>
          <w:iCs/>
        </w:rPr>
      </w:pPr>
    </w:p>
    <w:p w14:paraId="722EDD4A" w14:textId="442FFFFF" w:rsidR="004B1478" w:rsidRDefault="00BC234D" w:rsidP="004B1478">
      <w:pPr>
        <w:rPr>
          <w:rFonts w:ascii="Cambria" w:hAnsi="Cambria"/>
          <w:i/>
          <w:iCs/>
        </w:rPr>
      </w:pPr>
      <w:r>
        <w:rPr>
          <w:noProof/>
        </w:rPr>
        <w:drawing>
          <wp:inline distT="0" distB="0" distL="0" distR="0" wp14:anchorId="007CA58B" wp14:editId="358C5C56">
            <wp:extent cx="5895975" cy="2750820"/>
            <wp:effectExtent l="0" t="0" r="0" b="0"/>
            <wp:docPr id="20710162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956E43B-622E-0E38-E597-5201CE5FED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0A1D84C" w14:textId="77777777" w:rsidR="00BC234D" w:rsidRPr="004B1478" w:rsidRDefault="00BC234D" w:rsidP="004B1478">
      <w:pPr>
        <w:rPr>
          <w:rFonts w:ascii="Cambria" w:hAnsi="Cambria"/>
          <w:i/>
          <w:iCs/>
        </w:rPr>
      </w:pPr>
    </w:p>
    <w:p w14:paraId="1D3D7D31" w14:textId="0AB6FF28" w:rsidR="00013897" w:rsidRPr="00BC234D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BC234D">
        <w:rPr>
          <w:rFonts w:ascii="Cambria" w:hAnsi="Cambria"/>
          <w:b/>
          <w:bCs/>
          <w:i/>
          <w:iCs/>
        </w:rPr>
        <w:t>Has your state had to pause IIJA reimbursements or suspend work due to a delay in final Budget Modification Approval?</w:t>
      </w:r>
    </w:p>
    <w:p w14:paraId="571B2004" w14:textId="30531E90" w:rsidR="00BC234D" w:rsidRDefault="00BC234D" w:rsidP="00BC234D">
      <w:pPr>
        <w:pStyle w:val="ListParagraph"/>
        <w:numPr>
          <w:ilvl w:val="1"/>
          <w:numId w:val="3"/>
        </w:numPr>
        <w:rPr>
          <w:rFonts w:ascii="Cambria" w:hAnsi="Cambria"/>
        </w:rPr>
      </w:pPr>
      <w:r w:rsidRPr="00BC234D">
        <w:rPr>
          <w:rFonts w:ascii="Cambria" w:hAnsi="Cambria"/>
        </w:rPr>
        <w:t xml:space="preserve">1 State has had to pause reimbursements </w:t>
      </w:r>
    </w:p>
    <w:p w14:paraId="627BADAD" w14:textId="77777777" w:rsidR="00BC234D" w:rsidRPr="00BC234D" w:rsidRDefault="00BC234D" w:rsidP="00BC234D">
      <w:pPr>
        <w:pStyle w:val="ListParagraph"/>
        <w:ind w:left="1440"/>
        <w:rPr>
          <w:rFonts w:ascii="Cambria" w:hAnsi="Cambria"/>
        </w:rPr>
      </w:pPr>
    </w:p>
    <w:p w14:paraId="7AF30DE1" w14:textId="59F27FE0" w:rsidR="00013897" w:rsidRPr="00BC234D" w:rsidRDefault="00013897" w:rsidP="00013897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i/>
          <w:iCs/>
        </w:rPr>
      </w:pPr>
      <w:r w:rsidRPr="00BC234D">
        <w:rPr>
          <w:rFonts w:ascii="Cambria" w:hAnsi="Cambria"/>
          <w:b/>
          <w:bCs/>
          <w:i/>
          <w:iCs/>
        </w:rPr>
        <w:t xml:space="preserve">Are you using </w:t>
      </w:r>
      <w:proofErr w:type="gramStart"/>
      <w:r w:rsidRPr="00BC234D">
        <w:rPr>
          <w:rFonts w:ascii="Cambria" w:hAnsi="Cambria"/>
          <w:b/>
          <w:bCs/>
          <w:i/>
          <w:iCs/>
        </w:rPr>
        <w:t>the Multifamily</w:t>
      </w:r>
      <w:proofErr w:type="gramEnd"/>
      <w:r w:rsidRPr="00BC234D">
        <w:rPr>
          <w:rFonts w:ascii="Cambria" w:hAnsi="Cambria"/>
          <w:b/>
          <w:bCs/>
          <w:i/>
          <w:iCs/>
        </w:rPr>
        <w:t xml:space="preserve"> Priority Lists?</w:t>
      </w:r>
    </w:p>
    <w:p w14:paraId="287BEC03" w14:textId="424D4822" w:rsidR="00BC234D" w:rsidRPr="00BC234D" w:rsidRDefault="00BC234D" w:rsidP="00BC234D">
      <w:pPr>
        <w:rPr>
          <w:rFonts w:ascii="Cambria" w:hAnsi="Cambria"/>
          <w:i/>
          <w:iCs/>
        </w:rPr>
      </w:pPr>
      <w:r>
        <w:rPr>
          <w:noProof/>
        </w:rPr>
        <w:drawing>
          <wp:inline distT="0" distB="0" distL="0" distR="0" wp14:anchorId="29D52309" wp14:editId="64BF1FDD">
            <wp:extent cx="6134100" cy="2750820"/>
            <wp:effectExtent l="0" t="0" r="0" b="0"/>
            <wp:docPr id="20585996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5D4DF7-BA42-1D9C-4A7C-DEB0081044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AC55A12" w14:textId="77777777" w:rsidR="00013897" w:rsidRPr="00013897" w:rsidRDefault="00013897" w:rsidP="00013897">
      <w:pPr>
        <w:pStyle w:val="ListParagraph"/>
        <w:rPr>
          <w:rFonts w:ascii="Cambria" w:hAnsi="Cambria"/>
          <w:b/>
          <w:bCs/>
        </w:rPr>
      </w:pPr>
    </w:p>
    <w:p w14:paraId="35453C00" w14:textId="77777777" w:rsidR="006169C3" w:rsidRPr="00013897" w:rsidRDefault="006169C3" w:rsidP="00013897">
      <w:pPr>
        <w:jc w:val="center"/>
        <w:rPr>
          <w:rFonts w:ascii="Cambria" w:hAnsi="Cambria"/>
          <w:b/>
          <w:bCs/>
        </w:rPr>
      </w:pPr>
    </w:p>
    <w:sectPr w:rsidR="006169C3" w:rsidRPr="00013897" w:rsidSect="0044394A">
      <w:headerReference w:type="default" r:id="rId16"/>
      <w:footerReference w:type="default" r:id="rId17"/>
      <w:pgSz w:w="12240" w:h="15840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37DA" w14:textId="77777777" w:rsidR="00630F65" w:rsidRDefault="00630F65" w:rsidP="008617F1">
      <w:r>
        <w:separator/>
      </w:r>
    </w:p>
  </w:endnote>
  <w:endnote w:type="continuationSeparator" w:id="0">
    <w:p w14:paraId="18B0C4DE" w14:textId="77777777" w:rsidR="00630F65" w:rsidRDefault="00630F65" w:rsidP="0086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A5BC" w14:textId="561AA87A" w:rsidR="008617F1" w:rsidRPr="008617F1" w:rsidRDefault="00CF5A95" w:rsidP="00801041">
    <w:pPr>
      <w:pStyle w:val="Footer"/>
      <w:rPr>
        <w:sz w:val="18"/>
        <w:szCs w:val="18"/>
      </w:rPr>
    </w:pPr>
    <w:r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28C2866" wp14:editId="2CB195C9">
              <wp:simplePos x="0" y="0"/>
              <wp:positionH relativeFrom="column">
                <wp:posOffset>-215900</wp:posOffset>
              </wp:positionH>
              <wp:positionV relativeFrom="paragraph">
                <wp:posOffset>-287655</wp:posOffset>
              </wp:positionV>
              <wp:extent cx="2139950" cy="783590"/>
              <wp:effectExtent l="0" t="0" r="0" b="0"/>
              <wp:wrapSquare wrapText="bothSides"/>
              <wp:docPr id="200" name="Text Box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783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FC300" w14:textId="77777777" w:rsidR="00801041" w:rsidRPr="00B163BF" w:rsidRDefault="00801041" w:rsidP="00801041">
                          <w:pPr>
                            <w:pStyle w:val="NoSpacing"/>
                            <w:rPr>
                              <w:b/>
                              <w:sz w:val="16"/>
                            </w:rPr>
                          </w:pPr>
                          <w:r w:rsidRPr="00B163BF">
                            <w:rPr>
                              <w:b/>
                              <w:sz w:val="16"/>
                            </w:rPr>
                            <w:t>LEADERSHIP</w:t>
                          </w:r>
                        </w:p>
                        <w:p w14:paraId="61F09437" w14:textId="23CB4E82" w:rsidR="00772F93" w:rsidRPr="00801041" w:rsidRDefault="00CF5A95" w:rsidP="00772F93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Melanie Sanford</w:t>
                          </w:r>
                          <w:r w:rsidR="00772F93" w:rsidRPr="00801041">
                            <w:rPr>
                              <w:sz w:val="16"/>
                            </w:rPr>
                            <w:t>, President</w:t>
                          </w:r>
                          <w:r w:rsidR="00772F93">
                            <w:rPr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i/>
                              <w:sz w:val="16"/>
                            </w:rPr>
                            <w:t>MI</w:t>
                          </w:r>
                        </w:p>
                        <w:p w14:paraId="6572E9FB" w14:textId="054E9C91" w:rsidR="00772F93" w:rsidRDefault="00CF5A95" w:rsidP="00772F93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>
                            <w:rPr>
                              <w:iCs/>
                              <w:sz w:val="16"/>
                            </w:rPr>
                            <w:t>Stephanie Insinna-Sahondo</w:t>
                          </w:r>
                          <w:r w:rsidR="00772F93">
                            <w:rPr>
                              <w:sz w:val="16"/>
                            </w:rPr>
                            <w:t xml:space="preserve">, Vice President, </w:t>
                          </w:r>
                          <w:r>
                            <w:rPr>
                              <w:i/>
                              <w:iCs/>
                              <w:sz w:val="16"/>
                            </w:rPr>
                            <w:t>CO</w:t>
                          </w:r>
                        </w:p>
                        <w:p w14:paraId="3EE8433F" w14:textId="30CAFAA4" w:rsidR="006E07B5" w:rsidRDefault="00C74C8E" w:rsidP="006E07B5">
                          <w:pPr>
                            <w:pStyle w:val="NoSpacing"/>
                            <w:rPr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Rhea Woods</w:t>
                          </w:r>
                          <w:r w:rsidR="006E07B5">
                            <w:rPr>
                              <w:sz w:val="16"/>
                            </w:rPr>
                            <w:t>, Secretary,</w:t>
                          </w:r>
                          <w:r w:rsidR="005F4067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</w:rPr>
                            <w:t>L</w:t>
                          </w:r>
                          <w:r w:rsidR="005F4067" w:rsidRPr="005F4067">
                            <w:rPr>
                              <w:i/>
                              <w:iCs/>
                              <w:sz w:val="16"/>
                            </w:rPr>
                            <w:t>A</w:t>
                          </w:r>
                        </w:p>
                        <w:p w14:paraId="4DEE82FB" w14:textId="1A3EF80E" w:rsidR="00074BAF" w:rsidRPr="00074BAF" w:rsidRDefault="00074BAF" w:rsidP="006E07B5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Adrian Angel, Treasurer, </w:t>
                          </w:r>
                          <w:r w:rsidRPr="00074BAF">
                            <w:rPr>
                              <w:i/>
                              <w:iCs/>
                              <w:sz w:val="16"/>
                            </w:rPr>
                            <w:t>IL</w:t>
                          </w:r>
                        </w:p>
                        <w:p w14:paraId="61A670E1" w14:textId="77777777" w:rsidR="0047657B" w:rsidRPr="00E056B5" w:rsidRDefault="0047657B" w:rsidP="006E07B5">
                          <w:pPr>
                            <w:pStyle w:val="NoSpacing"/>
                            <w:rPr>
                              <w:i/>
                              <w:sz w:val="16"/>
                            </w:rPr>
                          </w:pPr>
                        </w:p>
                        <w:p w14:paraId="4EF75C17" w14:textId="77777777" w:rsidR="00801041" w:rsidRPr="00801041" w:rsidRDefault="00801041" w:rsidP="00801041">
                          <w:pPr>
                            <w:pStyle w:val="NoSpacing"/>
                            <w:rPr>
                              <w:caps/>
                              <w:color w:val="507484" w:themeColor="accent1"/>
                              <w:sz w:val="14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8C2866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6" type="#_x0000_t202" style="position:absolute;margin-left:-17pt;margin-top:-22.65pt;width:168.5pt;height:61.7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" filled="f" stroked="f" strokeweight=".5pt">
              <v:textbox inset=",7.2pt,,0">
                <w:txbxContent>
                  <w:p w14:paraId="359FC300" w14:textId="77777777" w:rsidR="00801041" w:rsidRPr="00B163BF" w:rsidRDefault="00801041" w:rsidP="00801041">
                    <w:pPr>
                      <w:pStyle w:val="NoSpacing"/>
                      <w:rPr>
                        <w:b/>
                        <w:sz w:val="16"/>
                      </w:rPr>
                    </w:pPr>
                    <w:r w:rsidRPr="00B163BF">
                      <w:rPr>
                        <w:b/>
                        <w:sz w:val="16"/>
                      </w:rPr>
                      <w:t>LEADERSHIP</w:t>
                    </w:r>
                  </w:p>
                  <w:p w14:paraId="61F09437" w14:textId="23CB4E82" w:rsidR="00772F93" w:rsidRPr="00801041" w:rsidRDefault="00CF5A95" w:rsidP="00772F93">
                    <w:pPr>
                      <w:pStyle w:val="NoSpacing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Melanie Sanford</w:t>
                    </w:r>
                    <w:r w:rsidR="00772F93" w:rsidRPr="00801041">
                      <w:rPr>
                        <w:sz w:val="16"/>
                      </w:rPr>
                      <w:t>, President</w:t>
                    </w:r>
                    <w:r w:rsidR="00772F93">
                      <w:rPr>
                        <w:sz w:val="16"/>
                      </w:rPr>
                      <w:t xml:space="preserve">, </w:t>
                    </w:r>
                    <w:r>
                      <w:rPr>
                        <w:i/>
                        <w:sz w:val="16"/>
                      </w:rPr>
                      <w:t>MI</w:t>
                    </w:r>
                  </w:p>
                  <w:p w14:paraId="6572E9FB" w14:textId="054E9C91" w:rsidR="00772F93" w:rsidRDefault="00CF5A95" w:rsidP="00772F93">
                    <w:pPr>
                      <w:pStyle w:val="NoSpacing"/>
                      <w:rPr>
                        <w:sz w:val="16"/>
                      </w:rPr>
                    </w:pPr>
                    <w:r>
                      <w:rPr>
                        <w:iCs/>
                        <w:sz w:val="16"/>
                      </w:rPr>
                      <w:t>Stephanie Insinna-Sahondo</w:t>
                    </w:r>
                    <w:r w:rsidR="00772F93">
                      <w:rPr>
                        <w:sz w:val="16"/>
                      </w:rPr>
                      <w:t xml:space="preserve">, Vice President, </w:t>
                    </w:r>
                    <w:r>
                      <w:rPr>
                        <w:i/>
                        <w:iCs/>
                        <w:sz w:val="16"/>
                      </w:rPr>
                      <w:t>CO</w:t>
                    </w:r>
                  </w:p>
                  <w:p w14:paraId="3EE8433F" w14:textId="30CAFAA4" w:rsidR="006E07B5" w:rsidRDefault="00C74C8E" w:rsidP="006E07B5">
                    <w:pPr>
                      <w:pStyle w:val="NoSpacing"/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sz w:val="16"/>
                      </w:rPr>
                      <w:t>Rhea Woods</w:t>
                    </w:r>
                    <w:r w:rsidR="006E07B5">
                      <w:rPr>
                        <w:sz w:val="16"/>
                      </w:rPr>
                      <w:t>, Secretary,</w:t>
                    </w:r>
                    <w:r w:rsidR="005F4067">
                      <w:rPr>
                        <w:sz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</w:rPr>
                      <w:t>L</w:t>
                    </w:r>
                    <w:r w:rsidR="005F4067" w:rsidRPr="005F4067">
                      <w:rPr>
                        <w:i/>
                        <w:iCs/>
                        <w:sz w:val="16"/>
                      </w:rPr>
                      <w:t>A</w:t>
                    </w:r>
                  </w:p>
                  <w:p w14:paraId="4DEE82FB" w14:textId="1A3EF80E" w:rsidR="00074BAF" w:rsidRPr="00074BAF" w:rsidRDefault="00074BAF" w:rsidP="006E07B5">
                    <w:pPr>
                      <w:pStyle w:val="NoSpacing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Adrian Angel, Treasurer, </w:t>
                    </w:r>
                    <w:r w:rsidRPr="00074BAF">
                      <w:rPr>
                        <w:i/>
                        <w:iCs/>
                        <w:sz w:val="16"/>
                      </w:rPr>
                      <w:t>IL</w:t>
                    </w:r>
                  </w:p>
                  <w:p w14:paraId="61A670E1" w14:textId="77777777" w:rsidR="0047657B" w:rsidRPr="00E056B5" w:rsidRDefault="0047657B" w:rsidP="006E07B5">
                    <w:pPr>
                      <w:pStyle w:val="NoSpacing"/>
                      <w:rPr>
                        <w:i/>
                        <w:sz w:val="16"/>
                      </w:rPr>
                    </w:pPr>
                  </w:p>
                  <w:p w14:paraId="4EF75C17" w14:textId="77777777" w:rsidR="00801041" w:rsidRPr="00801041" w:rsidRDefault="00801041" w:rsidP="00801041">
                    <w:pPr>
                      <w:pStyle w:val="NoSpacing"/>
                      <w:rPr>
                        <w:caps/>
                        <w:color w:val="507484" w:themeColor="accent1"/>
                        <w:sz w:val="14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24A5D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2EEA5DE" wp14:editId="4A31E887">
              <wp:simplePos x="0" y="0"/>
              <wp:positionH relativeFrom="column">
                <wp:posOffset>4640690</wp:posOffset>
              </wp:positionH>
              <wp:positionV relativeFrom="paragraph">
                <wp:posOffset>-284976</wp:posOffset>
              </wp:positionV>
              <wp:extent cx="1554480" cy="835660"/>
              <wp:effectExtent l="0" t="0" r="0" b="254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835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EA42D" w14:textId="77777777" w:rsidR="00692898" w:rsidRPr="00B163BF" w:rsidRDefault="0094502E" w:rsidP="00692898">
                          <w:pPr>
                            <w:pStyle w:val="NoSpacing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CONTACT</w:t>
                          </w:r>
                        </w:p>
                        <w:p w14:paraId="3F05B62C" w14:textId="1AB78415" w:rsidR="008F4C63" w:rsidRPr="00837F27" w:rsidRDefault="008F4C63" w:rsidP="008F4C63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837F27">
                            <w:rPr>
                              <w:sz w:val="16"/>
                            </w:rPr>
                            <w:t>1140 3</w:t>
                          </w:r>
                          <w:r w:rsidRPr="00837F27">
                            <w:rPr>
                              <w:sz w:val="16"/>
                              <w:vertAlign w:val="superscript"/>
                            </w:rPr>
                            <w:t>rd</w:t>
                          </w:r>
                          <w:r w:rsidRPr="00837F27">
                            <w:rPr>
                              <w:sz w:val="16"/>
                            </w:rPr>
                            <w:t xml:space="preserve"> S</w:t>
                          </w:r>
                          <w:r w:rsidR="00F24A5D">
                            <w:rPr>
                              <w:sz w:val="16"/>
                            </w:rPr>
                            <w:t>treet,</w:t>
                          </w:r>
                          <w:r w:rsidRPr="00837F27">
                            <w:rPr>
                              <w:sz w:val="16"/>
                            </w:rPr>
                            <w:t xml:space="preserve"> NE, S</w:t>
                          </w:r>
                          <w:r w:rsidR="00F24A5D">
                            <w:rPr>
                              <w:sz w:val="16"/>
                            </w:rPr>
                            <w:t>ui</w:t>
                          </w:r>
                          <w:r w:rsidRPr="00837F27">
                            <w:rPr>
                              <w:sz w:val="16"/>
                            </w:rPr>
                            <w:t>te 200</w:t>
                          </w:r>
                        </w:p>
                        <w:p w14:paraId="592A797F" w14:textId="77777777" w:rsidR="008F4C63" w:rsidRPr="00837F27" w:rsidRDefault="008F4C63" w:rsidP="008F4C63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 w:rsidRPr="00837F27">
                            <w:rPr>
                              <w:sz w:val="16"/>
                            </w:rPr>
                            <w:t>Washington, DC 20002</w:t>
                          </w:r>
                        </w:p>
                        <w:p w14:paraId="3ACBE97F" w14:textId="7D9A6684" w:rsidR="0094502E" w:rsidRDefault="008F4C63" w:rsidP="008F4C63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(202) 370-3657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hyperlink r:id="rId1" w:history="1">
                            <w:r w:rsidR="0094502E" w:rsidRPr="006B498B">
                              <w:rPr>
                                <w:rStyle w:val="Hyperlink"/>
                                <w:sz w:val="16"/>
                              </w:rPr>
                              <w:t>www.nascsp.org</w:t>
                            </w:r>
                          </w:hyperlink>
                          <w:r w:rsidR="0094502E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3BC98447" w14:textId="77777777" w:rsidR="0094502E" w:rsidRPr="00692898" w:rsidRDefault="0094502E" w:rsidP="00692898">
                          <w:pPr>
                            <w:pStyle w:val="NoSpacing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EA5DE" id="Text Box 14" o:spid="_x0000_s1027" type="#_x0000_t202" style="position:absolute;margin-left:365.4pt;margin-top:-22.45pt;width:122.4pt;height:65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" filled="f" stroked="f" strokeweight=".5pt">
              <v:textbox inset=",7.2pt,,0">
                <w:txbxContent>
                  <w:p w14:paraId="2C0EA42D" w14:textId="77777777" w:rsidR="00692898" w:rsidRPr="00B163BF" w:rsidRDefault="0094502E" w:rsidP="00692898">
                    <w:pPr>
                      <w:pStyle w:val="NoSpacing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CONTACT</w:t>
                    </w:r>
                  </w:p>
                  <w:p w14:paraId="3F05B62C" w14:textId="1AB78415" w:rsidR="008F4C63" w:rsidRPr="00837F27" w:rsidRDefault="008F4C63" w:rsidP="008F4C63">
                    <w:pPr>
                      <w:pStyle w:val="NoSpacing"/>
                      <w:rPr>
                        <w:sz w:val="16"/>
                      </w:rPr>
                    </w:pPr>
                    <w:r w:rsidRPr="00837F27">
                      <w:rPr>
                        <w:sz w:val="16"/>
                      </w:rPr>
                      <w:t>1140 3</w:t>
                    </w:r>
                    <w:r w:rsidRPr="00837F27">
                      <w:rPr>
                        <w:sz w:val="16"/>
                        <w:vertAlign w:val="superscript"/>
                      </w:rPr>
                      <w:t>rd</w:t>
                    </w:r>
                    <w:r w:rsidRPr="00837F27">
                      <w:rPr>
                        <w:sz w:val="16"/>
                      </w:rPr>
                      <w:t xml:space="preserve"> S</w:t>
                    </w:r>
                    <w:r w:rsidR="00F24A5D">
                      <w:rPr>
                        <w:sz w:val="16"/>
                      </w:rPr>
                      <w:t>treet,</w:t>
                    </w:r>
                    <w:r w:rsidRPr="00837F27">
                      <w:rPr>
                        <w:sz w:val="16"/>
                      </w:rPr>
                      <w:t xml:space="preserve"> NE, S</w:t>
                    </w:r>
                    <w:r w:rsidR="00F24A5D">
                      <w:rPr>
                        <w:sz w:val="16"/>
                      </w:rPr>
                      <w:t>ui</w:t>
                    </w:r>
                    <w:r w:rsidRPr="00837F27">
                      <w:rPr>
                        <w:sz w:val="16"/>
                      </w:rPr>
                      <w:t>te 200</w:t>
                    </w:r>
                  </w:p>
                  <w:p w14:paraId="592A797F" w14:textId="77777777" w:rsidR="008F4C63" w:rsidRPr="00837F27" w:rsidRDefault="008F4C63" w:rsidP="008F4C63">
                    <w:pPr>
                      <w:pStyle w:val="NoSpacing"/>
                      <w:rPr>
                        <w:sz w:val="16"/>
                      </w:rPr>
                    </w:pPr>
                    <w:r w:rsidRPr="00837F27">
                      <w:rPr>
                        <w:sz w:val="16"/>
                      </w:rPr>
                      <w:t>Washington, DC 20002</w:t>
                    </w:r>
                  </w:p>
                  <w:p w14:paraId="3ACBE97F" w14:textId="7D9A6684" w:rsidR="0094502E" w:rsidRDefault="008F4C63" w:rsidP="008F4C63">
                    <w:pPr>
                      <w:pStyle w:val="NoSpacing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(202) 370-3657</w:t>
                    </w:r>
                    <w:r>
                      <w:rPr>
                        <w:sz w:val="16"/>
                      </w:rPr>
                      <w:br/>
                    </w:r>
                    <w:hyperlink r:id="rId2" w:history="1">
                      <w:r w:rsidR="0094502E" w:rsidRPr="006B498B">
                        <w:rPr>
                          <w:rStyle w:val="Hyperlink"/>
                          <w:sz w:val="16"/>
                        </w:rPr>
                        <w:t>www.nascsp.org</w:t>
                      </w:r>
                    </w:hyperlink>
                    <w:r w:rsidR="0094502E">
                      <w:rPr>
                        <w:sz w:val="16"/>
                      </w:rPr>
                      <w:t xml:space="preserve"> </w:t>
                    </w:r>
                  </w:p>
                  <w:p w14:paraId="3BC98447" w14:textId="77777777" w:rsidR="0094502E" w:rsidRPr="00692898" w:rsidRDefault="0094502E" w:rsidP="00692898">
                    <w:pPr>
                      <w:pStyle w:val="NoSpacing"/>
                      <w:rPr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B2FBB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43E81E" wp14:editId="5835B946">
              <wp:simplePos x="0" y="0"/>
              <wp:positionH relativeFrom="column">
                <wp:posOffset>2139950</wp:posOffset>
              </wp:positionH>
              <wp:positionV relativeFrom="paragraph">
                <wp:posOffset>-287655</wp:posOffset>
              </wp:positionV>
              <wp:extent cx="2470150" cy="724535"/>
              <wp:effectExtent l="0" t="0" r="0" b="0"/>
              <wp:wrapSquare wrapText="bothSides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724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17AF6" w14:textId="77777777" w:rsidR="003B2FBB" w:rsidRPr="00B163BF" w:rsidRDefault="003B2FBB" w:rsidP="003B2FBB">
                          <w:pPr>
                            <w:pStyle w:val="NoSpacing"/>
                            <w:rPr>
                              <w:b/>
                              <w:sz w:val="16"/>
                            </w:rPr>
                          </w:pPr>
                          <w:r w:rsidRPr="00B163BF">
                            <w:rPr>
                              <w:b/>
                              <w:sz w:val="16"/>
                            </w:rPr>
                            <w:t>LEADERSHIP</w:t>
                          </w:r>
                        </w:p>
                        <w:p w14:paraId="36270649" w14:textId="77777777" w:rsidR="003B2FBB" w:rsidRDefault="003B2FBB" w:rsidP="003B2FBB">
                          <w:pPr>
                            <w:pStyle w:val="NoSpacing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Matt Fitzgerald, CSBG Program Chair, V</w:t>
                          </w:r>
                          <w:r>
                            <w:rPr>
                              <w:i/>
                              <w:sz w:val="16"/>
                            </w:rPr>
                            <w:t>A</w:t>
                          </w:r>
                        </w:p>
                        <w:p w14:paraId="1228ECF9" w14:textId="2AFFCD58" w:rsidR="003B2FBB" w:rsidRPr="00CF5A95" w:rsidRDefault="00CF5A95" w:rsidP="003B2FBB">
                          <w:pPr>
                            <w:pStyle w:val="NoSpacing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Cs/>
                              <w:sz w:val="16"/>
                            </w:rPr>
                            <w:t>Samantha Pearce</w:t>
                          </w:r>
                          <w:r w:rsidR="003B2FBB">
                            <w:rPr>
                              <w:iCs/>
                              <w:sz w:val="16"/>
                            </w:rPr>
                            <w:t xml:space="preserve">, WAP Program Chair, </w:t>
                          </w:r>
                          <w:r w:rsidRPr="00CF5A95">
                            <w:rPr>
                              <w:i/>
                              <w:sz w:val="16"/>
                            </w:rPr>
                            <w:t>NY</w:t>
                          </w:r>
                        </w:p>
                        <w:p w14:paraId="5C4B68DE" w14:textId="3D315DFD" w:rsidR="00CF5A95" w:rsidRDefault="00CF5A95" w:rsidP="003B2FBB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Beverly Buchanan, Immediate Past President, </w:t>
                          </w:r>
                          <w:r w:rsidRPr="00CF5A95">
                            <w:rPr>
                              <w:i/>
                              <w:iCs/>
                              <w:sz w:val="16"/>
                            </w:rPr>
                            <w:t>AR</w:t>
                          </w:r>
                        </w:p>
                        <w:p w14:paraId="4717C6C0" w14:textId="3275625D" w:rsidR="003B2FBB" w:rsidRDefault="003B2FBB" w:rsidP="003B2FBB">
                          <w:pPr>
                            <w:pStyle w:val="NoSpacing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Cheryl Williams, Executive Director</w:t>
                          </w:r>
                        </w:p>
                        <w:p w14:paraId="59317E92" w14:textId="77777777" w:rsidR="00692898" w:rsidRPr="00801041" w:rsidRDefault="00692898" w:rsidP="00692898">
                          <w:pPr>
                            <w:pStyle w:val="NoSpacing"/>
                            <w:rPr>
                              <w:caps/>
                              <w:color w:val="507484" w:themeColor="accent1"/>
                              <w:sz w:val="14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43E81E" id="Text Box 11" o:spid="_x0000_s1028" type="#_x0000_t202" style="position:absolute;margin-left:168.5pt;margin-top:-22.65pt;width:194.5pt;height:5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" filled="f" stroked="f" strokeweight=".5pt">
              <v:textbox inset=",7.2pt,,0">
                <w:txbxContent>
                  <w:p w14:paraId="26917AF6" w14:textId="77777777" w:rsidR="003B2FBB" w:rsidRPr="00B163BF" w:rsidRDefault="003B2FBB" w:rsidP="003B2FBB">
                    <w:pPr>
                      <w:pStyle w:val="NoSpacing"/>
                      <w:rPr>
                        <w:b/>
                        <w:sz w:val="16"/>
                      </w:rPr>
                    </w:pPr>
                    <w:r w:rsidRPr="00B163BF">
                      <w:rPr>
                        <w:b/>
                        <w:sz w:val="16"/>
                      </w:rPr>
                      <w:t>LEADERSHIP</w:t>
                    </w:r>
                  </w:p>
                  <w:p w14:paraId="36270649" w14:textId="77777777" w:rsidR="003B2FBB" w:rsidRDefault="003B2FBB" w:rsidP="003B2FBB">
                    <w:pPr>
                      <w:pStyle w:val="NoSpacing"/>
                      <w:rPr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>Matt Fitzgerald, CSBG Program Chair, V</w:t>
                    </w:r>
                    <w:r>
                      <w:rPr>
                        <w:i/>
                        <w:sz w:val="16"/>
                      </w:rPr>
                      <w:t>A</w:t>
                    </w:r>
                  </w:p>
                  <w:p w14:paraId="1228ECF9" w14:textId="2AFFCD58" w:rsidR="003B2FBB" w:rsidRPr="00CF5A95" w:rsidRDefault="00CF5A95" w:rsidP="003B2FBB">
                    <w:pPr>
                      <w:pStyle w:val="NoSpacing"/>
                      <w:rPr>
                        <w:i/>
                        <w:sz w:val="16"/>
                      </w:rPr>
                    </w:pPr>
                    <w:r>
                      <w:rPr>
                        <w:iCs/>
                        <w:sz w:val="16"/>
                      </w:rPr>
                      <w:t>Samantha Pearce</w:t>
                    </w:r>
                    <w:r w:rsidR="003B2FBB">
                      <w:rPr>
                        <w:iCs/>
                        <w:sz w:val="16"/>
                      </w:rPr>
                      <w:t xml:space="preserve">, WAP Program Chair, </w:t>
                    </w:r>
                    <w:r w:rsidRPr="00CF5A95">
                      <w:rPr>
                        <w:i/>
                        <w:sz w:val="16"/>
                      </w:rPr>
                      <w:t>NY</w:t>
                    </w:r>
                  </w:p>
                  <w:p w14:paraId="5C4B68DE" w14:textId="3D315DFD" w:rsidR="00CF5A95" w:rsidRDefault="00CF5A95" w:rsidP="003B2FBB">
                    <w:pPr>
                      <w:pStyle w:val="NoSpacing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Beverly Buchanan, Immediate Past President, </w:t>
                    </w:r>
                    <w:r w:rsidRPr="00CF5A95">
                      <w:rPr>
                        <w:i/>
                        <w:iCs/>
                        <w:sz w:val="16"/>
                      </w:rPr>
                      <w:t>AR</w:t>
                    </w:r>
                  </w:p>
                  <w:p w14:paraId="4717C6C0" w14:textId="3275625D" w:rsidR="003B2FBB" w:rsidRDefault="003B2FBB" w:rsidP="003B2FBB">
                    <w:pPr>
                      <w:pStyle w:val="NoSpacing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Cheryl Williams, Executive Director</w:t>
                    </w:r>
                  </w:p>
                  <w:p w14:paraId="59317E92" w14:textId="77777777" w:rsidR="00692898" w:rsidRPr="00801041" w:rsidRDefault="00692898" w:rsidP="00692898">
                    <w:pPr>
                      <w:pStyle w:val="NoSpacing"/>
                      <w:rPr>
                        <w:caps/>
                        <w:color w:val="507484" w:themeColor="accent1"/>
                        <w:sz w:val="14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163BF"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1D072D5" wp14:editId="24D21F7C">
              <wp:simplePos x="0" y="0"/>
              <wp:positionH relativeFrom="column">
                <wp:posOffset>-211540</wp:posOffset>
              </wp:positionH>
              <wp:positionV relativeFrom="paragraph">
                <wp:posOffset>-284813</wp:posOffset>
              </wp:positionV>
              <wp:extent cx="6332561" cy="88711"/>
              <wp:effectExtent l="0" t="0" r="11430" b="260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2561" cy="88711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7DAD6" id="Rectangle 3" o:spid="_x0000_s1026" style="position:absolute;margin-left:-16.65pt;margin-top:-22.45pt;width:498.65pt;height: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" fillcolor="windowText" strokecolor="windowText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575E" w14:textId="77777777" w:rsidR="00630F65" w:rsidRDefault="00630F65" w:rsidP="008617F1">
      <w:r>
        <w:separator/>
      </w:r>
    </w:p>
  </w:footnote>
  <w:footnote w:type="continuationSeparator" w:id="0">
    <w:p w14:paraId="79B7F686" w14:textId="77777777" w:rsidR="00630F65" w:rsidRDefault="00630F65" w:rsidP="0086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B238" w14:textId="38D99B1F" w:rsidR="00A1354C" w:rsidRDefault="006C54C6">
    <w:pPr>
      <w:pStyle w:val="Header"/>
    </w:pPr>
    <w:r>
      <w:rPr>
        <w:noProof/>
      </w:rPr>
      <w:drawing>
        <wp:inline distT="0" distB="0" distL="0" distR="0" wp14:anchorId="0F20B933" wp14:editId="756D9132">
          <wp:extent cx="5943600" cy="631825"/>
          <wp:effectExtent l="0" t="0" r="0" b="0"/>
          <wp:docPr id="4" name="Picture 4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FD7A1" w14:textId="77777777" w:rsidR="00A1354C" w:rsidRDefault="00DA13D3" w:rsidP="00DA13D3">
    <w:pPr>
      <w:pStyle w:val="Header"/>
      <w:tabs>
        <w:tab w:val="clear" w:pos="4680"/>
        <w:tab w:val="clear" w:pos="9360"/>
        <w:tab w:val="left" w:pos="364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07F"/>
    <w:multiLevelType w:val="hybridMultilevel"/>
    <w:tmpl w:val="D5582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116"/>
    <w:multiLevelType w:val="hybridMultilevel"/>
    <w:tmpl w:val="3EC2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20580"/>
    <w:multiLevelType w:val="hybridMultilevel"/>
    <w:tmpl w:val="0448A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19320">
    <w:abstractNumId w:val="0"/>
  </w:num>
  <w:num w:numId="2" w16cid:durableId="2145806685">
    <w:abstractNumId w:val="1"/>
  </w:num>
  <w:num w:numId="3" w16cid:durableId="1160386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F1"/>
    <w:rsid w:val="00013897"/>
    <w:rsid w:val="00023CDC"/>
    <w:rsid w:val="00025724"/>
    <w:rsid w:val="00074BAF"/>
    <w:rsid w:val="00077528"/>
    <w:rsid w:val="00092B96"/>
    <w:rsid w:val="001027ED"/>
    <w:rsid w:val="0013069D"/>
    <w:rsid w:val="001653F3"/>
    <w:rsid w:val="00220597"/>
    <w:rsid w:val="0024033C"/>
    <w:rsid w:val="00242408"/>
    <w:rsid w:val="00313C0E"/>
    <w:rsid w:val="003B2FBB"/>
    <w:rsid w:val="003C1F72"/>
    <w:rsid w:val="003D1E43"/>
    <w:rsid w:val="003E5BD1"/>
    <w:rsid w:val="00412440"/>
    <w:rsid w:val="00430FE2"/>
    <w:rsid w:val="0043625C"/>
    <w:rsid w:val="0044394A"/>
    <w:rsid w:val="00465225"/>
    <w:rsid w:val="00470446"/>
    <w:rsid w:val="0047657B"/>
    <w:rsid w:val="00482BEF"/>
    <w:rsid w:val="004B1478"/>
    <w:rsid w:val="004B3215"/>
    <w:rsid w:val="004C3989"/>
    <w:rsid w:val="004C4A06"/>
    <w:rsid w:val="005279C2"/>
    <w:rsid w:val="00530473"/>
    <w:rsid w:val="00564036"/>
    <w:rsid w:val="005F4067"/>
    <w:rsid w:val="00612080"/>
    <w:rsid w:val="006169C3"/>
    <w:rsid w:val="006210EA"/>
    <w:rsid w:val="00630F65"/>
    <w:rsid w:val="00655447"/>
    <w:rsid w:val="00692898"/>
    <w:rsid w:val="006C54C6"/>
    <w:rsid w:val="006E07B5"/>
    <w:rsid w:val="006E40FC"/>
    <w:rsid w:val="00766221"/>
    <w:rsid w:val="00772F93"/>
    <w:rsid w:val="00790083"/>
    <w:rsid w:val="00794852"/>
    <w:rsid w:val="007950A6"/>
    <w:rsid w:val="00801041"/>
    <w:rsid w:val="008457C6"/>
    <w:rsid w:val="008617F1"/>
    <w:rsid w:val="00866CDA"/>
    <w:rsid w:val="00891962"/>
    <w:rsid w:val="00891D60"/>
    <w:rsid w:val="008921D6"/>
    <w:rsid w:val="008A36C3"/>
    <w:rsid w:val="008B4E96"/>
    <w:rsid w:val="008F4C63"/>
    <w:rsid w:val="0090728C"/>
    <w:rsid w:val="0094502E"/>
    <w:rsid w:val="00A1354C"/>
    <w:rsid w:val="00A21BBE"/>
    <w:rsid w:val="00B163BF"/>
    <w:rsid w:val="00B23AED"/>
    <w:rsid w:val="00B26100"/>
    <w:rsid w:val="00B37460"/>
    <w:rsid w:val="00B95713"/>
    <w:rsid w:val="00BC234D"/>
    <w:rsid w:val="00C251E0"/>
    <w:rsid w:val="00C74C8E"/>
    <w:rsid w:val="00CA5142"/>
    <w:rsid w:val="00CF0183"/>
    <w:rsid w:val="00CF5A95"/>
    <w:rsid w:val="00D1634A"/>
    <w:rsid w:val="00D177D8"/>
    <w:rsid w:val="00D54591"/>
    <w:rsid w:val="00D7186E"/>
    <w:rsid w:val="00DA13D3"/>
    <w:rsid w:val="00DB2809"/>
    <w:rsid w:val="00E056B5"/>
    <w:rsid w:val="00E50E5C"/>
    <w:rsid w:val="00E918FB"/>
    <w:rsid w:val="00EA0307"/>
    <w:rsid w:val="00EA60B2"/>
    <w:rsid w:val="00EB2FD6"/>
    <w:rsid w:val="00EB46A4"/>
    <w:rsid w:val="00F239D3"/>
    <w:rsid w:val="00F24A5D"/>
    <w:rsid w:val="00FA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11113F3"/>
  <w15:docId w15:val="{4121857A-3B71-4AB0-9862-55E6ABE7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7F1"/>
  </w:style>
  <w:style w:type="paragraph" w:styleId="Footer">
    <w:name w:val="footer"/>
    <w:basedOn w:val="Normal"/>
    <w:link w:val="FooterChar"/>
    <w:uiPriority w:val="99"/>
    <w:unhideWhenUsed/>
    <w:rsid w:val="00861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7F1"/>
  </w:style>
  <w:style w:type="paragraph" w:styleId="BalloonText">
    <w:name w:val="Balloon Text"/>
    <w:basedOn w:val="Normal"/>
    <w:link w:val="BalloonTextChar"/>
    <w:uiPriority w:val="99"/>
    <w:semiHidden/>
    <w:unhideWhenUsed/>
    <w:rsid w:val="00A13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10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1041"/>
    <w:rPr>
      <w:color w:val="595959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D60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3C0E"/>
    <w:rPr>
      <w:color w:val="605E5C"/>
      <w:shd w:val="clear" w:color="auto" w:fill="E1DFDD"/>
    </w:rPr>
  </w:style>
  <w:style w:type="paragraph" w:customStyle="1" w:styleId="PAParaText">
    <w:name w:val="PA_ParaText"/>
    <w:basedOn w:val="Normal"/>
    <w:rsid w:val="00E50E5C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E50E5C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E50E5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scsp.org" TargetMode="External"/><Relationship Id="rId1" Type="http://schemas.openxmlformats.org/officeDocument/2006/relationships/hyperlink" Target="http://www.nascs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adows\Downloads\88996955915%20-%202025-12-11%20-%20Poll%20Report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adows\Downloads\88996955915%20-%202025-12-11%20-%20Poll%20Report.csv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adows\Downloads\88996955915%20-%202025-12-11%20-%20Poll%20Report.csv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adows\Downloads\88996955915%20-%202025-12-11%20-%20Poll%20Report.csv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adows\Downloads\88996955915%20-%202025-12-11%20-%20Poll%20Report.csv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adows\Downloads\88996955915%20-%202025-12-11%20-%20Poll%20Report.csv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adows\Downloads\88996955915%20-%202025-12-11%20-%20Poll%20Report.csv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meadows\Downloads\88996955915%20-%202025-12-11%20-%20Poll%20Report.csv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[88996955915 - 2025-12-11 - Poll Report.csv]Sheet1!PivotTable5</c:name>
    <c:fmtId val="11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Sheet1!$A$4:$A$8</c:f>
              <c:strCache>
                <c:ptCount val="5"/>
                <c:pt idx="0">
                  <c:v>0-15 days</c:v>
                </c:pt>
                <c:pt idx="1">
                  <c:v>16-30 days</c:v>
                </c:pt>
                <c:pt idx="2">
                  <c:v>31-45 days</c:v>
                </c:pt>
                <c:pt idx="3">
                  <c:v>46-60 days</c:v>
                </c:pt>
                <c:pt idx="4">
                  <c:v>61-90 days</c:v>
                </c:pt>
              </c:strCache>
            </c:strRef>
          </c:cat>
          <c:val>
            <c:numRef>
              <c:f>Sheet1!$B$4:$B$8</c:f>
              <c:numCache>
                <c:formatCode>General</c:formatCode>
                <c:ptCount val="5"/>
                <c:pt idx="0">
                  <c:v>12</c:v>
                </c:pt>
                <c:pt idx="1">
                  <c:v>8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E6-449A-A0C0-642F47A81A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4795360"/>
        <c:axId val="284792480"/>
      </c:barChart>
      <c:catAx>
        <c:axId val="28479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284792480"/>
        <c:crosses val="autoZero"/>
        <c:auto val="1"/>
        <c:lblAlgn val="ctr"/>
        <c:lblOffset val="100"/>
        <c:noMultiLvlLbl val="0"/>
      </c:catAx>
      <c:valAx>
        <c:axId val="28479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28479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+mj-lt"/>
        </a:defRPr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[88996955915 - 2025-12-11 - Poll Report.csv]Sheet2!PivotTable10</c:name>
    <c:fmtId val="4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Sheet2!$A$4:$A$6</c:f>
              <c:strCache>
                <c:ptCount val="3"/>
                <c:pt idx="0">
                  <c:v>No</c:v>
                </c:pt>
                <c:pt idx="1">
                  <c:v>We will be monitored soon</c:v>
                </c:pt>
                <c:pt idx="2">
                  <c:v>Yes</c:v>
                </c:pt>
              </c:strCache>
            </c:strRef>
          </c:cat>
          <c:val>
            <c:numRef>
              <c:f>Sheet2!$B$4:$B$6</c:f>
              <c:numCache>
                <c:formatCode>General</c:formatCode>
                <c:ptCount val="3"/>
                <c:pt idx="0">
                  <c:v>19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DA-4E71-8A5A-2D3DDF9DEA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60061104"/>
        <c:axId val="184027424"/>
      </c:barChart>
      <c:catAx>
        <c:axId val="560061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en-US"/>
          </a:p>
        </c:txPr>
        <c:crossAx val="184027424"/>
        <c:crosses val="autoZero"/>
        <c:auto val="1"/>
        <c:lblAlgn val="ctr"/>
        <c:lblOffset val="100"/>
        <c:noMultiLvlLbl val="0"/>
      </c:catAx>
      <c:valAx>
        <c:axId val="184027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en-US"/>
          </a:p>
        </c:txPr>
        <c:crossAx val="56006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Cambria" panose="02040503050406030204" pitchFamily="18" charset="0"/>
          <a:ea typeface="Cambria" panose="02040503050406030204" pitchFamily="18" charset="0"/>
        </a:defRPr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[88996955915 - 2025-12-11 - Poll Report.csv]Sheet3!PivotTable15</c:name>
    <c:fmtId val="4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Sheet3!$A$4:$A$6</c:f>
              <c:strCache>
                <c:ptCount val="3"/>
                <c:pt idx="0">
                  <c:v>No</c:v>
                </c:pt>
                <c:pt idx="1">
                  <c:v>We would appreciate NASCSP’s support developing a template</c:v>
                </c:pt>
                <c:pt idx="2">
                  <c:v>Yes</c:v>
                </c:pt>
              </c:strCache>
            </c:strRef>
          </c:cat>
          <c:val>
            <c:numRef>
              <c:f>Sheet3!$B$4:$B$6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EF-4BCA-B47C-AF971C0C56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9735936"/>
        <c:axId val="148784368"/>
      </c:barChart>
      <c:catAx>
        <c:axId val="149735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en-US"/>
          </a:p>
        </c:txPr>
        <c:crossAx val="148784368"/>
        <c:crosses val="autoZero"/>
        <c:auto val="1"/>
        <c:lblAlgn val="ctr"/>
        <c:lblOffset val="100"/>
        <c:noMultiLvlLbl val="0"/>
      </c:catAx>
      <c:valAx>
        <c:axId val="14878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en-US"/>
          </a:p>
        </c:txPr>
        <c:crossAx val="149735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Cambria" panose="02040503050406030204" pitchFamily="18" charset="0"/>
          <a:ea typeface="Cambria" panose="02040503050406030204" pitchFamily="18" charset="0"/>
        </a:defRPr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[88996955915 - 2025-12-11 - Poll Report.csv]Sheet4!PivotTable20</c:name>
    <c:fmtId val="4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Sheet4!$A$4:$A$8</c:f>
              <c:strCache>
                <c:ptCount val="5"/>
                <c:pt idx="0">
                  <c:v>0-25%</c:v>
                </c:pt>
                <c:pt idx="1">
                  <c:v>26-50%</c:v>
                </c:pt>
                <c:pt idx="2">
                  <c:v>51-75%</c:v>
                </c:pt>
                <c:pt idx="3">
                  <c:v>76-95%</c:v>
                </c:pt>
                <c:pt idx="4">
                  <c:v>96-100%</c:v>
                </c:pt>
              </c:strCache>
            </c:strRef>
          </c:cat>
          <c:val>
            <c:numRef>
              <c:f>Sheet4!$B$4:$B$8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30-487B-B33E-5336B99909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6055856"/>
        <c:axId val="136053456"/>
      </c:barChart>
      <c:catAx>
        <c:axId val="13605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136053456"/>
        <c:crosses val="autoZero"/>
        <c:auto val="1"/>
        <c:lblAlgn val="ctr"/>
        <c:lblOffset val="100"/>
        <c:noMultiLvlLbl val="0"/>
      </c:catAx>
      <c:valAx>
        <c:axId val="13605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13605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+mj-lt"/>
        </a:defRPr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[88996955915 - 2025-12-11 - Poll Report.csv]Sheet5!PivotTable25</c:name>
    <c:fmtId val="4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Sheet5!$A$4:$A$6</c:f>
              <c:strCache>
                <c:ptCount val="3"/>
                <c:pt idx="0">
                  <c:v>An approved Indirect Cost Rate</c:v>
                </c:pt>
                <c:pt idx="1">
                  <c:v>Cost Allocation Plan</c:v>
                </c:pt>
                <c:pt idx="2">
                  <c:v>Don't know</c:v>
                </c:pt>
              </c:strCache>
            </c:strRef>
          </c:cat>
          <c:val>
            <c:numRef>
              <c:f>Sheet5!$B$4:$B$6</c:f>
              <c:numCache>
                <c:formatCode>General</c:formatCode>
                <c:ptCount val="3"/>
                <c:pt idx="0">
                  <c:v>13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73-40A9-90AC-2E6F1C3070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9736416"/>
        <c:axId val="284217968"/>
      </c:barChart>
      <c:catAx>
        <c:axId val="149736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en-US"/>
          </a:p>
        </c:txPr>
        <c:crossAx val="284217968"/>
        <c:crosses val="autoZero"/>
        <c:auto val="1"/>
        <c:lblAlgn val="ctr"/>
        <c:lblOffset val="100"/>
        <c:noMultiLvlLbl val="0"/>
      </c:catAx>
      <c:valAx>
        <c:axId val="28421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en-US"/>
          </a:p>
        </c:txPr>
        <c:crossAx val="149736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Cambria" panose="02040503050406030204" pitchFamily="18" charset="0"/>
          <a:ea typeface="Cambria" panose="02040503050406030204" pitchFamily="18" charset="0"/>
        </a:defRPr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[88996955915 - 2025-12-11 - Poll Report.csv]Sheet6!PivotTable30</c:name>
    <c:fmtId val="4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Sheet6!$B$3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Sheet6!$A$4:$A$6</c:f>
              <c:strCache>
                <c:ptCount val="3"/>
                <c:pt idx="0">
                  <c:v>In-house </c:v>
                </c:pt>
                <c:pt idx="1">
                  <c:v>No State-wide system</c:v>
                </c:pt>
                <c:pt idx="2">
                  <c:v>Third-party/contractor</c:v>
                </c:pt>
              </c:strCache>
            </c:strRef>
          </c:cat>
          <c:val>
            <c:numRef>
              <c:f>Sheet6!$B$4:$B$6</c:f>
              <c:numCache>
                <c:formatCode>General</c:formatCode>
                <c:ptCount val="3"/>
                <c:pt idx="0">
                  <c:v>9</c:v>
                </c:pt>
                <c:pt idx="1">
                  <c:v>2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F2-4E97-88E1-ECB204DCAB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4092320"/>
        <c:axId val="154094240"/>
      </c:barChart>
      <c:catAx>
        <c:axId val="154092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154094240"/>
        <c:crosses val="autoZero"/>
        <c:auto val="1"/>
        <c:lblAlgn val="ctr"/>
        <c:lblOffset val="100"/>
        <c:noMultiLvlLbl val="0"/>
      </c:catAx>
      <c:valAx>
        <c:axId val="15409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154092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+mj-lt"/>
        </a:defRPr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[88996955915 - 2025-12-11 - Poll Report.csv]Sheet7!PivotTable35</c:name>
    <c:fmtId val="4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Sheet7!$B$3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Sheet7!$A$4:$A$8</c:f>
              <c:strCache>
                <c:ptCount val="5"/>
                <c:pt idx="0">
                  <c:v>Will submit by December 2026</c:v>
                </c:pt>
                <c:pt idx="1">
                  <c:v>Will submit by June 2026</c:v>
                </c:pt>
                <c:pt idx="2">
                  <c:v>Will submit by March 2026</c:v>
                </c:pt>
                <c:pt idx="3">
                  <c:v>Will submit by September 2026</c:v>
                </c:pt>
                <c:pt idx="4">
                  <c:v>Will submit in 2027 or later</c:v>
                </c:pt>
              </c:strCache>
            </c:strRef>
          </c:cat>
          <c:val>
            <c:numRef>
              <c:f>Sheet7!$B$4:$B$8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46-4260-8C4A-F9F6758C1CE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5099632"/>
        <c:axId val="415093872"/>
      </c:barChart>
      <c:catAx>
        <c:axId val="415099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415093872"/>
        <c:crosses val="autoZero"/>
        <c:auto val="1"/>
        <c:lblAlgn val="ctr"/>
        <c:lblOffset val="100"/>
        <c:noMultiLvlLbl val="0"/>
      </c:catAx>
      <c:valAx>
        <c:axId val="415093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415099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+mj-lt"/>
        </a:defRPr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[88996955915 - 2025-12-11 - Poll Report.csv]Sheet8!PivotTable40</c:name>
    <c:fmtId val="4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Sheet8!$B$3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Sheet8!$A$4:$A$6</c:f>
              <c:strCache>
                <c:ptCount val="3"/>
                <c:pt idx="0">
                  <c:v>In the process of submitting for approval</c:v>
                </c:pt>
                <c:pt idx="1">
                  <c:v>No</c:v>
                </c:pt>
                <c:pt idx="2">
                  <c:v>Yes</c:v>
                </c:pt>
              </c:strCache>
            </c:strRef>
          </c:cat>
          <c:val>
            <c:numRef>
              <c:f>Sheet8!$B$4:$B$6</c:f>
              <c:numCache>
                <c:formatCode>General</c:formatCode>
                <c:ptCount val="3"/>
                <c:pt idx="0">
                  <c:v>6</c:v>
                </c:pt>
                <c:pt idx="1">
                  <c:v>11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C-4D00-9769-242E26319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47759056"/>
        <c:axId val="423579936"/>
      </c:barChart>
      <c:catAx>
        <c:axId val="1547759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423579936"/>
        <c:crosses val="autoZero"/>
        <c:auto val="1"/>
        <c:lblAlgn val="ctr"/>
        <c:lblOffset val="100"/>
        <c:noMultiLvlLbl val="0"/>
      </c:catAx>
      <c:valAx>
        <c:axId val="42357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154775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+mj-lt"/>
        </a:defRPr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NASCSP_WAP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507484"/>
      </a:accent1>
      <a:accent2>
        <a:srgbClr val="D4EFFC"/>
      </a:accent2>
      <a:accent3>
        <a:srgbClr val="4A7D3A"/>
      </a:accent3>
      <a:accent4>
        <a:srgbClr val="71B35D"/>
      </a:accent4>
      <a:accent5>
        <a:srgbClr val="FFD899"/>
      </a:accent5>
      <a:accent6>
        <a:srgbClr val="F5AE2D"/>
      </a:accent6>
      <a:hlink>
        <a:srgbClr val="595959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C21B-365E-4CE1-984C-10849865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Tamblyn</dc:creator>
  <cp:lastModifiedBy>NASCSP</cp:lastModifiedBy>
  <cp:revision>4</cp:revision>
  <cp:lastPrinted>2015-11-19T16:52:00Z</cp:lastPrinted>
  <dcterms:created xsi:type="dcterms:W3CDTF">2025-12-11T20:44:00Z</dcterms:created>
  <dcterms:modified xsi:type="dcterms:W3CDTF">2025-12-11T21:18:00Z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d41fba8b-5250-4068-b6ca-23b695da1791</vt:lpwstr>
  </property>
</Properties>
</file>