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12578" w14:textId="4EBD7B5C" w:rsidR="002C5F5C" w:rsidRPr="00FE68C8" w:rsidRDefault="005B077D" w:rsidP="005B077D">
      <w:pPr>
        <w:jc w:val="center"/>
        <w:rPr>
          <w:b/>
          <w:bCs/>
        </w:rPr>
      </w:pPr>
      <w:r w:rsidRPr="00FE68C8">
        <w:rPr>
          <w:b/>
          <w:bCs/>
        </w:rPr>
        <w:t>NASCSP WAP Q 3 2025 QMW Poll Summary</w:t>
      </w:r>
    </w:p>
    <w:p w14:paraId="1CC3E911" w14:textId="73E569F9" w:rsidR="005B077D" w:rsidRDefault="005B077D" w:rsidP="005B077D">
      <w:pPr>
        <w:pStyle w:val="ListParagraph"/>
        <w:numPr>
          <w:ilvl w:val="0"/>
          <w:numId w:val="1"/>
        </w:numPr>
      </w:pPr>
      <w:r>
        <w:t>Have any other grantees received PY 25 State Plan Approval aside from 7 Grantees below? (HI, AL, AB, MA, NH, OK, Guam)</w:t>
      </w:r>
    </w:p>
    <w:p w14:paraId="25CCCA5B" w14:textId="77777777" w:rsidR="005B077D" w:rsidRDefault="005B077D" w:rsidP="005B077D">
      <w:pPr>
        <w:pStyle w:val="ListParagraph"/>
      </w:pPr>
    </w:p>
    <w:p w14:paraId="72D04104" w14:textId="5489A807" w:rsidR="005B077D" w:rsidRPr="005B077D" w:rsidRDefault="005B077D" w:rsidP="005B077D">
      <w:pPr>
        <w:pStyle w:val="ListParagraph"/>
      </w:pPr>
      <w:r>
        <w:rPr>
          <w:noProof/>
        </w:rPr>
        <w:drawing>
          <wp:inline distT="0" distB="0" distL="0" distR="0" wp14:anchorId="3FFFED69" wp14:editId="4ED92322">
            <wp:extent cx="5486400" cy="3200400"/>
            <wp:effectExtent l="0" t="0" r="0" b="0"/>
            <wp:docPr id="54721122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2DA10D57" w14:textId="5EE04823" w:rsidR="005B077D" w:rsidRDefault="005B077D" w:rsidP="005B077D">
      <w:r>
        <w:t>2 Do you have subgrantees at risk of laying off staff due to delays in PY 25 Funding?</w:t>
      </w:r>
    </w:p>
    <w:p w14:paraId="6CB8EB6B" w14:textId="78B8F411" w:rsidR="005B077D" w:rsidRDefault="005B077D" w:rsidP="005B077D">
      <w:r>
        <w:rPr>
          <w:noProof/>
        </w:rPr>
        <w:drawing>
          <wp:inline distT="0" distB="0" distL="0" distR="0" wp14:anchorId="6A78291C" wp14:editId="603BD8AC">
            <wp:extent cx="5486400" cy="3200400"/>
            <wp:effectExtent l="0" t="0" r="0" b="0"/>
            <wp:docPr id="11454714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495231BE" w14:textId="77777777" w:rsidR="005B077D" w:rsidRDefault="005B077D" w:rsidP="005B077D"/>
    <w:p w14:paraId="67C7CD56" w14:textId="77777777" w:rsidR="005B077D" w:rsidRDefault="005B077D" w:rsidP="005B077D"/>
    <w:p w14:paraId="3BE6594B" w14:textId="69A862C4" w:rsidR="005B077D" w:rsidRDefault="005B077D" w:rsidP="005B077D">
      <w:r>
        <w:t xml:space="preserve">3 When do you expect to meet all milestones for the IIJA funds to request release of the remaining 50% </w:t>
      </w:r>
      <w:r w:rsidR="00CD312D">
        <w:t>of funding?</w:t>
      </w:r>
    </w:p>
    <w:p w14:paraId="26CDE098" w14:textId="77777777" w:rsidR="00CD312D" w:rsidRDefault="00CD312D" w:rsidP="005B077D"/>
    <w:p w14:paraId="53A413E2" w14:textId="461B1FEF" w:rsidR="00CD312D" w:rsidRDefault="00CD312D" w:rsidP="005B077D">
      <w:r>
        <w:rPr>
          <w:noProof/>
        </w:rPr>
        <w:drawing>
          <wp:inline distT="0" distB="0" distL="0" distR="0" wp14:anchorId="19A4ECB1" wp14:editId="68CC7489">
            <wp:extent cx="5486400" cy="3200400"/>
            <wp:effectExtent l="0" t="0" r="0" b="0"/>
            <wp:docPr id="99461484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3695CC78" w14:textId="77777777" w:rsidR="00CD312D" w:rsidRDefault="00CD312D" w:rsidP="005B077D"/>
    <w:p w14:paraId="3A26F0DF" w14:textId="77777777" w:rsidR="00170ADA" w:rsidRDefault="00170ADA" w:rsidP="005B077D"/>
    <w:p w14:paraId="517D595E" w14:textId="77777777" w:rsidR="00170ADA" w:rsidRDefault="00170ADA" w:rsidP="005B077D"/>
    <w:p w14:paraId="5F31169F" w14:textId="77777777" w:rsidR="00170ADA" w:rsidRDefault="00170ADA" w:rsidP="005B077D"/>
    <w:p w14:paraId="4E575FD5" w14:textId="77777777" w:rsidR="00170ADA" w:rsidRDefault="00170ADA" w:rsidP="005B077D"/>
    <w:p w14:paraId="046A5CFC" w14:textId="77777777" w:rsidR="00170ADA" w:rsidRDefault="00170ADA" w:rsidP="005B077D"/>
    <w:p w14:paraId="1C38E652" w14:textId="77777777" w:rsidR="00170ADA" w:rsidRDefault="00170ADA" w:rsidP="005B077D"/>
    <w:p w14:paraId="6C9E0819" w14:textId="77777777" w:rsidR="00170ADA" w:rsidRDefault="00170ADA" w:rsidP="005B077D"/>
    <w:p w14:paraId="5610C975" w14:textId="77777777" w:rsidR="00170ADA" w:rsidRDefault="00170ADA" w:rsidP="005B077D"/>
    <w:p w14:paraId="69A3A5B6" w14:textId="77777777" w:rsidR="00170ADA" w:rsidRDefault="00170ADA" w:rsidP="005B077D"/>
    <w:p w14:paraId="4E6F4D5A" w14:textId="77777777" w:rsidR="00170ADA" w:rsidRDefault="00170ADA" w:rsidP="005B077D"/>
    <w:p w14:paraId="10B5EC51" w14:textId="77777777" w:rsidR="00170ADA" w:rsidRDefault="00170ADA" w:rsidP="005B077D"/>
    <w:p w14:paraId="6DAAC4B6" w14:textId="1EF74F9D" w:rsidR="00CD312D" w:rsidRDefault="00CD312D" w:rsidP="005B077D">
      <w:r>
        <w:t>4 What is your IIJA final budget modification status?</w:t>
      </w:r>
    </w:p>
    <w:p w14:paraId="4E4FF445" w14:textId="72FA21B6" w:rsidR="00CD312D" w:rsidRDefault="00CD312D" w:rsidP="005B077D">
      <w:r>
        <w:rPr>
          <w:noProof/>
        </w:rPr>
        <w:drawing>
          <wp:inline distT="0" distB="0" distL="0" distR="0" wp14:anchorId="00EC2DBF" wp14:editId="2A61BBB6">
            <wp:extent cx="5486400" cy="3200400"/>
            <wp:effectExtent l="0" t="0" r="0" b="0"/>
            <wp:docPr id="2002795090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E764C8E" w14:textId="77777777" w:rsidR="00170ADA" w:rsidRDefault="00170ADA" w:rsidP="00170ADA"/>
    <w:p w14:paraId="6D6D2D4B" w14:textId="4B22B9F8" w:rsidR="00170ADA" w:rsidRDefault="00170ADA" w:rsidP="00170ADA">
      <w:r>
        <w:t>5 What is your current IIJA Production budget?</w:t>
      </w:r>
    </w:p>
    <w:p w14:paraId="12E4E0A2" w14:textId="77777777" w:rsidR="00170ADA" w:rsidRDefault="00170ADA" w:rsidP="00170ADA"/>
    <w:p w14:paraId="669DB8D2" w14:textId="33180B18" w:rsidR="00170ADA" w:rsidRDefault="00170ADA" w:rsidP="00170ADA">
      <w:r>
        <w:rPr>
          <w:noProof/>
        </w:rPr>
        <w:drawing>
          <wp:inline distT="0" distB="0" distL="0" distR="0" wp14:anchorId="3C6E6259" wp14:editId="09D4E9FA">
            <wp:extent cx="5486400" cy="3200400"/>
            <wp:effectExtent l="0" t="0" r="0" b="0"/>
            <wp:docPr id="1827310185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00D8DA4" w14:textId="77777777" w:rsidR="00170ADA" w:rsidRDefault="00170ADA" w:rsidP="00170ADA"/>
    <w:p w14:paraId="0FFC0E18" w14:textId="7115126F" w:rsidR="00170ADA" w:rsidRDefault="00FE68C8" w:rsidP="00170ADA">
      <w:r>
        <w:t xml:space="preserve">6 </w:t>
      </w:r>
      <w:r w:rsidR="00170ADA">
        <w:t>Do you want to join Green Workforce Connect and have a state spotlight page?</w:t>
      </w:r>
    </w:p>
    <w:p w14:paraId="7C048D11" w14:textId="2A29EEF6" w:rsidR="00170ADA" w:rsidRPr="00170ADA" w:rsidRDefault="00170ADA" w:rsidP="00170ADA">
      <w:r>
        <w:rPr>
          <w:noProof/>
        </w:rPr>
        <w:drawing>
          <wp:inline distT="0" distB="0" distL="0" distR="0" wp14:anchorId="25C10AAB" wp14:editId="1E9D2284">
            <wp:extent cx="5486400" cy="3200400"/>
            <wp:effectExtent l="0" t="0" r="0" b="0"/>
            <wp:docPr id="1120309379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sectPr w:rsidR="00170ADA" w:rsidRPr="00170A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F60629"/>
    <w:multiLevelType w:val="hybridMultilevel"/>
    <w:tmpl w:val="24D69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3361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77D"/>
    <w:rsid w:val="00102DA3"/>
    <w:rsid w:val="00170ADA"/>
    <w:rsid w:val="002C5F5C"/>
    <w:rsid w:val="003B3EC1"/>
    <w:rsid w:val="005B077D"/>
    <w:rsid w:val="0097376C"/>
    <w:rsid w:val="00B46E13"/>
    <w:rsid w:val="00CD312D"/>
    <w:rsid w:val="00E603DC"/>
    <w:rsid w:val="00FE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9D146"/>
  <w15:chartTrackingRefBased/>
  <w15:docId w15:val="{6E1FD1E5-B383-4664-9C02-BA422AA82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07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07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07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07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07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07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07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07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07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07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07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07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07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07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07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07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07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07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07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0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07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07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07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07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07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07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07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07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07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fontTable" Target="fontTable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Received</a:t>
            </a:r>
            <a:r>
              <a:rPr lang="en-US" baseline="0"/>
              <a:t> PY 25 State Plan Approval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cat>
            <c:strRef>
              <c:f>Sheet1!$A$2:$A$3</c:f>
              <c:strCache>
                <c:ptCount val="2"/>
                <c:pt idx="0">
                  <c:v>No</c:v>
                </c:pt>
                <c:pt idx="1">
                  <c:v>Yes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100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B49-47B4-985B-10C0A23A332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Subgrantees at Risk of Staff Layoffs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Risk of Staff Layoffs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cat>
            <c:strRef>
              <c:f>Sheet1!$A$2:$A$4</c:f>
              <c:strCache>
                <c:ptCount val="3"/>
                <c:pt idx="0">
                  <c:v>Yes</c:v>
                </c:pt>
                <c:pt idx="1">
                  <c:v>No</c:v>
                </c:pt>
                <c:pt idx="2">
                  <c:v>Don't Know</c:v>
                </c:pt>
              </c:strCache>
            </c:strRef>
          </c:cat>
          <c:val>
            <c:numRef>
              <c:f>Sheet1!$B$2:$B$4</c:f>
              <c:numCache>
                <c:formatCode>0%</c:formatCode>
                <c:ptCount val="3"/>
                <c:pt idx="0">
                  <c:v>0.28999999999999998</c:v>
                </c:pt>
                <c:pt idx="1">
                  <c:v>0.37</c:v>
                </c:pt>
                <c:pt idx="2">
                  <c:v>0.34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E7F-45D5-AB73-8B47124FCF4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When Do you expect to meet milestones IIJA funds to release remaining 50%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When Do you expect to meet milestones IIJA funds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cat>
            <c:strRef>
              <c:f>Sheet1!$A$2:$A$5</c:f>
              <c:strCache>
                <c:ptCount val="4"/>
                <c:pt idx="0">
                  <c:v>December 1,2025</c:v>
                </c:pt>
                <c:pt idx="1">
                  <c:v>June 30,2026</c:v>
                </c:pt>
                <c:pt idx="2">
                  <c:v>Decmber 1,2026</c:v>
                </c:pt>
                <c:pt idx="3">
                  <c:v>2027 or later</c:v>
                </c:pt>
              </c:strCache>
            </c:strRef>
          </c:cat>
          <c:val>
            <c:numRef>
              <c:f>Sheet1!$B$2:$B$5</c:f>
              <c:numCache>
                <c:formatCode>0%</c:formatCode>
                <c:ptCount val="4"/>
                <c:pt idx="0">
                  <c:v>0.21</c:v>
                </c:pt>
                <c:pt idx="1">
                  <c:v>0.21</c:v>
                </c:pt>
                <c:pt idx="2">
                  <c:v>0.36</c:v>
                </c:pt>
                <c:pt idx="3">
                  <c:v>0.21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450-4F0A-8F83-F84AC08B6E3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IIJA Final Budget Modification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cat>
            <c:strRef>
              <c:f>Sheet1!$A$2:$A$4</c:f>
              <c:strCache>
                <c:ptCount val="3"/>
                <c:pt idx="0">
                  <c:v>Met Milestones awaiting DOE Monitoring</c:v>
                </c:pt>
                <c:pt idx="1">
                  <c:v>Submitted not approved</c:v>
                </c:pt>
                <c:pt idx="2">
                  <c:v>Met Milestones, not submitted</c:v>
                </c:pt>
              </c:strCache>
            </c:strRef>
          </c:cat>
          <c:val>
            <c:numRef>
              <c:f>Sheet1!$B$2:$B$4</c:f>
              <c:numCache>
                <c:formatCode>0%</c:formatCode>
                <c:ptCount val="3"/>
                <c:pt idx="0">
                  <c:v>0.5</c:v>
                </c:pt>
                <c:pt idx="1">
                  <c:v>0.25</c:v>
                </c:pt>
                <c:pt idx="2">
                  <c:v>0.25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F4C-4017-B836-437A1B2EC06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Current IIJA Production Budget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cat>
            <c:strRef>
              <c:f>Sheet1!$A$2:$A$6</c:f>
              <c:strCache>
                <c:ptCount val="5"/>
                <c:pt idx="0">
                  <c:v>0-10%</c:v>
                </c:pt>
                <c:pt idx="1">
                  <c:v>11-20%</c:v>
                </c:pt>
                <c:pt idx="2">
                  <c:v>21-30%</c:v>
                </c:pt>
                <c:pt idx="3">
                  <c:v>31-40%</c:v>
                </c:pt>
                <c:pt idx="4">
                  <c:v>Above 40%</c:v>
                </c:pt>
              </c:strCache>
            </c:strRef>
          </c:cat>
          <c:val>
            <c:numRef>
              <c:f>Sheet1!$B$2:$B$6</c:f>
              <c:numCache>
                <c:formatCode>0%</c:formatCode>
                <c:ptCount val="5"/>
                <c:pt idx="0">
                  <c:v>0.17</c:v>
                </c:pt>
                <c:pt idx="1">
                  <c:v>0.36</c:v>
                </c:pt>
                <c:pt idx="2">
                  <c:v>0.28000000000000003</c:v>
                </c:pt>
                <c:pt idx="3">
                  <c:v>0.03</c:v>
                </c:pt>
                <c:pt idx="4">
                  <c:v>0.16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4CE-4DF0-91FB-8D6830F54D7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Do you want to join Green Workforce Connect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Join Green Workforce Connect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cat>
            <c:strRef>
              <c:f>Sheet1!$A$2:$A$3</c:f>
              <c:strCache>
                <c:ptCount val="2"/>
                <c:pt idx="0">
                  <c:v>Already Joined</c:v>
                </c:pt>
                <c:pt idx="1">
                  <c:v>Yes</c:v>
                </c:pt>
              </c:strCache>
            </c:strRef>
          </c:cat>
          <c:val>
            <c:numRef>
              <c:f>Sheet1!$B$2:$B$3</c:f>
              <c:numCache>
                <c:formatCode>0%</c:formatCode>
                <c:ptCount val="2"/>
                <c:pt idx="0">
                  <c:v>0.44</c:v>
                </c:pt>
                <c:pt idx="1">
                  <c:v>0.56000000000000005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C4F-4337-93E0-143C726E0D5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98</Words>
  <Characters>470</Characters>
  <Application>Microsoft Office Word</Application>
  <DocSecurity>0</DocSecurity>
  <Lines>16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Darryl Hamilton</dc:creator>
  <cp:keywords/>
  <dc:description/>
  <cp:lastModifiedBy>Darryl Hamilton</cp:lastModifiedBy>
  <cp:revision>1</cp:revision>
  <cp:lastPrinted>2025-09-15T21:13:00Z</cp:lastPrinted>
  <dcterms:created xsi:type="dcterms:W3CDTF">2025-09-15T20:04:00Z</dcterms:created>
  <dcterms:modified xsi:type="dcterms:W3CDTF">2025-09-15T21:15:00Z</dcterms:modified>
</cp:coreProperties>
</file>