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BDA9F" w14:textId="317D078A" w:rsidR="005B7D7C" w:rsidRDefault="00C1009A" w:rsidP="006F6152">
      <w:pPr>
        <w:pStyle w:val="Title"/>
      </w:pPr>
      <w:r>
        <w:t>Template:</w:t>
      </w:r>
      <w:r w:rsidR="00F45E94">
        <w:t xml:space="preserve"> </w:t>
      </w:r>
      <w:r w:rsidR="007E7550">
        <w:t>Request for Proposal for Weatherization Assistance Program</w:t>
      </w:r>
      <w:r>
        <w:t xml:space="preserve"> Service Providers</w:t>
      </w:r>
    </w:p>
    <w:p w14:paraId="1222F5E3" w14:textId="623FBABD" w:rsidR="006F6152" w:rsidRDefault="006F6152">
      <w:r>
        <w:br w:type="page"/>
      </w:r>
    </w:p>
    <w:bookmarkStart w:id="0" w:name="_Toc191321955" w:displacedByCustomXml="next"/>
    <w:sdt>
      <w:sdt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14:ligatures w14:val="standardContextual"/>
        </w:rPr>
        <w:id w:val="16791450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4A500DE9" w14:textId="4CC11DD9" w:rsidR="001552D4" w:rsidRDefault="001552D4" w:rsidP="001552D4">
          <w:pPr>
            <w:pStyle w:val="Heading1"/>
          </w:pPr>
          <w:r>
            <w:t>Table of Contents</w:t>
          </w:r>
          <w:bookmarkEnd w:id="0"/>
        </w:p>
        <w:p w14:paraId="625C9EE7" w14:textId="05440FB2" w:rsidR="00C442F2" w:rsidRDefault="001552D4">
          <w:pPr>
            <w:pStyle w:val="TOC1"/>
            <w:tabs>
              <w:tab w:val="left" w:pos="480"/>
              <w:tab w:val="right" w:leader="dot" w:pos="9350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1321955" w:history="1">
            <w:r w:rsidR="00C442F2" w:rsidRPr="00B97615">
              <w:rPr>
                <w:rStyle w:val="Hyperlink"/>
                <w:rFonts w:ascii="Calibri" w:hAnsi="Calibri"/>
                <w:noProof/>
              </w:rPr>
              <w:t>I.</w:t>
            </w:r>
            <w:r w:rsidR="00C442F2">
              <w:rPr>
                <w:rFonts w:eastAsiaTheme="minorEastAsia"/>
                <w:noProof/>
              </w:rPr>
              <w:tab/>
            </w:r>
            <w:r w:rsidR="00C442F2" w:rsidRPr="00B97615">
              <w:rPr>
                <w:rStyle w:val="Hyperlink"/>
                <w:noProof/>
              </w:rPr>
              <w:t>Table of Contents</w:t>
            </w:r>
            <w:r w:rsidR="00C442F2">
              <w:rPr>
                <w:noProof/>
                <w:webHidden/>
              </w:rPr>
              <w:tab/>
            </w:r>
            <w:r w:rsidR="00C442F2">
              <w:rPr>
                <w:noProof/>
                <w:webHidden/>
              </w:rPr>
              <w:fldChar w:fldCharType="begin"/>
            </w:r>
            <w:r w:rsidR="00C442F2">
              <w:rPr>
                <w:noProof/>
                <w:webHidden/>
              </w:rPr>
              <w:instrText xml:space="preserve"> PAGEREF _Toc191321955 \h </w:instrText>
            </w:r>
            <w:r w:rsidR="00C442F2">
              <w:rPr>
                <w:noProof/>
                <w:webHidden/>
              </w:rPr>
            </w:r>
            <w:r w:rsidR="00C442F2">
              <w:rPr>
                <w:noProof/>
                <w:webHidden/>
              </w:rPr>
              <w:fldChar w:fldCharType="separate"/>
            </w:r>
            <w:r w:rsidR="00C442F2">
              <w:rPr>
                <w:noProof/>
                <w:webHidden/>
              </w:rPr>
              <w:t>2</w:t>
            </w:r>
            <w:r w:rsidR="00C442F2">
              <w:rPr>
                <w:noProof/>
                <w:webHidden/>
              </w:rPr>
              <w:fldChar w:fldCharType="end"/>
            </w:r>
          </w:hyperlink>
        </w:p>
        <w:p w14:paraId="1648F12B" w14:textId="45AF01BC" w:rsidR="00C442F2" w:rsidRDefault="00C442F2">
          <w:pPr>
            <w:pStyle w:val="TOC1"/>
            <w:tabs>
              <w:tab w:val="left" w:pos="480"/>
              <w:tab w:val="right" w:leader="dot" w:pos="9350"/>
            </w:tabs>
            <w:rPr>
              <w:rFonts w:eastAsiaTheme="minorEastAsia"/>
              <w:noProof/>
            </w:rPr>
          </w:pPr>
          <w:hyperlink w:anchor="_Toc191321956" w:history="1">
            <w:r w:rsidRPr="00B97615">
              <w:rPr>
                <w:rStyle w:val="Hyperlink"/>
                <w:rFonts w:ascii="Calibri" w:hAnsi="Calibri"/>
                <w:noProof/>
              </w:rPr>
              <w:t>II.</w:t>
            </w:r>
            <w:r>
              <w:rPr>
                <w:rFonts w:eastAsiaTheme="minorEastAsia"/>
                <w:noProof/>
              </w:rPr>
              <w:tab/>
            </w:r>
            <w:r w:rsidRPr="00B97615">
              <w:rPr>
                <w:rStyle w:val="Hyperlink"/>
                <w:noProof/>
              </w:rPr>
              <w:t>Front Material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_Toc191321956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58ABA8" w14:textId="3B819D46" w:rsidR="00C442F2" w:rsidRDefault="00C442F2">
          <w:pPr>
            <w:pStyle w:val="TOC2"/>
            <w:tabs>
              <w:tab w:val="left" w:pos="720"/>
              <w:tab w:val="right" w:leader="dot" w:pos="9350"/>
            </w:tabs>
            <w:rPr>
              <w:rFonts w:eastAsiaTheme="minorEastAsia"/>
              <w:noProof/>
            </w:rPr>
          </w:pPr>
          <w:hyperlink w:anchor="_Toc191321957" w:history="1">
            <w:r w:rsidRPr="00B97615">
              <w:rPr>
                <w:rStyle w:val="Hyperlink"/>
                <w:noProof/>
              </w:rPr>
              <w:t>A.</w:t>
            </w:r>
            <w:r>
              <w:rPr>
                <w:rFonts w:eastAsiaTheme="minorEastAsia"/>
                <w:noProof/>
              </w:rPr>
              <w:tab/>
            </w:r>
            <w:r w:rsidRPr="00B97615">
              <w:rPr>
                <w:rStyle w:val="Hyperlink"/>
                <w:noProof/>
              </w:rPr>
              <w:t>Table of Acronyms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_Toc191321957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BE05E0" w14:textId="7B8FAD9D" w:rsidR="00C442F2" w:rsidRDefault="00C442F2">
          <w:pPr>
            <w:pStyle w:val="TOC2"/>
            <w:tabs>
              <w:tab w:val="left" w:pos="720"/>
              <w:tab w:val="right" w:leader="dot" w:pos="9350"/>
            </w:tabs>
            <w:rPr>
              <w:rFonts w:eastAsiaTheme="minorEastAsia"/>
              <w:noProof/>
            </w:rPr>
          </w:pPr>
          <w:hyperlink w:anchor="_Toc191321958" w:history="1">
            <w:r w:rsidRPr="00B97615">
              <w:rPr>
                <w:rStyle w:val="Hyperlink"/>
                <w:noProof/>
              </w:rPr>
              <w:t>B.</w:t>
            </w:r>
            <w:r>
              <w:rPr>
                <w:rFonts w:eastAsiaTheme="minorEastAsia"/>
                <w:noProof/>
              </w:rPr>
              <w:tab/>
            </w:r>
            <w:r w:rsidRPr="00B97615">
              <w:rPr>
                <w:rStyle w:val="Hyperlink"/>
                <w:noProof/>
              </w:rPr>
              <w:t>Glossary of Terms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_Toc191321958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F444E7" w14:textId="5F308A4B" w:rsidR="00C442F2" w:rsidRDefault="00C442F2">
          <w:pPr>
            <w:pStyle w:val="TOC1"/>
            <w:tabs>
              <w:tab w:val="left" w:pos="720"/>
              <w:tab w:val="right" w:leader="dot" w:pos="9350"/>
            </w:tabs>
            <w:rPr>
              <w:rFonts w:eastAsiaTheme="minorEastAsia"/>
              <w:noProof/>
            </w:rPr>
          </w:pPr>
          <w:hyperlink w:anchor="_Toc191321959" w:history="1">
            <w:r w:rsidRPr="00B97615">
              <w:rPr>
                <w:rStyle w:val="Hyperlink"/>
                <w:rFonts w:ascii="Calibri" w:hAnsi="Calibri"/>
                <w:noProof/>
              </w:rPr>
              <w:t>III.</w:t>
            </w:r>
            <w:r>
              <w:rPr>
                <w:rFonts w:eastAsiaTheme="minorEastAsia"/>
                <w:noProof/>
              </w:rPr>
              <w:tab/>
            </w:r>
            <w:r w:rsidRPr="00B97615">
              <w:rPr>
                <w:rStyle w:val="Hyperlink"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_Toc191321959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044CBA" w14:textId="3CC71F68" w:rsidR="00C442F2" w:rsidRDefault="00C442F2">
          <w:pPr>
            <w:pStyle w:val="TOC2"/>
            <w:tabs>
              <w:tab w:val="left" w:pos="720"/>
              <w:tab w:val="right" w:leader="dot" w:pos="9350"/>
            </w:tabs>
            <w:rPr>
              <w:rFonts w:eastAsiaTheme="minorEastAsia"/>
              <w:noProof/>
            </w:rPr>
          </w:pPr>
          <w:hyperlink w:anchor="_Toc191321960" w:history="1">
            <w:r w:rsidRPr="00B97615">
              <w:rPr>
                <w:rStyle w:val="Hyperlink"/>
                <w:noProof/>
              </w:rPr>
              <w:t>A.</w:t>
            </w:r>
            <w:r>
              <w:rPr>
                <w:rFonts w:eastAsiaTheme="minorEastAsia"/>
                <w:noProof/>
              </w:rPr>
              <w:tab/>
            </w:r>
            <w:r w:rsidRPr="00B97615">
              <w:rPr>
                <w:rStyle w:val="Hyperlink"/>
                <w:noProof/>
              </w:rPr>
              <w:t>RFP Purpose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_Toc191321960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004A3F" w14:textId="45160CEC" w:rsidR="00C442F2" w:rsidRDefault="00C442F2">
          <w:pPr>
            <w:pStyle w:val="TOC2"/>
            <w:tabs>
              <w:tab w:val="left" w:pos="720"/>
              <w:tab w:val="right" w:leader="dot" w:pos="9350"/>
            </w:tabs>
            <w:rPr>
              <w:rFonts w:eastAsiaTheme="minorEastAsia"/>
              <w:noProof/>
            </w:rPr>
          </w:pPr>
          <w:hyperlink w:anchor="_Toc191321961" w:history="1">
            <w:r w:rsidRPr="00B97615">
              <w:rPr>
                <w:rStyle w:val="Hyperlink"/>
                <w:noProof/>
              </w:rPr>
              <w:t>B.</w:t>
            </w:r>
            <w:r>
              <w:rPr>
                <w:rFonts w:eastAsiaTheme="minorEastAsia"/>
                <w:noProof/>
              </w:rPr>
              <w:tab/>
            </w:r>
            <w:r w:rsidRPr="00B97615">
              <w:rPr>
                <w:rStyle w:val="Hyperlink"/>
                <w:noProof/>
              </w:rPr>
              <w:t>WAP Background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_Toc191321961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2D2216" w14:textId="19A96446" w:rsidR="00C442F2" w:rsidRDefault="00C442F2">
          <w:pPr>
            <w:pStyle w:val="TOC2"/>
            <w:tabs>
              <w:tab w:val="left" w:pos="720"/>
              <w:tab w:val="right" w:leader="dot" w:pos="9350"/>
            </w:tabs>
            <w:rPr>
              <w:rFonts w:eastAsiaTheme="minorEastAsia"/>
              <w:noProof/>
            </w:rPr>
          </w:pPr>
          <w:hyperlink w:anchor="_Toc191321962" w:history="1">
            <w:r w:rsidRPr="00B97615">
              <w:rPr>
                <w:rStyle w:val="Hyperlink"/>
                <w:noProof/>
              </w:rPr>
              <w:t>C.</w:t>
            </w:r>
            <w:r>
              <w:rPr>
                <w:rFonts w:eastAsiaTheme="minorEastAsia"/>
                <w:noProof/>
              </w:rPr>
              <w:tab/>
            </w:r>
            <w:r w:rsidRPr="00B97615">
              <w:rPr>
                <w:rStyle w:val="Hyperlink"/>
                <w:noProof/>
              </w:rPr>
              <w:t>WAP Background Material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_Toc191321962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817F9C" w14:textId="3EB2BBD4" w:rsidR="00C442F2" w:rsidRDefault="00C442F2">
          <w:pPr>
            <w:pStyle w:val="TOC2"/>
            <w:tabs>
              <w:tab w:val="left" w:pos="720"/>
              <w:tab w:val="right" w:leader="dot" w:pos="9350"/>
            </w:tabs>
            <w:rPr>
              <w:rFonts w:eastAsiaTheme="minorEastAsia"/>
              <w:noProof/>
            </w:rPr>
          </w:pPr>
          <w:hyperlink w:anchor="_Toc191321963" w:history="1">
            <w:r w:rsidRPr="00B97615">
              <w:rPr>
                <w:rStyle w:val="Hyperlink"/>
                <w:noProof/>
              </w:rPr>
              <w:t>D.</w:t>
            </w:r>
            <w:r>
              <w:rPr>
                <w:rFonts w:eastAsiaTheme="minorEastAsia"/>
                <w:noProof/>
              </w:rPr>
              <w:tab/>
            </w:r>
            <w:r w:rsidRPr="00B97615">
              <w:rPr>
                <w:rStyle w:val="Hyperlink"/>
                <w:noProof/>
              </w:rPr>
              <w:t>RFP Issuer Contact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_Toc191321963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094071" w14:textId="529E3FC2" w:rsidR="00C442F2" w:rsidRDefault="00C442F2">
          <w:pPr>
            <w:pStyle w:val="TOC1"/>
            <w:tabs>
              <w:tab w:val="left" w:pos="480"/>
              <w:tab w:val="right" w:leader="dot" w:pos="9350"/>
            </w:tabs>
            <w:rPr>
              <w:rFonts w:eastAsiaTheme="minorEastAsia"/>
              <w:noProof/>
            </w:rPr>
          </w:pPr>
          <w:hyperlink w:anchor="_Toc191321964" w:history="1">
            <w:r w:rsidRPr="00B97615">
              <w:rPr>
                <w:rStyle w:val="Hyperlink"/>
                <w:rFonts w:ascii="Calibri" w:hAnsi="Calibri"/>
                <w:noProof/>
              </w:rPr>
              <w:t>IV.</w:t>
            </w:r>
            <w:r>
              <w:rPr>
                <w:rFonts w:eastAsiaTheme="minorEastAsia"/>
                <w:noProof/>
              </w:rPr>
              <w:tab/>
            </w:r>
            <w:r w:rsidRPr="00B97615">
              <w:rPr>
                <w:rStyle w:val="Hyperlink"/>
                <w:noProof/>
              </w:rPr>
              <w:t>RFP Submission Components and Timeline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_Toc191321964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F9EE70" w14:textId="149FFA1C" w:rsidR="00C442F2" w:rsidRDefault="00C442F2">
          <w:pPr>
            <w:pStyle w:val="TOC2"/>
            <w:tabs>
              <w:tab w:val="left" w:pos="720"/>
              <w:tab w:val="right" w:leader="dot" w:pos="9350"/>
            </w:tabs>
            <w:rPr>
              <w:rFonts w:eastAsiaTheme="minorEastAsia"/>
              <w:noProof/>
            </w:rPr>
          </w:pPr>
          <w:hyperlink w:anchor="_Toc191321965" w:history="1">
            <w:r w:rsidRPr="00B97615">
              <w:rPr>
                <w:rStyle w:val="Hyperlink"/>
                <w:noProof/>
              </w:rPr>
              <w:t>A.</w:t>
            </w:r>
            <w:r>
              <w:rPr>
                <w:rFonts w:eastAsiaTheme="minorEastAsia"/>
                <w:noProof/>
              </w:rPr>
              <w:tab/>
            </w:r>
            <w:r w:rsidRPr="00B97615">
              <w:rPr>
                <w:rStyle w:val="Hyperlink"/>
                <w:noProof/>
              </w:rPr>
              <w:t>Submission Components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_Toc191321965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3D3227" w14:textId="6B49FF5F" w:rsidR="00C442F2" w:rsidRDefault="00C442F2">
          <w:pPr>
            <w:pStyle w:val="TOC2"/>
            <w:tabs>
              <w:tab w:val="left" w:pos="720"/>
              <w:tab w:val="right" w:leader="dot" w:pos="9350"/>
            </w:tabs>
            <w:rPr>
              <w:rFonts w:eastAsiaTheme="minorEastAsia"/>
              <w:noProof/>
            </w:rPr>
          </w:pPr>
          <w:hyperlink w:anchor="_Toc191321966" w:history="1">
            <w:r w:rsidRPr="00B97615">
              <w:rPr>
                <w:rStyle w:val="Hyperlink"/>
                <w:noProof/>
              </w:rPr>
              <w:t>B.</w:t>
            </w:r>
            <w:r>
              <w:rPr>
                <w:rFonts w:eastAsiaTheme="minorEastAsia"/>
                <w:noProof/>
              </w:rPr>
              <w:tab/>
            </w:r>
            <w:r w:rsidRPr="00B97615">
              <w:rPr>
                <w:rStyle w:val="Hyperlink"/>
                <w:noProof/>
              </w:rPr>
              <w:t>RFP Timeline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_Toc191321966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B9D88F" w14:textId="7FBE2146" w:rsidR="00C442F2" w:rsidRDefault="00C442F2">
          <w:pPr>
            <w:pStyle w:val="TOC1"/>
            <w:tabs>
              <w:tab w:val="left" w:pos="480"/>
              <w:tab w:val="right" w:leader="dot" w:pos="9350"/>
            </w:tabs>
            <w:rPr>
              <w:rFonts w:eastAsiaTheme="minorEastAsia"/>
              <w:noProof/>
            </w:rPr>
          </w:pPr>
          <w:hyperlink w:anchor="_Toc191321967" w:history="1">
            <w:r w:rsidRPr="00B97615">
              <w:rPr>
                <w:rStyle w:val="Hyperlink"/>
                <w:rFonts w:ascii="Calibri" w:hAnsi="Calibri"/>
                <w:noProof/>
              </w:rPr>
              <w:t>V.</w:t>
            </w:r>
            <w:r>
              <w:rPr>
                <w:rFonts w:eastAsiaTheme="minorEastAsia"/>
                <w:noProof/>
              </w:rPr>
              <w:tab/>
            </w:r>
            <w:r w:rsidRPr="00B97615">
              <w:rPr>
                <w:rStyle w:val="Hyperlink"/>
                <w:noProof/>
              </w:rPr>
              <w:t>Project Overview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_Toc191321967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B5D059" w14:textId="1A977090" w:rsidR="00C442F2" w:rsidRDefault="00C442F2">
          <w:pPr>
            <w:pStyle w:val="TOC2"/>
            <w:tabs>
              <w:tab w:val="left" w:pos="720"/>
              <w:tab w:val="right" w:leader="dot" w:pos="9350"/>
            </w:tabs>
            <w:rPr>
              <w:rFonts w:eastAsiaTheme="minorEastAsia"/>
              <w:noProof/>
            </w:rPr>
          </w:pPr>
          <w:hyperlink w:anchor="_Toc191321968" w:history="1">
            <w:r w:rsidRPr="00B97615">
              <w:rPr>
                <w:rStyle w:val="Hyperlink"/>
                <w:noProof/>
              </w:rPr>
              <w:t>A.</w:t>
            </w:r>
            <w:r>
              <w:rPr>
                <w:rFonts w:eastAsiaTheme="minorEastAsia"/>
                <w:noProof/>
              </w:rPr>
              <w:tab/>
            </w:r>
            <w:r w:rsidRPr="00B97615">
              <w:rPr>
                <w:rStyle w:val="Hyperlink"/>
                <w:noProof/>
              </w:rPr>
              <w:t>Service Territories and Production Requirements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_Toc191321968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06BD79" w14:textId="5BC49292" w:rsidR="00C442F2" w:rsidRDefault="00C442F2">
          <w:pPr>
            <w:pStyle w:val="TOC2"/>
            <w:tabs>
              <w:tab w:val="left" w:pos="720"/>
              <w:tab w:val="right" w:leader="dot" w:pos="9350"/>
            </w:tabs>
            <w:rPr>
              <w:rFonts w:eastAsiaTheme="minorEastAsia"/>
              <w:noProof/>
            </w:rPr>
          </w:pPr>
          <w:hyperlink w:anchor="_Toc191321969" w:history="1">
            <w:r w:rsidRPr="00B97615">
              <w:rPr>
                <w:rStyle w:val="Hyperlink"/>
                <w:noProof/>
              </w:rPr>
              <w:t>B.</w:t>
            </w:r>
            <w:r>
              <w:rPr>
                <w:rFonts w:eastAsiaTheme="minorEastAsia"/>
                <w:noProof/>
              </w:rPr>
              <w:tab/>
            </w:r>
            <w:r w:rsidRPr="00B97615">
              <w:rPr>
                <w:rStyle w:val="Hyperlink"/>
                <w:noProof/>
              </w:rPr>
              <w:t>Service Territory Details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_Toc191321969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9FAE4F" w14:textId="5778CFF6" w:rsidR="00C442F2" w:rsidRDefault="00C442F2">
          <w:pPr>
            <w:pStyle w:val="TOC2"/>
            <w:tabs>
              <w:tab w:val="left" w:pos="720"/>
              <w:tab w:val="right" w:leader="dot" w:pos="9350"/>
            </w:tabs>
            <w:rPr>
              <w:rFonts w:eastAsiaTheme="minorEastAsia"/>
              <w:noProof/>
            </w:rPr>
          </w:pPr>
          <w:hyperlink w:anchor="_Toc191321970" w:history="1">
            <w:r w:rsidRPr="00B97615">
              <w:rPr>
                <w:rStyle w:val="Hyperlink"/>
                <w:noProof/>
              </w:rPr>
              <w:t>C.</w:t>
            </w:r>
            <w:r>
              <w:rPr>
                <w:rFonts w:eastAsiaTheme="minorEastAsia"/>
                <w:noProof/>
              </w:rPr>
              <w:tab/>
            </w:r>
            <w:r w:rsidRPr="00B97615">
              <w:rPr>
                <w:rStyle w:val="Hyperlink"/>
                <w:noProof/>
              </w:rPr>
              <w:t>Funding by Territory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_Toc191321970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EF075C" w14:textId="3070838C" w:rsidR="00C442F2" w:rsidRDefault="00C442F2">
          <w:pPr>
            <w:pStyle w:val="TOC2"/>
            <w:tabs>
              <w:tab w:val="left" w:pos="720"/>
              <w:tab w:val="right" w:leader="dot" w:pos="9350"/>
            </w:tabs>
            <w:rPr>
              <w:rFonts w:eastAsiaTheme="minorEastAsia"/>
              <w:noProof/>
            </w:rPr>
          </w:pPr>
          <w:hyperlink w:anchor="_Toc191321971" w:history="1">
            <w:r w:rsidRPr="00B97615">
              <w:rPr>
                <w:rStyle w:val="Hyperlink"/>
                <w:noProof/>
              </w:rPr>
              <w:t>D.</w:t>
            </w:r>
            <w:r>
              <w:rPr>
                <w:rFonts w:eastAsiaTheme="minorEastAsia"/>
                <w:noProof/>
              </w:rPr>
              <w:tab/>
            </w:r>
            <w:r w:rsidRPr="00B97615">
              <w:rPr>
                <w:rStyle w:val="Hyperlink"/>
                <w:noProof/>
              </w:rPr>
              <w:t>Services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_Toc191321971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FA1529" w14:textId="412FA8AE" w:rsidR="00C442F2" w:rsidRDefault="00C442F2">
          <w:pPr>
            <w:pStyle w:val="TOC2"/>
            <w:tabs>
              <w:tab w:val="left" w:pos="720"/>
              <w:tab w:val="right" w:leader="dot" w:pos="9350"/>
            </w:tabs>
            <w:rPr>
              <w:rFonts w:eastAsiaTheme="minorEastAsia"/>
              <w:noProof/>
            </w:rPr>
          </w:pPr>
          <w:hyperlink w:anchor="_Toc191321972" w:history="1">
            <w:r w:rsidRPr="00B97615">
              <w:rPr>
                <w:rStyle w:val="Hyperlink"/>
                <w:noProof/>
              </w:rPr>
              <w:t>E.</w:t>
            </w:r>
            <w:r>
              <w:rPr>
                <w:rFonts w:eastAsiaTheme="minorEastAsia"/>
                <w:noProof/>
              </w:rPr>
              <w:tab/>
            </w:r>
            <w:r w:rsidRPr="00B97615">
              <w:rPr>
                <w:rStyle w:val="Hyperlink"/>
                <w:noProof/>
              </w:rPr>
              <w:t>Qualifications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_Toc191321972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0A9D56" w14:textId="6BD3325B" w:rsidR="00C442F2" w:rsidRDefault="00C442F2">
          <w:pPr>
            <w:pStyle w:val="TOC2"/>
            <w:tabs>
              <w:tab w:val="left" w:pos="720"/>
              <w:tab w:val="right" w:leader="dot" w:pos="9350"/>
            </w:tabs>
            <w:rPr>
              <w:rFonts w:eastAsiaTheme="minorEastAsia"/>
              <w:noProof/>
            </w:rPr>
          </w:pPr>
          <w:hyperlink w:anchor="_Toc191321973" w:history="1">
            <w:r w:rsidRPr="00B97615">
              <w:rPr>
                <w:rStyle w:val="Hyperlink"/>
                <w:noProof/>
              </w:rPr>
              <w:t>F.</w:t>
            </w:r>
            <w:r>
              <w:rPr>
                <w:rFonts w:eastAsiaTheme="minorEastAsia"/>
                <w:noProof/>
              </w:rPr>
              <w:tab/>
            </w:r>
            <w:r w:rsidRPr="00B97615">
              <w:rPr>
                <w:rStyle w:val="Hyperlink"/>
                <w:noProof/>
              </w:rPr>
              <w:t>Questions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_Toc191321973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42C51D" w14:textId="1FA45C96" w:rsidR="00C442F2" w:rsidRDefault="00C442F2">
          <w:pPr>
            <w:pStyle w:val="TOC2"/>
            <w:tabs>
              <w:tab w:val="left" w:pos="720"/>
              <w:tab w:val="right" w:leader="dot" w:pos="9350"/>
            </w:tabs>
            <w:rPr>
              <w:rFonts w:eastAsiaTheme="minorEastAsia"/>
              <w:noProof/>
            </w:rPr>
          </w:pPr>
          <w:hyperlink w:anchor="_Toc191321974" w:history="1">
            <w:r w:rsidRPr="00B97615">
              <w:rPr>
                <w:rStyle w:val="Hyperlink"/>
                <w:noProof/>
              </w:rPr>
              <w:t>G.</w:t>
            </w:r>
            <w:r>
              <w:rPr>
                <w:rFonts w:eastAsiaTheme="minorEastAsia"/>
                <w:noProof/>
              </w:rPr>
              <w:tab/>
            </w:r>
            <w:r w:rsidRPr="00B97615">
              <w:rPr>
                <w:rStyle w:val="Hyperlink"/>
                <w:noProof/>
              </w:rPr>
              <w:t>Vehicles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_Toc191321974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9086FC" w14:textId="73C41FD1" w:rsidR="00C442F2" w:rsidRDefault="00C442F2">
          <w:pPr>
            <w:pStyle w:val="TOC2"/>
            <w:tabs>
              <w:tab w:val="left" w:pos="720"/>
              <w:tab w:val="right" w:leader="dot" w:pos="9350"/>
            </w:tabs>
            <w:rPr>
              <w:rFonts w:eastAsiaTheme="minorEastAsia"/>
              <w:noProof/>
            </w:rPr>
          </w:pPr>
          <w:hyperlink w:anchor="_Toc191321975" w:history="1">
            <w:r w:rsidRPr="00B97615">
              <w:rPr>
                <w:rStyle w:val="Hyperlink"/>
                <w:noProof/>
              </w:rPr>
              <w:t>H.</w:t>
            </w:r>
            <w:r>
              <w:rPr>
                <w:rFonts w:eastAsiaTheme="minorEastAsia"/>
                <w:noProof/>
              </w:rPr>
              <w:tab/>
            </w:r>
            <w:r w:rsidRPr="00B97615">
              <w:rPr>
                <w:rStyle w:val="Hyperlink"/>
                <w:noProof/>
              </w:rPr>
              <w:t>Additional Funding Sources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_Toc191321975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9733C8" w14:textId="32F247D3" w:rsidR="00C442F2" w:rsidRDefault="00C442F2">
          <w:pPr>
            <w:pStyle w:val="TOC2"/>
            <w:tabs>
              <w:tab w:val="left" w:pos="720"/>
              <w:tab w:val="right" w:leader="dot" w:pos="9350"/>
            </w:tabs>
            <w:rPr>
              <w:rFonts w:eastAsiaTheme="minorEastAsia"/>
              <w:noProof/>
            </w:rPr>
          </w:pPr>
          <w:hyperlink w:anchor="_Toc191321976" w:history="1">
            <w:r w:rsidRPr="00B97615">
              <w:rPr>
                <w:rStyle w:val="Hyperlink"/>
                <w:noProof/>
              </w:rPr>
              <w:t>I.</w:t>
            </w:r>
            <w:r>
              <w:rPr>
                <w:rFonts w:eastAsiaTheme="minorEastAsia"/>
                <w:noProof/>
              </w:rPr>
              <w:tab/>
            </w:r>
            <w:r w:rsidRPr="00B97615">
              <w:rPr>
                <w:rStyle w:val="Hyperlink"/>
                <w:noProof/>
              </w:rPr>
              <w:t>Cost 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_Toc191321976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AA7DC3" w14:textId="43FF66FB" w:rsidR="00C442F2" w:rsidRDefault="00C442F2">
          <w:pPr>
            <w:pStyle w:val="TOC2"/>
            <w:tabs>
              <w:tab w:val="left" w:pos="720"/>
              <w:tab w:val="right" w:leader="dot" w:pos="9350"/>
            </w:tabs>
            <w:rPr>
              <w:rFonts w:eastAsiaTheme="minorEastAsia"/>
              <w:noProof/>
            </w:rPr>
          </w:pPr>
          <w:hyperlink w:anchor="_Toc191321977" w:history="1">
            <w:r w:rsidRPr="00B97615">
              <w:rPr>
                <w:rStyle w:val="Hyperlink"/>
                <w:noProof/>
              </w:rPr>
              <w:t>J.</w:t>
            </w:r>
            <w:r>
              <w:rPr>
                <w:rFonts w:eastAsiaTheme="minorEastAsia"/>
                <w:noProof/>
              </w:rPr>
              <w:tab/>
            </w:r>
            <w:r w:rsidRPr="00B97615">
              <w:rPr>
                <w:rStyle w:val="Hyperlink"/>
                <w:noProof/>
              </w:rPr>
              <w:t>Cost Details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_Toc191321977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A7704B" w14:textId="39C0D67A" w:rsidR="00C442F2" w:rsidRDefault="00C442F2">
          <w:pPr>
            <w:pStyle w:val="TOC1"/>
            <w:tabs>
              <w:tab w:val="left" w:pos="720"/>
              <w:tab w:val="right" w:leader="dot" w:pos="9350"/>
            </w:tabs>
            <w:rPr>
              <w:rFonts w:eastAsiaTheme="minorEastAsia"/>
              <w:noProof/>
            </w:rPr>
          </w:pPr>
          <w:hyperlink w:anchor="_Toc191321978" w:history="1">
            <w:r w:rsidRPr="00B97615">
              <w:rPr>
                <w:rStyle w:val="Hyperlink"/>
                <w:rFonts w:ascii="Calibri" w:hAnsi="Calibri"/>
                <w:noProof/>
              </w:rPr>
              <w:t>VI.</w:t>
            </w:r>
            <w:r>
              <w:rPr>
                <w:rFonts w:eastAsiaTheme="minorEastAsia"/>
                <w:noProof/>
              </w:rPr>
              <w:tab/>
            </w:r>
            <w:r w:rsidRPr="00B97615">
              <w:rPr>
                <w:rStyle w:val="Hyperlink"/>
                <w:noProof/>
              </w:rPr>
              <w:t>Evaluation Criteria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_Toc191321978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8BA78B" w14:textId="73C7C677" w:rsidR="00C442F2" w:rsidRDefault="00C442F2">
          <w:pPr>
            <w:pStyle w:val="TOC1"/>
            <w:tabs>
              <w:tab w:val="left" w:pos="720"/>
              <w:tab w:val="right" w:leader="dot" w:pos="9350"/>
            </w:tabs>
            <w:rPr>
              <w:rFonts w:eastAsiaTheme="minorEastAsia"/>
              <w:noProof/>
            </w:rPr>
          </w:pPr>
          <w:hyperlink w:anchor="_Toc191321979" w:history="1">
            <w:r w:rsidRPr="00B97615">
              <w:rPr>
                <w:rStyle w:val="Hyperlink"/>
                <w:rFonts w:ascii="Calibri" w:hAnsi="Calibri"/>
                <w:noProof/>
              </w:rPr>
              <w:t>VII.</w:t>
            </w:r>
            <w:r>
              <w:rPr>
                <w:rFonts w:eastAsiaTheme="minorEastAsia"/>
                <w:noProof/>
              </w:rPr>
              <w:tab/>
            </w:r>
            <w:r w:rsidRPr="00B97615">
              <w:rPr>
                <w:rStyle w:val="Hyperlink"/>
                <w:noProof/>
              </w:rPr>
              <w:t>Terms and Conditions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_Toc191321979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3DEA2E" w14:textId="3FA73F1C" w:rsidR="001552D4" w:rsidRDefault="001552D4">
          <w:pPr>
            <w:rPr>
              <w:b/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56D07550" w14:textId="3F0A03BB" w:rsidR="001552D4" w:rsidRPr="001552D4" w:rsidRDefault="001552D4">
      <w:r>
        <w:br w:type="page"/>
      </w:r>
    </w:p>
    <w:p w14:paraId="4C2AC8E8" w14:textId="46A22E21" w:rsidR="00604CB6" w:rsidRDefault="00604CB6" w:rsidP="006F6152">
      <w:pPr>
        <w:pStyle w:val="Heading1"/>
      </w:pPr>
      <w:bookmarkStart w:id="1" w:name="_Toc191321956"/>
      <w:r>
        <w:lastRenderedPageBreak/>
        <w:t>Front Material</w:t>
      </w:r>
      <w:bookmarkEnd w:id="1"/>
    </w:p>
    <w:p w14:paraId="5DEA5605" w14:textId="45209F97" w:rsidR="00604CB6" w:rsidRDefault="00604CB6" w:rsidP="00604CB6">
      <w:pPr>
        <w:pStyle w:val="Heading2"/>
      </w:pPr>
      <w:bookmarkStart w:id="2" w:name="_Toc191321957"/>
      <w:r>
        <w:t>Table of Acronyms</w:t>
      </w:r>
      <w:bookmarkEnd w:id="2"/>
    </w:p>
    <w:p w14:paraId="58A379CD" w14:textId="79BAE434" w:rsidR="000D36E7" w:rsidRDefault="007452F0" w:rsidP="00604CB6">
      <w:r>
        <w:t>[Acronyms Table]</w:t>
      </w:r>
    </w:p>
    <w:p w14:paraId="33D93458" w14:textId="77777777" w:rsidR="007452F0" w:rsidRPr="00604CB6" w:rsidRDefault="007452F0" w:rsidP="00604CB6"/>
    <w:p w14:paraId="3712B3C1" w14:textId="09C14BEF" w:rsidR="00604CB6" w:rsidRDefault="00604CB6" w:rsidP="00604CB6">
      <w:pPr>
        <w:pStyle w:val="Heading2"/>
      </w:pPr>
      <w:bookmarkStart w:id="3" w:name="_Toc191321958"/>
      <w:r>
        <w:t>Glossary of Terms</w:t>
      </w:r>
      <w:bookmarkEnd w:id="3"/>
    </w:p>
    <w:p w14:paraId="18CCAFA9" w14:textId="74A8CBFB" w:rsidR="00604CB6" w:rsidRPr="00604CB6" w:rsidRDefault="007452F0" w:rsidP="00604CB6">
      <w:r>
        <w:t>[Glossary Table]</w:t>
      </w:r>
    </w:p>
    <w:p w14:paraId="0501D865" w14:textId="77777777" w:rsidR="001552D4" w:rsidRDefault="001552D4">
      <w:pPr>
        <w:rPr>
          <w:rFonts w:asciiTheme="majorHAnsi" w:eastAsiaTheme="majorEastAsia" w:hAnsiTheme="majorHAnsi" w:cstheme="majorBidi"/>
          <w:color w:val="0F4761" w:themeColor="accent1" w:themeShade="BF"/>
          <w:kern w:val="0"/>
          <w:sz w:val="32"/>
          <w:szCs w:val="32"/>
          <w14:ligatures w14:val="none"/>
        </w:rPr>
      </w:pPr>
      <w:r>
        <w:br w:type="page"/>
      </w:r>
    </w:p>
    <w:p w14:paraId="7EF18A7C" w14:textId="04F9FA3E" w:rsidR="006F6152" w:rsidRDefault="006F6152" w:rsidP="006F6152">
      <w:pPr>
        <w:pStyle w:val="Heading1"/>
      </w:pPr>
      <w:bookmarkStart w:id="4" w:name="_Toc191321959"/>
      <w:r>
        <w:lastRenderedPageBreak/>
        <w:t>Introduction</w:t>
      </w:r>
      <w:bookmarkEnd w:id="4"/>
    </w:p>
    <w:p w14:paraId="7E920CDF" w14:textId="2CC10F2E" w:rsidR="006F6152" w:rsidRDefault="003D3F91" w:rsidP="00604CB6">
      <w:pPr>
        <w:pStyle w:val="Heading2"/>
      </w:pPr>
      <w:bookmarkStart w:id="5" w:name="_Toc191321960"/>
      <w:r>
        <w:t>RFP</w:t>
      </w:r>
      <w:r w:rsidR="000D36E7">
        <w:t xml:space="preserve"> </w:t>
      </w:r>
      <w:r w:rsidR="006F6152" w:rsidRPr="006F6152">
        <w:t>Purpose</w:t>
      </w:r>
      <w:bookmarkEnd w:id="5"/>
    </w:p>
    <w:p w14:paraId="725D687B" w14:textId="6905F32B" w:rsidR="003D3F91" w:rsidRDefault="003D3F91" w:rsidP="003D3F91">
      <w:r>
        <w:t xml:space="preserve">[RFP Issuer] is seeking </w:t>
      </w:r>
      <w:r w:rsidR="00AC572C">
        <w:t>Weatherization Service Providers</w:t>
      </w:r>
      <w:r>
        <w:t xml:space="preserve"> to provide </w:t>
      </w:r>
      <w:r w:rsidR="00AC572C">
        <w:t xml:space="preserve">weatherization services </w:t>
      </w:r>
      <w:r w:rsidR="003B3050">
        <w:t xml:space="preserve">within the described service territories </w:t>
      </w:r>
      <w:r w:rsidR="00E369F3">
        <w:t xml:space="preserve">for </w:t>
      </w:r>
      <w:r w:rsidR="00AC572C">
        <w:t>the Weatherization Assistance Program (WAP). The goal of this project is to improve energy efficiency, implement renewable energy systems, reduce energy costs, and enhance the comfort and safety of residents.</w:t>
      </w:r>
    </w:p>
    <w:p w14:paraId="01616FC3" w14:textId="3B695530" w:rsidR="006F6152" w:rsidRDefault="00CA560D" w:rsidP="00604CB6">
      <w:pPr>
        <w:pStyle w:val="Heading2"/>
      </w:pPr>
      <w:bookmarkStart w:id="6" w:name="_Toc191321961"/>
      <w:r>
        <w:t xml:space="preserve">WAP </w:t>
      </w:r>
      <w:r w:rsidR="006F6152">
        <w:t>Background</w:t>
      </w:r>
      <w:bookmarkEnd w:id="6"/>
    </w:p>
    <w:p w14:paraId="1A8E0011" w14:textId="06636A70" w:rsidR="006F6152" w:rsidRDefault="006F6152" w:rsidP="006F6152">
      <w:r>
        <w:t xml:space="preserve">WAP provides energy efficiency services to eligible low-income households. </w:t>
      </w:r>
      <w:r w:rsidR="00CA560D">
        <w:t xml:space="preserve">For this RFP, the focus is on </w:t>
      </w:r>
      <w:r w:rsidR="004134EC">
        <w:t xml:space="preserve">providing </w:t>
      </w:r>
      <w:r w:rsidR="00AC572C">
        <w:t xml:space="preserve">direct weatherization services to </w:t>
      </w:r>
      <w:r w:rsidR="00E369F3">
        <w:t>households</w:t>
      </w:r>
      <w:r w:rsidR="00AC572C">
        <w:t>.</w:t>
      </w:r>
      <w:r w:rsidR="00CA560D">
        <w:t xml:space="preserve"> </w:t>
      </w:r>
      <w:r w:rsidR="00D17A52">
        <w:t>Specific</w:t>
      </w:r>
      <w:r>
        <w:t xml:space="preserve"> </w:t>
      </w:r>
      <w:r w:rsidR="00D17A52">
        <w:t xml:space="preserve">service </w:t>
      </w:r>
      <w:proofErr w:type="gramStart"/>
      <w:r w:rsidR="00D17A52">
        <w:t xml:space="preserve">requirements </w:t>
      </w:r>
      <w:r>
        <w:t xml:space="preserve"> </w:t>
      </w:r>
      <w:r w:rsidR="007D5D8F">
        <w:t>are</w:t>
      </w:r>
      <w:proofErr w:type="gramEnd"/>
      <w:r w:rsidR="007D5D8F">
        <w:t xml:space="preserve"> listed in </w:t>
      </w:r>
      <w:r w:rsidR="00D17A52">
        <w:t xml:space="preserve">the Project </w:t>
      </w:r>
      <w:r w:rsidR="00D17A52" w:rsidRPr="00F512CF">
        <w:t>Overview (</w:t>
      </w:r>
      <w:r w:rsidR="007D5D8F" w:rsidRPr="00F512CF">
        <w:t>section V</w:t>
      </w:r>
      <w:r w:rsidR="00D17A52" w:rsidRPr="00F512CF">
        <w:t>)</w:t>
      </w:r>
      <w:r w:rsidR="007D5D8F" w:rsidRPr="00F512CF">
        <w:t>,</w:t>
      </w:r>
      <w:r w:rsidR="007D5D8F">
        <w:t xml:space="preserve"> below. </w:t>
      </w:r>
      <w:r>
        <w:t xml:space="preserve">The program is funded by </w:t>
      </w:r>
      <w:r w:rsidR="00F45E94">
        <w:t>the US Department of Energy (DOE)</w:t>
      </w:r>
      <w:r w:rsidR="00336331">
        <w:t>.</w:t>
      </w:r>
    </w:p>
    <w:p w14:paraId="4DF875E3" w14:textId="4FCF5989" w:rsidR="004134EC" w:rsidRDefault="00CA560D" w:rsidP="004134EC">
      <w:r>
        <w:t>The selected contractor will perform services in accordance with the standards and requirements set by the WAP and other applicable local, state, and federal guidelines.</w:t>
      </w:r>
      <w:r w:rsidR="009F3FFA">
        <w:t xml:space="preserve"> </w:t>
      </w:r>
    </w:p>
    <w:p w14:paraId="1AD09C88" w14:textId="508E871D" w:rsidR="00604CB6" w:rsidRDefault="00604CB6" w:rsidP="00604CB6">
      <w:pPr>
        <w:pStyle w:val="Heading2"/>
      </w:pPr>
      <w:bookmarkStart w:id="7" w:name="_Toc191321962"/>
      <w:r>
        <w:t>WAP Background Material</w:t>
      </w:r>
      <w:bookmarkEnd w:id="7"/>
    </w:p>
    <w:p w14:paraId="2E73C138" w14:textId="4DECACCB" w:rsidR="001552D4" w:rsidRPr="001552D4" w:rsidRDefault="001552D4" w:rsidP="001552D4">
      <w:r>
        <w:t>The following will provide additional information about WAP at both the federal level and within the state for which you are applying to serve.</w:t>
      </w:r>
    </w:p>
    <w:p w14:paraId="488C86FD" w14:textId="5068BDFC" w:rsidR="0057681A" w:rsidRDefault="0057681A" w:rsidP="0057681A">
      <w:pPr>
        <w:pStyle w:val="ListParagraph"/>
        <w:numPr>
          <w:ilvl w:val="0"/>
          <w:numId w:val="31"/>
        </w:numPr>
      </w:pPr>
      <w:hyperlink r:id="rId8" w:history="1">
        <w:r w:rsidRPr="00604CB6">
          <w:rPr>
            <w:rStyle w:val="Hyperlink"/>
          </w:rPr>
          <w:t>WAP Standard Work Specifications (SWS)</w:t>
        </w:r>
      </w:hyperlink>
    </w:p>
    <w:p w14:paraId="519F4193" w14:textId="1F6B6244" w:rsidR="00604CB6" w:rsidRPr="00F512CF" w:rsidRDefault="00604CB6" w:rsidP="00604CB6">
      <w:pPr>
        <w:pStyle w:val="ListParagraph"/>
        <w:numPr>
          <w:ilvl w:val="0"/>
          <w:numId w:val="31"/>
        </w:numPr>
      </w:pPr>
      <w:hyperlink r:id="rId9" w:history="1">
        <w:r w:rsidRPr="00F512CF">
          <w:rPr>
            <w:rStyle w:val="Hyperlink"/>
          </w:rPr>
          <w:t>DOE Weatherization Program Notices (WPNs) and Memos</w:t>
        </w:r>
      </w:hyperlink>
    </w:p>
    <w:p w14:paraId="474B570D" w14:textId="603FF3D8" w:rsidR="00604CB6" w:rsidRDefault="00604CB6" w:rsidP="00604CB6">
      <w:pPr>
        <w:pStyle w:val="ListParagraph"/>
        <w:numPr>
          <w:ilvl w:val="0"/>
          <w:numId w:val="31"/>
        </w:numPr>
      </w:pPr>
      <w:hyperlink r:id="rId10" w:history="1">
        <w:r w:rsidRPr="00604CB6">
          <w:rPr>
            <w:rStyle w:val="Hyperlink"/>
          </w:rPr>
          <w:t>10 CFR 440: Code of Federal Regulation for WAP</w:t>
        </w:r>
      </w:hyperlink>
    </w:p>
    <w:p w14:paraId="5736E9B2" w14:textId="33B42810" w:rsidR="00604CB6" w:rsidRPr="00D30CE7" w:rsidRDefault="00604CB6" w:rsidP="00604CB6">
      <w:pPr>
        <w:pStyle w:val="ListParagraph"/>
        <w:numPr>
          <w:ilvl w:val="0"/>
          <w:numId w:val="31"/>
        </w:numPr>
        <w:rPr>
          <w:i/>
          <w:iCs/>
        </w:rPr>
      </w:pPr>
      <w:r w:rsidRPr="00D30CE7">
        <w:rPr>
          <w:i/>
          <w:iCs/>
        </w:rPr>
        <w:t>[Link to grantee’s DOE WAP State Plan]</w:t>
      </w:r>
    </w:p>
    <w:p w14:paraId="4F446C7C" w14:textId="5934A7E3" w:rsidR="00604CB6" w:rsidRPr="00D30CE7" w:rsidRDefault="00604CB6" w:rsidP="00604CB6">
      <w:pPr>
        <w:pStyle w:val="ListParagraph"/>
        <w:numPr>
          <w:ilvl w:val="0"/>
          <w:numId w:val="31"/>
        </w:numPr>
        <w:rPr>
          <w:i/>
          <w:iCs/>
        </w:rPr>
      </w:pPr>
      <w:r w:rsidRPr="00D30CE7">
        <w:rPr>
          <w:i/>
          <w:iCs/>
        </w:rPr>
        <w:t>[Link to grantee’s Policy and Procedure Manual]</w:t>
      </w:r>
    </w:p>
    <w:p w14:paraId="0505003F" w14:textId="0C693E02" w:rsidR="00604CB6" w:rsidRPr="00D30CE7" w:rsidRDefault="00604CB6" w:rsidP="00604CB6">
      <w:pPr>
        <w:pStyle w:val="ListParagraph"/>
        <w:numPr>
          <w:ilvl w:val="0"/>
          <w:numId w:val="31"/>
        </w:numPr>
        <w:rPr>
          <w:i/>
          <w:iCs/>
        </w:rPr>
      </w:pPr>
      <w:r w:rsidRPr="00D30CE7">
        <w:rPr>
          <w:i/>
          <w:iCs/>
        </w:rPr>
        <w:t xml:space="preserve">[Link to grantee’s </w:t>
      </w:r>
      <w:r w:rsidR="001552D4" w:rsidRPr="00D30CE7">
        <w:rPr>
          <w:i/>
          <w:iCs/>
        </w:rPr>
        <w:t>SWS Field Guide]</w:t>
      </w:r>
    </w:p>
    <w:p w14:paraId="1357467C" w14:textId="2E681F5B" w:rsidR="001552D4" w:rsidRPr="00D30CE7" w:rsidRDefault="001552D4" w:rsidP="00604CB6">
      <w:pPr>
        <w:pStyle w:val="ListParagraph"/>
        <w:numPr>
          <w:ilvl w:val="0"/>
          <w:numId w:val="31"/>
        </w:numPr>
        <w:rPr>
          <w:i/>
          <w:iCs/>
        </w:rPr>
      </w:pPr>
      <w:r w:rsidRPr="00D30CE7">
        <w:rPr>
          <w:i/>
          <w:iCs/>
        </w:rPr>
        <w:t>[Additional materials from the grantee and subgrantees as necessary]</w:t>
      </w:r>
    </w:p>
    <w:p w14:paraId="3AB40123" w14:textId="734604CD" w:rsidR="001552D4" w:rsidRDefault="001552D4" w:rsidP="001552D4">
      <w:pPr>
        <w:pStyle w:val="Heading2"/>
      </w:pPr>
      <w:bookmarkStart w:id="8" w:name="_Toc191321963"/>
      <w:r>
        <w:t>RF</w:t>
      </w:r>
      <w:r w:rsidR="003D3F91">
        <w:t>P</w:t>
      </w:r>
      <w:r>
        <w:t xml:space="preserve"> Issuer Contact Information</w:t>
      </w:r>
      <w:bookmarkEnd w:id="8"/>
    </w:p>
    <w:p w14:paraId="6CE7AA42" w14:textId="77777777" w:rsidR="001552D4" w:rsidRDefault="001552D4" w:rsidP="001552D4">
      <w:pPr>
        <w:pStyle w:val="ListParagraph"/>
        <w:numPr>
          <w:ilvl w:val="0"/>
          <w:numId w:val="35"/>
        </w:numPr>
      </w:pPr>
      <w:r>
        <w:t xml:space="preserve">Primary Contact: </w:t>
      </w:r>
      <w:r w:rsidRPr="00D30CE7">
        <w:rPr>
          <w:i/>
          <w:iCs/>
        </w:rPr>
        <w:t>[Name, Title, Email, Phone]</w:t>
      </w:r>
    </w:p>
    <w:p w14:paraId="0E7BA116" w14:textId="77777777" w:rsidR="001552D4" w:rsidRPr="00D30CE7" w:rsidRDefault="001552D4" w:rsidP="001552D4">
      <w:pPr>
        <w:pStyle w:val="ListParagraph"/>
        <w:numPr>
          <w:ilvl w:val="0"/>
          <w:numId w:val="35"/>
        </w:numPr>
        <w:rPr>
          <w:i/>
          <w:iCs/>
        </w:rPr>
      </w:pPr>
      <w:r>
        <w:t xml:space="preserve">Submission Address: </w:t>
      </w:r>
      <w:r w:rsidRPr="00D30CE7">
        <w:rPr>
          <w:i/>
          <w:iCs/>
        </w:rPr>
        <w:t>[Physical or Email Address]</w:t>
      </w:r>
    </w:p>
    <w:p w14:paraId="5B86FAA8" w14:textId="200BFDCD" w:rsidR="00604CB6" w:rsidRDefault="001552D4" w:rsidP="00604CB6">
      <w:pPr>
        <w:pStyle w:val="Heading1"/>
      </w:pPr>
      <w:bookmarkStart w:id="9" w:name="_Toc191321964"/>
      <w:r>
        <w:t>RF</w:t>
      </w:r>
      <w:r w:rsidR="003D3F91">
        <w:t>P</w:t>
      </w:r>
      <w:r>
        <w:t xml:space="preserve"> </w:t>
      </w:r>
      <w:r w:rsidR="00604CB6">
        <w:t xml:space="preserve">Submission </w:t>
      </w:r>
      <w:r w:rsidR="008C00A1">
        <w:t xml:space="preserve">Components </w:t>
      </w:r>
      <w:r>
        <w:t>and Timeline</w:t>
      </w:r>
      <w:bookmarkEnd w:id="9"/>
    </w:p>
    <w:p w14:paraId="644AD665" w14:textId="3E02DB4F" w:rsidR="00604CB6" w:rsidRDefault="00604CB6" w:rsidP="00604CB6">
      <w:pPr>
        <w:pStyle w:val="Heading2"/>
      </w:pPr>
      <w:bookmarkStart w:id="10" w:name="_Toc191321965"/>
      <w:r>
        <w:t xml:space="preserve">Submission </w:t>
      </w:r>
      <w:r w:rsidR="008C00A1">
        <w:t>Components</w:t>
      </w:r>
      <w:bookmarkEnd w:id="10"/>
    </w:p>
    <w:p w14:paraId="3A7E55EB" w14:textId="364AFDD7" w:rsidR="00CF3C09" w:rsidRDefault="00CF3C09" w:rsidP="00CF3C09">
      <w:r>
        <w:t xml:space="preserve">The following table lists the required components for the </w:t>
      </w:r>
      <w:r w:rsidR="003D3F91">
        <w:t>RFP</w:t>
      </w:r>
      <w:r>
        <w:t xml:space="preserve"> submission. The</w:t>
      </w:r>
      <w:r w:rsidR="00D6536A">
        <w:t xml:space="preserve"> </w:t>
      </w:r>
      <w:r w:rsidR="003D3F91">
        <w:t>RFP</w:t>
      </w:r>
      <w:r w:rsidR="00D6536A">
        <w:t xml:space="preserve"> must</w:t>
      </w:r>
      <w:r>
        <w:t xml:space="preserve"> be submitted in PDF format, ideally as one single PDF.</w:t>
      </w:r>
      <w:r w:rsidR="00D6536A">
        <w:t xml:space="preserve"> Incomplete </w:t>
      </w:r>
      <w:r w:rsidR="003D3F91">
        <w:t>RFP</w:t>
      </w:r>
      <w:r w:rsidR="00D6536A">
        <w:t xml:space="preserve"> submissions will be disqualified.</w:t>
      </w:r>
    </w:p>
    <w:p w14:paraId="318D7DFE" w14:textId="2A77E8C4" w:rsidR="000D36E7" w:rsidRDefault="007452F0" w:rsidP="00CF3C09">
      <w:r>
        <w:t>[Components table]</w:t>
      </w:r>
    </w:p>
    <w:p w14:paraId="04709253" w14:textId="77777777" w:rsidR="007452F0" w:rsidRPr="00CF3C09" w:rsidRDefault="007452F0" w:rsidP="00CF3C09"/>
    <w:p w14:paraId="0CB56C0F" w14:textId="362EB12F" w:rsidR="001552D4" w:rsidRDefault="001552D4" w:rsidP="001552D4">
      <w:pPr>
        <w:pStyle w:val="Heading2"/>
      </w:pPr>
      <w:bookmarkStart w:id="11" w:name="_Toc191321966"/>
      <w:r>
        <w:t>RF</w:t>
      </w:r>
      <w:r w:rsidR="003D3F91">
        <w:t>P</w:t>
      </w:r>
      <w:r>
        <w:t xml:space="preserve"> Timeline</w:t>
      </w:r>
      <w:bookmarkEnd w:id="11"/>
    </w:p>
    <w:p w14:paraId="666288A9" w14:textId="682810F8" w:rsidR="001552D4" w:rsidRDefault="001552D4" w:rsidP="001552D4">
      <w:r>
        <w:t xml:space="preserve">The following table details the timeline for </w:t>
      </w:r>
      <w:r w:rsidR="003D3F91">
        <w:t>RFP</w:t>
      </w:r>
      <w:r>
        <w:t xml:space="preserve"> submission and selection.</w:t>
      </w:r>
    </w:p>
    <w:p w14:paraId="4AF1BF64" w14:textId="6A5089A8" w:rsidR="000D36E7" w:rsidRDefault="007452F0" w:rsidP="001552D4">
      <w:r>
        <w:t>[Timeline table]</w:t>
      </w:r>
    </w:p>
    <w:p w14:paraId="317EA8B9" w14:textId="77777777" w:rsidR="001552D4" w:rsidRPr="001552D4" w:rsidRDefault="001552D4" w:rsidP="001552D4"/>
    <w:p w14:paraId="4EF7C21F" w14:textId="77777777" w:rsidR="00604CB6" w:rsidRDefault="00604CB6">
      <w:pPr>
        <w:rPr>
          <w:rFonts w:asciiTheme="majorHAnsi" w:eastAsiaTheme="majorEastAsia" w:hAnsiTheme="majorHAnsi" w:cstheme="majorBidi"/>
          <w:color w:val="0F4761" w:themeColor="accent1" w:themeShade="BF"/>
          <w:kern w:val="0"/>
          <w:sz w:val="32"/>
          <w:szCs w:val="32"/>
          <w14:ligatures w14:val="none"/>
        </w:rPr>
      </w:pPr>
      <w:r>
        <w:br w:type="page"/>
      </w:r>
    </w:p>
    <w:p w14:paraId="62A759EA" w14:textId="65A390D2" w:rsidR="006F6152" w:rsidRDefault="006F6152" w:rsidP="006F6152">
      <w:pPr>
        <w:pStyle w:val="Heading1"/>
      </w:pPr>
      <w:bookmarkStart w:id="12" w:name="_Toc191321967"/>
      <w:r>
        <w:lastRenderedPageBreak/>
        <w:t>Project Overview</w:t>
      </w:r>
      <w:bookmarkEnd w:id="12"/>
    </w:p>
    <w:p w14:paraId="412D6E7E" w14:textId="33546999" w:rsidR="00F84D43" w:rsidRDefault="00AC572C" w:rsidP="00604CB6">
      <w:pPr>
        <w:pStyle w:val="Heading2"/>
      </w:pPr>
      <w:bookmarkStart w:id="13" w:name="_Toc191321968"/>
      <w:r>
        <w:t>Service Territories</w:t>
      </w:r>
      <w:r w:rsidR="005E0763">
        <w:t xml:space="preserve"> and Production Requirements</w:t>
      </w:r>
      <w:bookmarkEnd w:id="13"/>
    </w:p>
    <w:p w14:paraId="711EDA6B" w14:textId="0369B8EA" w:rsidR="00F84D43" w:rsidRDefault="00AC572C" w:rsidP="00F84D43">
      <w:r>
        <w:t xml:space="preserve">Weatherization Service Providers will need to operate in one or more of the following service territories. </w:t>
      </w:r>
      <w:r w:rsidR="000061E7">
        <w:t>Production requirements for each service territory are</w:t>
      </w:r>
      <w:r>
        <w:t xml:space="preserve"> listed in the </w:t>
      </w:r>
      <w:r w:rsidR="000061E7">
        <w:t>table below.</w:t>
      </w:r>
    </w:p>
    <w:p w14:paraId="12B651E4" w14:textId="77777777" w:rsidR="000061E7" w:rsidRDefault="000061E7" w:rsidP="000061E7">
      <w:r>
        <w:t>[Service Territory table]</w:t>
      </w:r>
    </w:p>
    <w:p w14:paraId="5F80CDC2" w14:textId="77777777" w:rsidR="007452F0" w:rsidRPr="00F84D43" w:rsidRDefault="007452F0" w:rsidP="00F84D43"/>
    <w:p w14:paraId="7B2A17C2" w14:textId="7F327A36" w:rsidR="0057681A" w:rsidRDefault="0057681A" w:rsidP="00604CB6">
      <w:pPr>
        <w:pStyle w:val="Heading2"/>
      </w:pPr>
      <w:bookmarkStart w:id="14" w:name="_Toc191321969"/>
      <w:r>
        <w:t xml:space="preserve">Service Territory </w:t>
      </w:r>
      <w:r w:rsidR="005E0763">
        <w:t>Details</w:t>
      </w:r>
      <w:bookmarkEnd w:id="14"/>
    </w:p>
    <w:p w14:paraId="69096E23" w14:textId="3C795EC3" w:rsidR="0057681A" w:rsidRDefault="005E0763" w:rsidP="0057681A">
      <w:r>
        <w:t>The following table lists the [sub-areas] included in each service territory listed above:</w:t>
      </w:r>
    </w:p>
    <w:p w14:paraId="5CB3C4E1" w14:textId="32C920B9" w:rsidR="0057681A" w:rsidRDefault="007452F0" w:rsidP="0057681A">
      <w:r>
        <w:t xml:space="preserve">[Service Territory </w:t>
      </w:r>
      <w:r w:rsidR="005E0763">
        <w:t xml:space="preserve">Details </w:t>
      </w:r>
      <w:r>
        <w:t>table]</w:t>
      </w:r>
    </w:p>
    <w:p w14:paraId="0F80F05B" w14:textId="7000F75F" w:rsidR="007452F0" w:rsidRDefault="00F64AAE" w:rsidP="00F64AAE">
      <w:r>
        <w:t>*Each area listed in the above table must be served.</w:t>
      </w:r>
    </w:p>
    <w:p w14:paraId="4CA48713" w14:textId="77777777" w:rsidR="00F64AAE" w:rsidRPr="0057681A" w:rsidRDefault="00F64AAE" w:rsidP="0057681A"/>
    <w:p w14:paraId="12DB6C17" w14:textId="2CCB14A6" w:rsidR="00F64AAE" w:rsidRDefault="00F64AAE" w:rsidP="00604CB6">
      <w:pPr>
        <w:pStyle w:val="Heading2"/>
      </w:pPr>
      <w:bookmarkStart w:id="15" w:name="_Toc191321970"/>
      <w:r>
        <w:t>Funding by Territory</w:t>
      </w:r>
      <w:bookmarkEnd w:id="15"/>
    </w:p>
    <w:p w14:paraId="1454FD3D" w14:textId="78E1B96E" w:rsidR="00F64AAE" w:rsidRDefault="00F64AAE" w:rsidP="00F64AAE">
      <w:r>
        <w:t>The following table shows the amount and type of funding available for each service territory:</w:t>
      </w:r>
    </w:p>
    <w:p w14:paraId="6B4846B2" w14:textId="2DA0D2F2" w:rsidR="00F64AAE" w:rsidRDefault="00F64AAE" w:rsidP="00F64AAE">
      <w:r>
        <w:t>[Funding table]</w:t>
      </w:r>
    </w:p>
    <w:p w14:paraId="2C75D15E" w14:textId="77777777" w:rsidR="00F64AAE" w:rsidRPr="00F64AAE" w:rsidRDefault="00F64AAE" w:rsidP="00F64AAE"/>
    <w:p w14:paraId="713A3220" w14:textId="5B5CD16F" w:rsidR="006F6152" w:rsidRDefault="005E0763" w:rsidP="00604CB6">
      <w:pPr>
        <w:pStyle w:val="Heading2"/>
      </w:pPr>
      <w:bookmarkStart w:id="16" w:name="_Toc191321971"/>
      <w:r>
        <w:t>Service</w:t>
      </w:r>
      <w:r w:rsidR="00C45096">
        <w:t>s</w:t>
      </w:r>
      <w:bookmarkEnd w:id="16"/>
    </w:p>
    <w:p w14:paraId="060E6419" w14:textId="387DB0D5" w:rsidR="006F6152" w:rsidRDefault="005E0763" w:rsidP="006F6152">
      <w:r>
        <w:t>Weatherization Service Providers will be responsible for providing the following services:</w:t>
      </w:r>
    </w:p>
    <w:p w14:paraId="5C42AF09" w14:textId="29F27635" w:rsidR="000D36E7" w:rsidRDefault="007452F0">
      <w:r>
        <w:t>[Services table]</w:t>
      </w:r>
    </w:p>
    <w:p w14:paraId="7EAD9862" w14:textId="4E1D76A1" w:rsidR="007452F0" w:rsidRDefault="00F64AAE">
      <w:r>
        <w:t>*Indicate which services you will provide with in-house staff and which services you will provide through subcontractors.</w:t>
      </w:r>
    </w:p>
    <w:p w14:paraId="6F205881" w14:textId="77777777" w:rsidR="00F64AAE" w:rsidRDefault="00F64AAE"/>
    <w:p w14:paraId="4FB82AAE" w14:textId="1E63B090" w:rsidR="00F45E94" w:rsidRDefault="006F6152" w:rsidP="00F45E94">
      <w:pPr>
        <w:pStyle w:val="Heading2"/>
      </w:pPr>
      <w:bookmarkStart w:id="17" w:name="_Toc191321972"/>
      <w:r>
        <w:t>Qualifications</w:t>
      </w:r>
      <w:bookmarkEnd w:id="17"/>
    </w:p>
    <w:p w14:paraId="4EA67115" w14:textId="77C4B012" w:rsidR="001552D4" w:rsidRPr="001552D4" w:rsidRDefault="001552D4" w:rsidP="001552D4">
      <w:r>
        <w:t xml:space="preserve">The following are the required and preferred qualifications for respondents. </w:t>
      </w:r>
      <w:r w:rsidR="00850514">
        <w:t>To</w:t>
      </w:r>
      <w:r>
        <w:t xml:space="preserve"> qualify for the </w:t>
      </w:r>
      <w:r w:rsidR="003D3F91">
        <w:t>RFP</w:t>
      </w:r>
      <w:r>
        <w:t>, you must meet all required qualifications. Your responses to the questions in the following section will demonstrate your level of qualification.</w:t>
      </w:r>
    </w:p>
    <w:p w14:paraId="628E0248" w14:textId="7CBA08A8" w:rsidR="000D36E7" w:rsidRDefault="007452F0" w:rsidP="00604CB6">
      <w:r>
        <w:t>[Qualifications table]</w:t>
      </w:r>
    </w:p>
    <w:p w14:paraId="622CDE70" w14:textId="77777777" w:rsidR="007452F0" w:rsidRPr="00604CB6" w:rsidRDefault="007452F0" w:rsidP="00604CB6"/>
    <w:p w14:paraId="267FBA6D" w14:textId="2C5FDB03" w:rsidR="00F45E94" w:rsidRDefault="00F45E94" w:rsidP="00604CB6">
      <w:pPr>
        <w:pStyle w:val="Heading2"/>
      </w:pPr>
      <w:bookmarkStart w:id="18" w:name="_Toc191321973"/>
      <w:r>
        <w:lastRenderedPageBreak/>
        <w:t>Questions</w:t>
      </w:r>
      <w:bookmarkEnd w:id="18"/>
    </w:p>
    <w:p w14:paraId="27DDCDD0" w14:textId="47C01B39" w:rsidR="001552D4" w:rsidRPr="001552D4" w:rsidRDefault="001552D4" w:rsidP="001552D4">
      <w:r>
        <w:t xml:space="preserve">Your responses to the following questions will demonstrate your level of qualification as a WAP </w:t>
      </w:r>
      <w:r w:rsidR="0068526C">
        <w:t>Service Provider</w:t>
      </w:r>
      <w:r>
        <w:t xml:space="preserve"> for this </w:t>
      </w:r>
      <w:r w:rsidR="003D3F91">
        <w:t>RFP</w:t>
      </w:r>
      <w:r>
        <w:t xml:space="preserve">. Please answer these questions to the best of your ability with the intent of demonstrating your experience </w:t>
      </w:r>
      <w:r w:rsidR="00CA560D">
        <w:t>to</w:t>
      </w:r>
      <w:r>
        <w:t xml:space="preserve"> meet the qualifications detailed in the section above.</w:t>
      </w:r>
      <w:r w:rsidR="008C00A1">
        <w:t xml:space="preserve"> Write out the question above each response. Make your responses as concise as possible while still demonstrating your expertise and experience related to the question.</w:t>
      </w:r>
    </w:p>
    <w:p w14:paraId="6B689BD8" w14:textId="0B8A38F6" w:rsidR="00022F04" w:rsidRDefault="007452F0" w:rsidP="00F45E94">
      <w:r>
        <w:t>[Questions table]</w:t>
      </w:r>
    </w:p>
    <w:p w14:paraId="3D8E8B0E" w14:textId="77777777" w:rsidR="007452F0" w:rsidRDefault="007452F0" w:rsidP="00F45E94"/>
    <w:p w14:paraId="381FA407" w14:textId="6CED723C" w:rsidR="005C3C59" w:rsidRDefault="005C3C59" w:rsidP="00022F04">
      <w:pPr>
        <w:pStyle w:val="Heading2"/>
      </w:pPr>
      <w:bookmarkStart w:id="19" w:name="_Toc191321974"/>
      <w:r>
        <w:t>Vehicles</w:t>
      </w:r>
      <w:bookmarkEnd w:id="19"/>
    </w:p>
    <w:p w14:paraId="16E39EEC" w14:textId="19843283" w:rsidR="005C3C59" w:rsidRDefault="005C3C59" w:rsidP="005C3C59">
      <w:r>
        <w:t xml:space="preserve">Provide a list of current vehicles you </w:t>
      </w:r>
      <w:r w:rsidR="0039248C">
        <w:t>use to provide WAP services</w:t>
      </w:r>
      <w:r w:rsidR="00121E7A">
        <w:t xml:space="preserve"> (add rows to the table as necessary)</w:t>
      </w:r>
      <w:r w:rsidR="0039248C">
        <w:t>:</w:t>
      </w:r>
    </w:p>
    <w:p w14:paraId="00CE435E" w14:textId="131EC29F" w:rsidR="0039248C" w:rsidRDefault="0039248C" w:rsidP="005C3C59">
      <w:r>
        <w:t>[Vehicles table]</w:t>
      </w:r>
    </w:p>
    <w:p w14:paraId="07200541" w14:textId="77777777" w:rsidR="005C3C59" w:rsidRPr="005C3C59" w:rsidRDefault="005C3C59" w:rsidP="005C3C59"/>
    <w:p w14:paraId="2DDD8053" w14:textId="78A14A08" w:rsidR="00921F44" w:rsidRDefault="00921F44" w:rsidP="00022F04">
      <w:pPr>
        <w:pStyle w:val="Heading2"/>
      </w:pPr>
      <w:bookmarkStart w:id="20" w:name="_Toc191321975"/>
      <w:r>
        <w:t>Additional Funding Sources</w:t>
      </w:r>
      <w:bookmarkEnd w:id="20"/>
    </w:p>
    <w:p w14:paraId="0AF3E637" w14:textId="2652FCBD" w:rsidR="00921F44" w:rsidRDefault="00921F44" w:rsidP="00921F44">
      <w:r>
        <w:t xml:space="preserve">Provide a list of </w:t>
      </w:r>
      <w:r w:rsidR="00E369F3">
        <w:t xml:space="preserve">additional </w:t>
      </w:r>
      <w:r w:rsidR="009216C4">
        <w:t>funding sources</w:t>
      </w:r>
      <w:r w:rsidR="00E369F3">
        <w:t xml:space="preserve"> available to your organization that can be applied to WAP projects</w:t>
      </w:r>
      <w:r w:rsidR="009216C4">
        <w:t>, their amounts, and uses</w:t>
      </w:r>
      <w:r w:rsidR="00121E7A">
        <w:t xml:space="preserve"> (add rows to the table as necessary)</w:t>
      </w:r>
      <w:r w:rsidR="009216C4">
        <w:t>:</w:t>
      </w:r>
    </w:p>
    <w:p w14:paraId="6AFFE051" w14:textId="3C17E89B" w:rsidR="009216C4" w:rsidRDefault="009216C4" w:rsidP="00921F44">
      <w:r>
        <w:t>[Additional Funding table]</w:t>
      </w:r>
    </w:p>
    <w:p w14:paraId="5334CD02" w14:textId="77777777" w:rsidR="00921F44" w:rsidRPr="00921F44" w:rsidRDefault="00921F44" w:rsidP="00921F44"/>
    <w:p w14:paraId="5409CBA4" w14:textId="5F8935B0" w:rsidR="00255173" w:rsidRDefault="00255173" w:rsidP="00022F04">
      <w:pPr>
        <w:pStyle w:val="Heading2"/>
      </w:pPr>
      <w:bookmarkStart w:id="21" w:name="_Toc191321976"/>
      <w:r>
        <w:t>Cost Summary</w:t>
      </w:r>
      <w:bookmarkEnd w:id="21"/>
    </w:p>
    <w:p w14:paraId="6EF99899" w14:textId="76EA7498" w:rsidR="00255173" w:rsidRDefault="00255173" w:rsidP="00255173">
      <w:r>
        <w:t>Provide a summary of costs based on the following categories:</w:t>
      </w:r>
    </w:p>
    <w:p w14:paraId="47346D6E" w14:textId="5BB69C75" w:rsidR="00255173" w:rsidRDefault="00255173" w:rsidP="00255173">
      <w:r>
        <w:t xml:space="preserve">[Costs </w:t>
      </w:r>
      <w:r w:rsidR="0039248C">
        <w:t>t</w:t>
      </w:r>
      <w:r>
        <w:t>able]</w:t>
      </w:r>
    </w:p>
    <w:p w14:paraId="5F78C7B2" w14:textId="77777777" w:rsidR="00255173" w:rsidRPr="00255173" w:rsidRDefault="00255173" w:rsidP="00255173"/>
    <w:p w14:paraId="452BD131" w14:textId="47F66EE9" w:rsidR="00022F04" w:rsidRDefault="00022F04" w:rsidP="00022F04">
      <w:pPr>
        <w:pStyle w:val="Heading2"/>
      </w:pPr>
      <w:bookmarkStart w:id="22" w:name="_Toc191321977"/>
      <w:r>
        <w:t xml:space="preserve">Cost </w:t>
      </w:r>
      <w:r w:rsidR="00255173">
        <w:t>Details</w:t>
      </w:r>
      <w:bookmarkEnd w:id="22"/>
    </w:p>
    <w:p w14:paraId="3D05229D" w14:textId="4156FBEA" w:rsidR="00022F04" w:rsidRPr="001552D4" w:rsidRDefault="00022F04" w:rsidP="00022F04">
      <w:r>
        <w:t xml:space="preserve">Provide a detailed breakdown of costs going into this proposal. These costs will be used </w:t>
      </w:r>
      <w:r w:rsidR="00545343">
        <w:t>in scoring as described in the Evaluation Criteria, below.</w:t>
      </w:r>
    </w:p>
    <w:p w14:paraId="4ABF285D" w14:textId="77777777" w:rsidR="00022F04" w:rsidRDefault="00022F04" w:rsidP="00F45E94"/>
    <w:p w14:paraId="3F781C44" w14:textId="77777777" w:rsidR="000D36E7" w:rsidRPr="00F45E94" w:rsidRDefault="000D36E7" w:rsidP="00F45E94"/>
    <w:p w14:paraId="510B8AF3" w14:textId="77777777" w:rsidR="00DC3679" w:rsidRDefault="00DC3679" w:rsidP="006F6152"/>
    <w:p w14:paraId="152B22F1" w14:textId="11DF0671" w:rsidR="006F6152" w:rsidRDefault="00DC3679" w:rsidP="006F6152">
      <w:r>
        <w:br w:type="page"/>
      </w:r>
    </w:p>
    <w:p w14:paraId="32E835F8" w14:textId="0529F4D4" w:rsidR="006F6152" w:rsidRDefault="006F6152" w:rsidP="001552D4">
      <w:pPr>
        <w:pStyle w:val="Heading1"/>
      </w:pPr>
      <w:bookmarkStart w:id="23" w:name="_Toc191321978"/>
      <w:r>
        <w:lastRenderedPageBreak/>
        <w:t>Evaluation Criteria</w:t>
      </w:r>
      <w:bookmarkEnd w:id="23"/>
    </w:p>
    <w:p w14:paraId="09C5CA50" w14:textId="71F570CA" w:rsidR="006F6152" w:rsidRDefault="006F6152" w:rsidP="001552D4">
      <w:r>
        <w:t xml:space="preserve">Submissions will be evaluated </w:t>
      </w:r>
      <w:r w:rsidR="00CF3C09">
        <w:t xml:space="preserve">by the </w:t>
      </w:r>
      <w:r w:rsidR="003D3F91">
        <w:t>RFP</w:t>
      </w:r>
      <w:r w:rsidR="00CF3C09">
        <w:t xml:space="preserve"> Issuer </w:t>
      </w:r>
      <w:r>
        <w:t xml:space="preserve">based on </w:t>
      </w:r>
      <w:r w:rsidR="001552D4">
        <w:t xml:space="preserve">the following rubric. The rubric provides weighting for each section of the </w:t>
      </w:r>
      <w:r w:rsidR="003D3F91">
        <w:t>RFP</w:t>
      </w:r>
      <w:r w:rsidR="00CF3C09">
        <w:t xml:space="preserve"> to indicate areas of greatest importance.</w:t>
      </w:r>
    </w:p>
    <w:p w14:paraId="67B4E494" w14:textId="051F6431" w:rsidR="000D36E7" w:rsidRDefault="007452F0" w:rsidP="006F6152">
      <w:r>
        <w:t>[Scoring Table]</w:t>
      </w:r>
    </w:p>
    <w:p w14:paraId="1EC7DD7E" w14:textId="099F30A2" w:rsidR="006F6152" w:rsidRDefault="006F6152" w:rsidP="006F6152"/>
    <w:p w14:paraId="02ED52A3" w14:textId="77777777" w:rsidR="00AC46D4" w:rsidRDefault="00AC46D4">
      <w:r>
        <w:br w:type="page"/>
      </w:r>
    </w:p>
    <w:p w14:paraId="7488F89F" w14:textId="100DF7EF" w:rsidR="006F6152" w:rsidRDefault="006F6152" w:rsidP="00AC46D4">
      <w:pPr>
        <w:pStyle w:val="Heading1"/>
      </w:pPr>
      <w:bookmarkStart w:id="24" w:name="_Toc191321979"/>
      <w:r>
        <w:lastRenderedPageBreak/>
        <w:t>Terms and Conditions</w:t>
      </w:r>
      <w:bookmarkEnd w:id="24"/>
    </w:p>
    <w:p w14:paraId="41EBC41E" w14:textId="04AEC120" w:rsidR="006F6152" w:rsidRDefault="00F45E94" w:rsidP="00CF3C09">
      <w:r>
        <w:t>[Include your organization’s terms and conditions here]</w:t>
      </w:r>
    </w:p>
    <w:p w14:paraId="405F2E2D" w14:textId="77777777" w:rsidR="000D36E7" w:rsidRDefault="000D36E7" w:rsidP="00CF3C09"/>
    <w:p w14:paraId="70B6D4B6" w14:textId="77777777" w:rsidR="004C147E" w:rsidRPr="004C147E" w:rsidRDefault="004C147E" w:rsidP="004C147E"/>
    <w:p w14:paraId="170CD61C" w14:textId="77777777" w:rsidR="004C147E" w:rsidRPr="004C147E" w:rsidRDefault="004C147E" w:rsidP="004C147E"/>
    <w:p w14:paraId="32AEA291" w14:textId="77777777" w:rsidR="004C147E" w:rsidRPr="004C147E" w:rsidRDefault="004C147E" w:rsidP="004C147E"/>
    <w:p w14:paraId="2FDB2A11" w14:textId="77777777" w:rsidR="004C147E" w:rsidRPr="004C147E" w:rsidRDefault="004C147E" w:rsidP="004C147E"/>
    <w:p w14:paraId="6C41DCC4" w14:textId="77777777" w:rsidR="004C147E" w:rsidRPr="004C147E" w:rsidRDefault="004C147E" w:rsidP="004C147E"/>
    <w:p w14:paraId="044FC277" w14:textId="77777777" w:rsidR="004C147E" w:rsidRPr="004C147E" w:rsidRDefault="004C147E" w:rsidP="004C147E"/>
    <w:p w14:paraId="026DB2BB" w14:textId="77777777" w:rsidR="004C147E" w:rsidRPr="004C147E" w:rsidRDefault="004C147E" w:rsidP="004C147E"/>
    <w:p w14:paraId="33DD9EDD" w14:textId="77777777" w:rsidR="004C147E" w:rsidRPr="004C147E" w:rsidRDefault="004C147E" w:rsidP="004C147E"/>
    <w:p w14:paraId="044D598B" w14:textId="77777777" w:rsidR="004C147E" w:rsidRPr="004C147E" w:rsidRDefault="004C147E" w:rsidP="004C147E"/>
    <w:p w14:paraId="55862F59" w14:textId="77777777" w:rsidR="004C147E" w:rsidRPr="004C147E" w:rsidRDefault="004C147E" w:rsidP="004C147E"/>
    <w:p w14:paraId="2131A4B9" w14:textId="77777777" w:rsidR="004C147E" w:rsidRPr="004C147E" w:rsidRDefault="004C147E" w:rsidP="004C147E"/>
    <w:p w14:paraId="0F6F9743" w14:textId="77777777" w:rsidR="004C147E" w:rsidRPr="004C147E" w:rsidRDefault="004C147E" w:rsidP="004C147E"/>
    <w:p w14:paraId="7B75E887" w14:textId="77777777" w:rsidR="004C147E" w:rsidRPr="004C147E" w:rsidRDefault="004C147E" w:rsidP="004C147E"/>
    <w:p w14:paraId="77392B7A" w14:textId="77777777" w:rsidR="004C147E" w:rsidRPr="004C147E" w:rsidRDefault="004C147E" w:rsidP="004C147E"/>
    <w:p w14:paraId="7FCA11AE" w14:textId="77777777" w:rsidR="004C147E" w:rsidRDefault="004C147E" w:rsidP="004C147E">
      <w:pPr>
        <w:ind w:firstLine="720"/>
      </w:pPr>
    </w:p>
    <w:p w14:paraId="7A8B3AB3" w14:textId="77777777" w:rsidR="004C147E" w:rsidRDefault="004C147E" w:rsidP="004C147E">
      <w:pPr>
        <w:ind w:firstLine="720"/>
      </w:pPr>
    </w:p>
    <w:p w14:paraId="280205C4" w14:textId="77777777" w:rsidR="004C147E" w:rsidRDefault="004C147E" w:rsidP="004C147E">
      <w:pPr>
        <w:ind w:firstLine="720"/>
      </w:pPr>
    </w:p>
    <w:p w14:paraId="5FA0BF7C" w14:textId="77777777" w:rsidR="004C147E" w:rsidRDefault="004C147E" w:rsidP="004C147E">
      <w:pPr>
        <w:ind w:firstLine="720"/>
      </w:pPr>
    </w:p>
    <w:p w14:paraId="67E3CC8F" w14:textId="77777777" w:rsidR="004C147E" w:rsidRDefault="004C147E" w:rsidP="004C147E">
      <w:pPr>
        <w:ind w:firstLine="720"/>
      </w:pPr>
    </w:p>
    <w:p w14:paraId="0465E29B" w14:textId="77777777" w:rsidR="004C147E" w:rsidRDefault="004C147E" w:rsidP="004C147E">
      <w:pPr>
        <w:ind w:firstLine="720"/>
      </w:pPr>
    </w:p>
    <w:p w14:paraId="15A342AE" w14:textId="77777777" w:rsidR="004C147E" w:rsidRDefault="004C147E" w:rsidP="004C147E">
      <w:pPr>
        <w:ind w:firstLine="720"/>
      </w:pPr>
    </w:p>
    <w:p w14:paraId="3FE165BD" w14:textId="77777777" w:rsidR="004C147E" w:rsidRDefault="004C147E" w:rsidP="004C147E">
      <w:pPr>
        <w:rPr>
          <w:sz w:val="16"/>
          <w:szCs w:val="16"/>
        </w:rPr>
      </w:pPr>
    </w:p>
    <w:p w14:paraId="0BC918F5" w14:textId="4211CC8F" w:rsidR="004C147E" w:rsidRPr="006F6152" w:rsidRDefault="004C147E" w:rsidP="004C147E">
      <w:r w:rsidRPr="00DD0E4C">
        <w:rPr>
          <w:sz w:val="16"/>
          <w:szCs w:val="16"/>
        </w:rPr>
        <w:t>*** This material is based upon work supported by the U.S. Department of Energy’s Office of Energy Efficiency and Renewable Energy (EERE) under the Weatherization Program Office Award Number DE-</w:t>
      </w:r>
      <w:r w:rsidRPr="00DD0E4C">
        <w:rPr>
          <w:i/>
          <w:iCs/>
          <w:sz w:val="16"/>
          <w:szCs w:val="16"/>
        </w:rPr>
        <w:t>EE0010309</w:t>
      </w:r>
    </w:p>
    <w:p w14:paraId="257EC7F0" w14:textId="77777777" w:rsidR="004C147E" w:rsidRPr="004C147E" w:rsidRDefault="004C147E" w:rsidP="004C147E">
      <w:pPr>
        <w:ind w:firstLine="720"/>
      </w:pPr>
    </w:p>
    <w:sectPr w:rsidR="004C147E" w:rsidRPr="004C147E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9436F" w14:textId="77777777" w:rsidR="0001742C" w:rsidRDefault="0001742C" w:rsidP="000249BD">
      <w:pPr>
        <w:spacing w:after="0" w:line="240" w:lineRule="auto"/>
      </w:pPr>
      <w:r>
        <w:separator/>
      </w:r>
    </w:p>
  </w:endnote>
  <w:endnote w:type="continuationSeparator" w:id="0">
    <w:p w14:paraId="1AC35E51" w14:textId="77777777" w:rsidR="0001742C" w:rsidRDefault="0001742C" w:rsidP="00024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53719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E9DCED" w14:textId="77777777" w:rsidR="004C147E" w:rsidRDefault="004C147E" w:rsidP="004C147E">
        <w:pPr>
          <w:pStyle w:val="Footer"/>
        </w:pPr>
        <w:r w:rsidRPr="003F2B82">
          <w:rPr>
            <w:i/>
            <w:iCs/>
            <w:sz w:val="18"/>
            <w:szCs w:val="18"/>
          </w:rPr>
          <w:t xml:space="preserve">NASCSP </w:t>
        </w:r>
        <w:r>
          <w:rPr>
            <w:i/>
            <w:iCs/>
            <w:sz w:val="18"/>
            <w:szCs w:val="18"/>
          </w:rPr>
          <w:t xml:space="preserve">RFP </w:t>
        </w:r>
        <w:r w:rsidRPr="003F2B82">
          <w:rPr>
            <w:i/>
            <w:iCs/>
            <w:sz w:val="18"/>
            <w:szCs w:val="18"/>
          </w:rPr>
          <w:t>Template /</w:t>
        </w:r>
        <w:r>
          <w:rPr>
            <w:i/>
            <w:iCs/>
            <w:sz w:val="18"/>
            <w:szCs w:val="18"/>
          </w:rPr>
          <w:t xml:space="preserve"> Service Provider 2025</w:t>
        </w:r>
      </w:p>
      <w:p w14:paraId="386B8C08" w14:textId="1BCD7B6E" w:rsidR="000249BD" w:rsidRDefault="000249B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05C973" w14:textId="77777777" w:rsidR="000249BD" w:rsidRDefault="000249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CB479" w14:textId="77777777" w:rsidR="0001742C" w:rsidRDefault="0001742C" w:rsidP="000249BD">
      <w:pPr>
        <w:spacing w:after="0" w:line="240" w:lineRule="auto"/>
      </w:pPr>
      <w:r>
        <w:separator/>
      </w:r>
    </w:p>
  </w:footnote>
  <w:footnote w:type="continuationSeparator" w:id="0">
    <w:p w14:paraId="16CE09F6" w14:textId="77777777" w:rsidR="0001742C" w:rsidRDefault="0001742C" w:rsidP="00024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B655F" w14:textId="2E048B0F" w:rsidR="004C147E" w:rsidRDefault="004C147E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F5799EF" wp14:editId="29B23B08">
          <wp:simplePos x="0" y="0"/>
          <wp:positionH relativeFrom="margin">
            <wp:align>right</wp:align>
          </wp:positionH>
          <wp:positionV relativeFrom="paragraph">
            <wp:posOffset>-333954</wp:posOffset>
          </wp:positionV>
          <wp:extent cx="5943600" cy="631825"/>
          <wp:effectExtent l="0" t="0" r="0" b="0"/>
          <wp:wrapNone/>
          <wp:docPr id="2" name="Picture 2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631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E67B7"/>
    <w:multiLevelType w:val="hybridMultilevel"/>
    <w:tmpl w:val="3E6C07CA"/>
    <w:lvl w:ilvl="0" w:tplc="5AFCF248">
      <w:numFmt w:val="bullet"/>
      <w:lvlText w:val="-"/>
      <w:lvlJc w:val="left"/>
      <w:pPr>
        <w:ind w:left="504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" w15:restartNumberingAfterBreak="0">
    <w:nsid w:val="08B409A3"/>
    <w:multiLevelType w:val="hybridMultilevel"/>
    <w:tmpl w:val="CE1E0A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2565B"/>
    <w:multiLevelType w:val="hybridMultilevel"/>
    <w:tmpl w:val="179E4684"/>
    <w:lvl w:ilvl="0" w:tplc="42A63838">
      <w:numFmt w:val="bullet"/>
      <w:lvlText w:val="-"/>
      <w:lvlJc w:val="left"/>
      <w:pPr>
        <w:ind w:left="504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3" w15:restartNumberingAfterBreak="0">
    <w:nsid w:val="11BE5221"/>
    <w:multiLevelType w:val="hybridMultilevel"/>
    <w:tmpl w:val="1F847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D6B8A"/>
    <w:multiLevelType w:val="multilevel"/>
    <w:tmpl w:val="22EE5A64"/>
    <w:numStyleLink w:val="AEOWAPManual"/>
  </w:abstractNum>
  <w:abstractNum w:abstractNumId="5" w15:restartNumberingAfterBreak="0">
    <w:nsid w:val="1B1244CA"/>
    <w:multiLevelType w:val="hybridMultilevel"/>
    <w:tmpl w:val="720A46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16D41"/>
    <w:multiLevelType w:val="hybridMultilevel"/>
    <w:tmpl w:val="E1F86754"/>
    <w:lvl w:ilvl="0" w:tplc="94425088">
      <w:numFmt w:val="bullet"/>
      <w:lvlText w:val="-"/>
      <w:lvlJc w:val="left"/>
      <w:pPr>
        <w:ind w:left="60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7" w15:restartNumberingAfterBreak="0">
    <w:nsid w:val="264C5E0B"/>
    <w:multiLevelType w:val="hybridMultilevel"/>
    <w:tmpl w:val="41BE9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161CF6"/>
    <w:multiLevelType w:val="multilevel"/>
    <w:tmpl w:val="22EE5A64"/>
    <w:styleLink w:val="AEOWAPManual"/>
    <w:lvl w:ilvl="0">
      <w:start w:val="1"/>
      <w:numFmt w:val="upperRoman"/>
      <w:pStyle w:val="Heading1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olor w:val="0F4761" w:themeColor="accent1" w:themeShade="BF"/>
      </w:rPr>
    </w:lvl>
    <w:lvl w:ilvl="1">
      <w:start w:val="1"/>
      <w:numFmt w:val="upperLetter"/>
      <w:pStyle w:val="Heading2"/>
      <w:lvlText w:val="%2."/>
      <w:lvlJc w:val="left"/>
      <w:pPr>
        <w:ind w:left="360" w:hanging="360"/>
      </w:pPr>
      <w:rPr>
        <w:rFonts w:hint="default"/>
        <w:color w:val="0F4761" w:themeColor="accent1" w:themeShade="BF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5">
      <w:start w:val="1"/>
      <w:numFmt w:val="decimal"/>
      <w:lvlText w:val="(%6)"/>
      <w:lvlJc w:val="left"/>
      <w:pPr>
        <w:ind w:left="2160" w:hanging="360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6">
      <w:start w:val="1"/>
      <w:numFmt w:val="lowerLetter"/>
      <w:lvlText w:val="(%7)"/>
      <w:lvlJc w:val="left"/>
      <w:pPr>
        <w:ind w:left="2520" w:hanging="360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7">
      <w:start w:val="1"/>
      <w:numFmt w:val="lowerRoman"/>
      <w:lvlText w:val="(%8)"/>
      <w:lvlJc w:val="left"/>
      <w:pPr>
        <w:ind w:left="2880" w:hanging="360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8">
      <w:start w:val="1"/>
      <w:numFmt w:val="decimal"/>
      <w:lvlText w:val="(%9)"/>
      <w:lvlJc w:val="left"/>
      <w:pPr>
        <w:ind w:left="3240" w:hanging="360"/>
      </w:pPr>
      <w:rPr>
        <w:rFonts w:ascii="Calibri" w:hAnsi="Calibri" w:hint="default"/>
        <w:b w:val="0"/>
        <w:i w:val="0"/>
        <w:color w:val="000000" w:themeColor="text1"/>
        <w:sz w:val="22"/>
      </w:rPr>
    </w:lvl>
  </w:abstractNum>
  <w:abstractNum w:abstractNumId="9" w15:restartNumberingAfterBreak="0">
    <w:nsid w:val="29CA756A"/>
    <w:multiLevelType w:val="hybridMultilevel"/>
    <w:tmpl w:val="52922722"/>
    <w:lvl w:ilvl="0" w:tplc="4C4EABC6">
      <w:numFmt w:val="bullet"/>
      <w:lvlText w:val="-"/>
      <w:lvlJc w:val="left"/>
      <w:pPr>
        <w:ind w:left="504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0" w15:restartNumberingAfterBreak="0">
    <w:nsid w:val="2BE35E87"/>
    <w:multiLevelType w:val="hybridMultilevel"/>
    <w:tmpl w:val="482638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64900"/>
    <w:multiLevelType w:val="hybridMultilevel"/>
    <w:tmpl w:val="89CA72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90540D"/>
    <w:multiLevelType w:val="hybridMultilevel"/>
    <w:tmpl w:val="39562916"/>
    <w:lvl w:ilvl="0" w:tplc="D89C8A5A">
      <w:numFmt w:val="bullet"/>
      <w:lvlText w:val="-"/>
      <w:lvlJc w:val="left"/>
      <w:pPr>
        <w:ind w:left="504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3" w15:restartNumberingAfterBreak="0">
    <w:nsid w:val="430B31CB"/>
    <w:multiLevelType w:val="hybridMultilevel"/>
    <w:tmpl w:val="F9A85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8C1DBE"/>
    <w:multiLevelType w:val="hybridMultilevel"/>
    <w:tmpl w:val="D1A2ABF0"/>
    <w:lvl w:ilvl="0" w:tplc="A7CA727E">
      <w:numFmt w:val="bullet"/>
      <w:lvlText w:val="-"/>
      <w:lvlJc w:val="left"/>
      <w:pPr>
        <w:ind w:left="504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5" w15:restartNumberingAfterBreak="0">
    <w:nsid w:val="47973C16"/>
    <w:multiLevelType w:val="hybridMultilevel"/>
    <w:tmpl w:val="BF247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7A498A"/>
    <w:multiLevelType w:val="hybridMultilevel"/>
    <w:tmpl w:val="D69CBE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4107C3"/>
    <w:multiLevelType w:val="hybridMultilevel"/>
    <w:tmpl w:val="CE3EB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8821C1"/>
    <w:multiLevelType w:val="hybridMultilevel"/>
    <w:tmpl w:val="8A2079DC"/>
    <w:lvl w:ilvl="0" w:tplc="A43C1E38">
      <w:numFmt w:val="bullet"/>
      <w:lvlText w:val="-"/>
      <w:lvlJc w:val="left"/>
      <w:pPr>
        <w:ind w:left="504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9" w15:restartNumberingAfterBreak="0">
    <w:nsid w:val="58C971F4"/>
    <w:multiLevelType w:val="hybridMultilevel"/>
    <w:tmpl w:val="E070B0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E93011"/>
    <w:multiLevelType w:val="multilevel"/>
    <w:tmpl w:val="22EE5A64"/>
    <w:numStyleLink w:val="AEOWAPManual"/>
  </w:abstractNum>
  <w:abstractNum w:abstractNumId="21" w15:restartNumberingAfterBreak="0">
    <w:nsid w:val="68E86CFE"/>
    <w:multiLevelType w:val="hybridMultilevel"/>
    <w:tmpl w:val="1F8CB6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5D6081"/>
    <w:multiLevelType w:val="hybridMultilevel"/>
    <w:tmpl w:val="6226E4C8"/>
    <w:lvl w:ilvl="0" w:tplc="DAB616DC">
      <w:numFmt w:val="bullet"/>
      <w:lvlText w:val="-"/>
      <w:lvlJc w:val="left"/>
      <w:pPr>
        <w:ind w:left="60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3" w15:restartNumberingAfterBreak="0">
    <w:nsid w:val="7AFA0D0B"/>
    <w:multiLevelType w:val="hybridMultilevel"/>
    <w:tmpl w:val="25627E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2665312">
    <w:abstractNumId w:val="8"/>
  </w:num>
  <w:num w:numId="2" w16cid:durableId="794368426">
    <w:abstractNumId w:val="20"/>
  </w:num>
  <w:num w:numId="3" w16cid:durableId="1055929009">
    <w:abstractNumId w:val="20"/>
  </w:num>
  <w:num w:numId="4" w16cid:durableId="1901011189">
    <w:abstractNumId w:val="20"/>
  </w:num>
  <w:num w:numId="5" w16cid:durableId="1889338618">
    <w:abstractNumId w:val="1"/>
  </w:num>
  <w:num w:numId="6" w16cid:durableId="480345372">
    <w:abstractNumId w:val="23"/>
  </w:num>
  <w:num w:numId="7" w16cid:durableId="406810125">
    <w:abstractNumId w:val="6"/>
  </w:num>
  <w:num w:numId="8" w16cid:durableId="1556965571">
    <w:abstractNumId w:val="19"/>
  </w:num>
  <w:num w:numId="9" w16cid:durableId="851139996">
    <w:abstractNumId w:val="22"/>
  </w:num>
  <w:num w:numId="10" w16cid:durableId="2135705673">
    <w:abstractNumId w:val="16"/>
  </w:num>
  <w:num w:numId="11" w16cid:durableId="1148985084">
    <w:abstractNumId w:val="18"/>
  </w:num>
  <w:num w:numId="12" w16cid:durableId="808278972">
    <w:abstractNumId w:val="20"/>
  </w:num>
  <w:num w:numId="13" w16cid:durableId="1351830534">
    <w:abstractNumId w:val="13"/>
  </w:num>
  <w:num w:numId="14" w16cid:durableId="1693147940">
    <w:abstractNumId w:val="0"/>
  </w:num>
  <w:num w:numId="15" w16cid:durableId="518088748">
    <w:abstractNumId w:val="20"/>
  </w:num>
  <w:num w:numId="16" w16cid:durableId="2143497282">
    <w:abstractNumId w:val="20"/>
  </w:num>
  <w:num w:numId="17" w16cid:durableId="2038694148">
    <w:abstractNumId w:val="20"/>
  </w:num>
  <w:num w:numId="18" w16cid:durableId="595752402">
    <w:abstractNumId w:val="20"/>
  </w:num>
  <w:num w:numId="19" w16cid:durableId="300624435">
    <w:abstractNumId w:val="10"/>
  </w:num>
  <w:num w:numId="20" w16cid:durableId="52314795">
    <w:abstractNumId w:val="14"/>
  </w:num>
  <w:num w:numId="21" w16cid:durableId="812451327">
    <w:abstractNumId w:val="11"/>
  </w:num>
  <w:num w:numId="22" w16cid:durableId="1857766982">
    <w:abstractNumId w:val="9"/>
  </w:num>
  <w:num w:numId="23" w16cid:durableId="81296458">
    <w:abstractNumId w:val="21"/>
  </w:num>
  <w:num w:numId="24" w16cid:durableId="377052942">
    <w:abstractNumId w:val="12"/>
  </w:num>
  <w:num w:numId="25" w16cid:durableId="1903903346">
    <w:abstractNumId w:val="17"/>
  </w:num>
  <w:num w:numId="26" w16cid:durableId="1423262030">
    <w:abstractNumId w:val="2"/>
  </w:num>
  <w:num w:numId="27" w16cid:durableId="1726488511">
    <w:abstractNumId w:val="4"/>
  </w:num>
  <w:num w:numId="28" w16cid:durableId="664286859">
    <w:abstractNumId w:val="4"/>
  </w:num>
  <w:num w:numId="29" w16cid:durableId="12272529">
    <w:abstractNumId w:val="4"/>
  </w:num>
  <w:num w:numId="30" w16cid:durableId="2094467317">
    <w:abstractNumId w:val="4"/>
  </w:num>
  <w:num w:numId="31" w16cid:durableId="1647465277">
    <w:abstractNumId w:val="3"/>
  </w:num>
  <w:num w:numId="32" w16cid:durableId="1312639567">
    <w:abstractNumId w:val="4"/>
  </w:num>
  <w:num w:numId="33" w16cid:durableId="1177233151">
    <w:abstractNumId w:val="4"/>
  </w:num>
  <w:num w:numId="34" w16cid:durableId="1392537361">
    <w:abstractNumId w:val="4"/>
  </w:num>
  <w:num w:numId="35" w16cid:durableId="1693729114">
    <w:abstractNumId w:val="15"/>
  </w:num>
  <w:num w:numId="36" w16cid:durableId="437918138">
    <w:abstractNumId w:val="4"/>
  </w:num>
  <w:num w:numId="37" w16cid:durableId="356732757">
    <w:abstractNumId w:val="7"/>
  </w:num>
  <w:num w:numId="38" w16cid:durableId="10569302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87A"/>
    <w:rsid w:val="000061E7"/>
    <w:rsid w:val="0001742C"/>
    <w:rsid w:val="00022F04"/>
    <w:rsid w:val="000249BD"/>
    <w:rsid w:val="000335C9"/>
    <w:rsid w:val="00074A0C"/>
    <w:rsid w:val="000D36E7"/>
    <w:rsid w:val="0010016A"/>
    <w:rsid w:val="00121E7A"/>
    <w:rsid w:val="00130064"/>
    <w:rsid w:val="001552D4"/>
    <w:rsid w:val="00212960"/>
    <w:rsid w:val="00255173"/>
    <w:rsid w:val="002B355F"/>
    <w:rsid w:val="002C0542"/>
    <w:rsid w:val="002F7F5C"/>
    <w:rsid w:val="00303E62"/>
    <w:rsid w:val="00336331"/>
    <w:rsid w:val="003617A9"/>
    <w:rsid w:val="003642D8"/>
    <w:rsid w:val="0039248C"/>
    <w:rsid w:val="00397F3D"/>
    <w:rsid w:val="003B3050"/>
    <w:rsid w:val="003D3F91"/>
    <w:rsid w:val="0040710E"/>
    <w:rsid w:val="004134EC"/>
    <w:rsid w:val="004320A6"/>
    <w:rsid w:val="00450A80"/>
    <w:rsid w:val="004C147E"/>
    <w:rsid w:val="004F49E7"/>
    <w:rsid w:val="00545343"/>
    <w:rsid w:val="0057681A"/>
    <w:rsid w:val="005A46EC"/>
    <w:rsid w:val="005B7D7C"/>
    <w:rsid w:val="005C3C59"/>
    <w:rsid w:val="005D3252"/>
    <w:rsid w:val="005E0763"/>
    <w:rsid w:val="00604CB6"/>
    <w:rsid w:val="00617C48"/>
    <w:rsid w:val="0068526C"/>
    <w:rsid w:val="00687C9B"/>
    <w:rsid w:val="00687CE6"/>
    <w:rsid w:val="006D31DE"/>
    <w:rsid w:val="006F6152"/>
    <w:rsid w:val="007452F0"/>
    <w:rsid w:val="00770DD4"/>
    <w:rsid w:val="00776601"/>
    <w:rsid w:val="007A7A0D"/>
    <w:rsid w:val="007D2005"/>
    <w:rsid w:val="007D5D8F"/>
    <w:rsid w:val="007E0D71"/>
    <w:rsid w:val="007E7550"/>
    <w:rsid w:val="007E7C8C"/>
    <w:rsid w:val="00807384"/>
    <w:rsid w:val="00850514"/>
    <w:rsid w:val="008540CA"/>
    <w:rsid w:val="008C00A1"/>
    <w:rsid w:val="008D207B"/>
    <w:rsid w:val="008F4573"/>
    <w:rsid w:val="00903C16"/>
    <w:rsid w:val="00904D02"/>
    <w:rsid w:val="009216C4"/>
    <w:rsid w:val="00921F44"/>
    <w:rsid w:val="00955261"/>
    <w:rsid w:val="009F3E55"/>
    <w:rsid w:val="009F3FFA"/>
    <w:rsid w:val="00A469AD"/>
    <w:rsid w:val="00AA7886"/>
    <w:rsid w:val="00AC1AF7"/>
    <w:rsid w:val="00AC46D4"/>
    <w:rsid w:val="00AC572C"/>
    <w:rsid w:val="00B0187A"/>
    <w:rsid w:val="00B072FD"/>
    <w:rsid w:val="00B82EC4"/>
    <w:rsid w:val="00BA44FC"/>
    <w:rsid w:val="00BF28C7"/>
    <w:rsid w:val="00C1009A"/>
    <w:rsid w:val="00C442F2"/>
    <w:rsid w:val="00C45096"/>
    <w:rsid w:val="00C6710E"/>
    <w:rsid w:val="00C75FF6"/>
    <w:rsid w:val="00CA107C"/>
    <w:rsid w:val="00CA560D"/>
    <w:rsid w:val="00CB7716"/>
    <w:rsid w:val="00CC5245"/>
    <w:rsid w:val="00CD710A"/>
    <w:rsid w:val="00CF3C09"/>
    <w:rsid w:val="00D17A52"/>
    <w:rsid w:val="00D30CE7"/>
    <w:rsid w:val="00D46A45"/>
    <w:rsid w:val="00D627BC"/>
    <w:rsid w:val="00D6536A"/>
    <w:rsid w:val="00D73F9D"/>
    <w:rsid w:val="00DC3679"/>
    <w:rsid w:val="00DF1D56"/>
    <w:rsid w:val="00E35731"/>
    <w:rsid w:val="00E369F3"/>
    <w:rsid w:val="00E53CA5"/>
    <w:rsid w:val="00E5594C"/>
    <w:rsid w:val="00E75557"/>
    <w:rsid w:val="00E82C73"/>
    <w:rsid w:val="00ED3C47"/>
    <w:rsid w:val="00EF7D53"/>
    <w:rsid w:val="00F167D0"/>
    <w:rsid w:val="00F32FB3"/>
    <w:rsid w:val="00F419F2"/>
    <w:rsid w:val="00F45E94"/>
    <w:rsid w:val="00F475A6"/>
    <w:rsid w:val="00F512CF"/>
    <w:rsid w:val="00F64AAE"/>
    <w:rsid w:val="00F713F2"/>
    <w:rsid w:val="00F84D43"/>
    <w:rsid w:val="00F85E43"/>
    <w:rsid w:val="00FB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4E68E"/>
  <w15:chartTrackingRefBased/>
  <w15:docId w15:val="{7DE7F09A-13D4-4B90-8A0D-E0C211A5A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4CB6"/>
    <w:pPr>
      <w:keepNext/>
      <w:keepLines/>
      <w:numPr>
        <w:numId w:val="27"/>
      </w:numPr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4CB6"/>
    <w:pPr>
      <w:keepNext/>
      <w:keepLines/>
      <w:numPr>
        <w:ilvl w:val="1"/>
        <w:numId w:val="27"/>
      </w:numPr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26"/>
      <w:szCs w:val="2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18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18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18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18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18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18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18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EOWAPManual">
    <w:name w:val="AEO WAP Manual"/>
    <w:uiPriority w:val="99"/>
    <w:rsid w:val="00604CB6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5B7D7C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5B7D7C"/>
    <w:rPr>
      <w:rFonts w:asciiTheme="majorHAnsi" w:eastAsiaTheme="majorEastAsia" w:hAnsiTheme="majorHAnsi" w:cstheme="majorBidi"/>
      <w:color w:val="0F4761" w:themeColor="accent1" w:themeShade="BF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B018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18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18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18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18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18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18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18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18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18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18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18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18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18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18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18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18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187A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F167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67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67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67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67D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45E9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5E94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1552D4"/>
    <w:pPr>
      <w:numPr>
        <w:numId w:val="0"/>
      </w:num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1552D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552D4"/>
    <w:pPr>
      <w:spacing w:after="100"/>
      <w:ind w:left="240"/>
    </w:pPr>
  </w:style>
  <w:style w:type="paragraph" w:styleId="Header">
    <w:name w:val="header"/>
    <w:basedOn w:val="Normal"/>
    <w:link w:val="HeaderChar"/>
    <w:uiPriority w:val="99"/>
    <w:unhideWhenUsed/>
    <w:rsid w:val="000249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9BD"/>
  </w:style>
  <w:style w:type="paragraph" w:styleId="Footer">
    <w:name w:val="footer"/>
    <w:basedOn w:val="Normal"/>
    <w:link w:val="FooterChar"/>
    <w:uiPriority w:val="99"/>
    <w:unhideWhenUsed/>
    <w:rsid w:val="000249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9BD"/>
  </w:style>
  <w:style w:type="character" w:styleId="FollowedHyperlink">
    <w:name w:val="FollowedHyperlink"/>
    <w:basedOn w:val="DefaultParagraphFont"/>
    <w:uiPriority w:val="99"/>
    <w:semiHidden/>
    <w:unhideWhenUsed/>
    <w:rsid w:val="00AC572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ws.nrel.gov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ecfr.gov/current/title-10/chapter-II/subchapter-D/part-440/section-440.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scsp.org/wap/waptac/program-guidance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CCF60-CE5B-45FA-B732-8249B38B6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1080</Words>
  <Characters>6157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Harry</dc:creator>
  <cp:keywords/>
  <dc:description/>
  <cp:lastModifiedBy>Claudia Torres</cp:lastModifiedBy>
  <cp:revision>2</cp:revision>
  <dcterms:created xsi:type="dcterms:W3CDTF">2025-03-05T13:33:00Z</dcterms:created>
  <dcterms:modified xsi:type="dcterms:W3CDTF">2025-03-05T13:33:00Z</dcterms:modified>
</cp:coreProperties>
</file>