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1D" w:rsidRDefault="00572582" w:rsidP="00572582">
      <w:pPr>
        <w:pStyle w:val="Heading1"/>
      </w:pPr>
      <w:r>
        <w:t>[Insert organization name]</w:t>
      </w:r>
    </w:p>
    <w:p w:rsidR="00572582" w:rsidRDefault="002D7760" w:rsidP="00572582">
      <w:pPr>
        <w:pStyle w:val="Heading1"/>
      </w:pPr>
      <w:r>
        <w:t>Community Needs Assessment</w:t>
      </w:r>
    </w:p>
    <w:p w:rsidR="00056EC5" w:rsidRPr="00056EC5" w:rsidRDefault="00056EC5" w:rsidP="00056EC5">
      <w:pPr>
        <w:pStyle w:val="Heading1"/>
      </w:pPr>
      <w:r>
        <w:t>Data Analysis</w:t>
      </w:r>
    </w:p>
    <w:p w:rsidR="00572582" w:rsidRDefault="00572582" w:rsidP="00572582">
      <w:pPr>
        <w:pStyle w:val="Heading2"/>
      </w:pPr>
      <w:r>
        <w:t>Summary</w:t>
      </w:r>
    </w:p>
    <w:p w:rsidR="00572582" w:rsidRDefault="00572582" w:rsidP="00572582">
      <w:pPr>
        <w:rPr>
          <w:i/>
        </w:rPr>
      </w:pPr>
    </w:p>
    <w:p w:rsidR="002B29BD" w:rsidRDefault="002B29BD" w:rsidP="00572582">
      <w:pPr>
        <w:rPr>
          <w:i/>
        </w:rPr>
      </w:pPr>
      <w:r>
        <w:rPr>
          <w:i/>
        </w:rPr>
        <w:t>Brief description of data collected (1 page summary)</w:t>
      </w:r>
    </w:p>
    <w:p w:rsidR="002B29BD" w:rsidRDefault="00A46683" w:rsidP="002B29BD">
      <w:pPr>
        <w:spacing w:before="0" w:after="0"/>
        <w:ind w:firstLine="720"/>
        <w:rPr>
          <w:i/>
        </w:rPr>
      </w:pPr>
      <w:r>
        <w:rPr>
          <w:i/>
        </w:rPr>
        <w:t>Include—</w:t>
      </w:r>
      <w:r w:rsidR="00572582">
        <w:rPr>
          <w:i/>
        </w:rPr>
        <w:t xml:space="preserve"> the populations, partners, or other </w:t>
      </w:r>
      <w:r w:rsidR="00F075A5">
        <w:rPr>
          <w:i/>
        </w:rPr>
        <w:t>sources used to gather the data</w:t>
      </w:r>
      <w:bookmarkStart w:id="0" w:name="_GoBack"/>
      <w:bookmarkEnd w:id="0"/>
      <w:r w:rsidR="002B29BD">
        <w:rPr>
          <w:i/>
        </w:rPr>
        <w:tab/>
        <w:t>Include--</w:t>
      </w:r>
      <w:r w:rsidR="009D3F81">
        <w:rPr>
          <w:i/>
        </w:rPr>
        <w:t>the methods of gathering data, the gaps in the data, and difficulties gathering</w:t>
      </w:r>
    </w:p>
    <w:p w:rsidR="00572582" w:rsidRDefault="009D3F81" w:rsidP="002B29BD">
      <w:pPr>
        <w:spacing w:before="0" w:after="0"/>
        <w:ind w:firstLine="720"/>
        <w:rPr>
          <w:i/>
        </w:rPr>
      </w:pPr>
      <w:r>
        <w:rPr>
          <w:i/>
        </w:rPr>
        <w:t xml:space="preserve"> </w:t>
      </w:r>
      <w:r w:rsidR="002B29BD">
        <w:rPr>
          <w:i/>
        </w:rPr>
        <w:t xml:space="preserve">            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data</w:t>
      </w:r>
      <w:r w:rsidR="00A80D09">
        <w:rPr>
          <w:i/>
        </w:rPr>
        <w:t>. This is a description of your process</w:t>
      </w:r>
    </w:p>
    <w:p w:rsidR="002B29BD" w:rsidRDefault="00A46683" w:rsidP="002B29BD">
      <w:pPr>
        <w:spacing w:before="0" w:after="0"/>
        <w:ind w:left="720"/>
        <w:rPr>
          <w:i/>
        </w:rPr>
      </w:pPr>
      <w:r>
        <w:rPr>
          <w:i/>
        </w:rPr>
        <w:t>Include--</w:t>
      </w:r>
      <w:r w:rsidR="00F075A5">
        <w:rPr>
          <w:i/>
        </w:rPr>
        <w:t>Key Findings: D</w:t>
      </w:r>
      <w:r w:rsidR="009D3F81">
        <w:rPr>
          <w:i/>
        </w:rPr>
        <w:t xml:space="preserve">escribe major data trends throughout all the issue areas, </w:t>
      </w:r>
      <w:r w:rsidR="00F075A5">
        <w:rPr>
          <w:i/>
        </w:rPr>
        <w:t xml:space="preserve">major </w:t>
      </w:r>
      <w:r w:rsidR="002B29BD">
        <w:rPr>
          <w:i/>
        </w:rPr>
        <w:t xml:space="preserve">    </w:t>
      </w:r>
    </w:p>
    <w:p w:rsidR="002B29BD" w:rsidRDefault="002B29BD" w:rsidP="002B29BD">
      <w:pPr>
        <w:spacing w:before="0" w:after="0"/>
        <w:ind w:left="720"/>
        <w:rPr>
          <w:i/>
        </w:rPr>
      </w:pPr>
      <w:r>
        <w:rPr>
          <w:i/>
        </w:rPr>
        <w:t xml:space="preserve">              </w:t>
      </w:r>
      <w:proofErr w:type="gramStart"/>
      <w:r w:rsidR="00F075A5">
        <w:rPr>
          <w:i/>
        </w:rPr>
        <w:t>statistical</w:t>
      </w:r>
      <w:proofErr w:type="gramEnd"/>
      <w:r w:rsidR="00F075A5">
        <w:rPr>
          <w:i/>
        </w:rPr>
        <w:t xml:space="preserve"> data, </w:t>
      </w:r>
      <w:r w:rsidR="00621CCD">
        <w:rPr>
          <w:i/>
        </w:rPr>
        <w:t>which barrier(s), g</w:t>
      </w:r>
      <w:r w:rsidR="009D3F81">
        <w:rPr>
          <w:i/>
        </w:rPr>
        <w:t xml:space="preserve">ap(s), or need(s) span multiple issue areas, </w:t>
      </w:r>
      <w:r>
        <w:rPr>
          <w:i/>
        </w:rPr>
        <w:t xml:space="preserve"> </w:t>
      </w:r>
    </w:p>
    <w:p w:rsidR="002B29BD" w:rsidRDefault="002B29BD" w:rsidP="002B29BD">
      <w:pPr>
        <w:spacing w:before="0" w:after="0"/>
        <w:ind w:left="720"/>
        <w:rPr>
          <w:i/>
        </w:rPr>
      </w:pPr>
      <w:r>
        <w:rPr>
          <w:i/>
        </w:rPr>
        <w:t xml:space="preserve">              </w:t>
      </w:r>
      <w:proofErr w:type="gramStart"/>
      <w:r w:rsidR="009D3F81">
        <w:rPr>
          <w:i/>
        </w:rPr>
        <w:t>and</w:t>
      </w:r>
      <w:proofErr w:type="gramEnd"/>
      <w:r w:rsidR="009D3F81">
        <w:rPr>
          <w:i/>
        </w:rPr>
        <w:t xml:space="preserve"> which conditions of poverty in your area are the most serious—</w:t>
      </w:r>
      <w:r w:rsidR="00621CCD">
        <w:rPr>
          <w:i/>
        </w:rPr>
        <w:t xml:space="preserve">which are </w:t>
      </w:r>
    </w:p>
    <w:p w:rsidR="002B29BD" w:rsidRDefault="002B29BD" w:rsidP="002B29BD">
      <w:pPr>
        <w:spacing w:before="0" w:after="0"/>
        <w:ind w:left="720"/>
        <w:rPr>
          <w:b/>
          <w:i/>
        </w:rPr>
      </w:pPr>
      <w:r>
        <w:rPr>
          <w:i/>
        </w:rPr>
        <w:t xml:space="preserve">              </w:t>
      </w:r>
      <w:proofErr w:type="gramStart"/>
      <w:r w:rsidR="00D65811">
        <w:rPr>
          <w:i/>
        </w:rPr>
        <w:t>the</w:t>
      </w:r>
      <w:proofErr w:type="gramEnd"/>
      <w:r w:rsidR="00D65811">
        <w:rPr>
          <w:i/>
        </w:rPr>
        <w:t xml:space="preserve"> greatest cause of poverty. Also include description of the </w:t>
      </w:r>
      <w:r w:rsidR="00D65811" w:rsidRPr="00CA7CC2">
        <w:rPr>
          <w:b/>
          <w:i/>
        </w:rPr>
        <w:t xml:space="preserve">root causes of </w:t>
      </w:r>
    </w:p>
    <w:p w:rsidR="009D3F81" w:rsidRDefault="002B29BD" w:rsidP="002B29BD">
      <w:pPr>
        <w:spacing w:before="0" w:after="0"/>
        <w:ind w:left="720"/>
        <w:rPr>
          <w:i/>
        </w:rPr>
      </w:pPr>
      <w:r>
        <w:rPr>
          <w:i/>
        </w:rPr>
        <w:t xml:space="preserve">             </w:t>
      </w:r>
      <w:proofErr w:type="gramStart"/>
      <w:r w:rsidR="00D65811" w:rsidRPr="00CA7CC2">
        <w:rPr>
          <w:b/>
          <w:i/>
        </w:rPr>
        <w:t>poverty</w:t>
      </w:r>
      <w:proofErr w:type="gramEnd"/>
      <w:r w:rsidR="00D65811" w:rsidRPr="00CA7CC2">
        <w:rPr>
          <w:b/>
          <w:i/>
        </w:rPr>
        <w:t xml:space="preserve"> in your community</w:t>
      </w:r>
      <w:r>
        <w:rPr>
          <w:i/>
        </w:rPr>
        <w:t xml:space="preserve"> as demonstrated by the data.</w:t>
      </w:r>
    </w:p>
    <w:p w:rsidR="009D3F81" w:rsidRDefault="009D3F81" w:rsidP="002B29BD">
      <w:pPr>
        <w:spacing w:before="0"/>
        <w:rPr>
          <w:i/>
        </w:rPr>
      </w:pPr>
      <w:r>
        <w:rPr>
          <w:i/>
        </w:rPr>
        <w:br w:type="page"/>
      </w:r>
    </w:p>
    <w:p w:rsidR="009D3F81" w:rsidRDefault="009D3F81" w:rsidP="009D3F81">
      <w:pPr>
        <w:pStyle w:val="Heading2"/>
      </w:pPr>
      <w:r>
        <w:lastRenderedPageBreak/>
        <w:t>Issue Area Analysis</w:t>
      </w:r>
    </w:p>
    <w:p w:rsidR="009D3F81" w:rsidRDefault="00A46683" w:rsidP="009D3F81">
      <w:pPr>
        <w:rPr>
          <w:i/>
        </w:rPr>
      </w:pPr>
      <w:r>
        <w:rPr>
          <w:i/>
        </w:rPr>
        <w:t>Answer the questions for each domain for which you collected quantitative and qualitative data.</w:t>
      </w:r>
    </w:p>
    <w:p w:rsidR="009D3F81" w:rsidRDefault="009D3F81" w:rsidP="009D3F81">
      <w:pPr>
        <w:pStyle w:val="Heading3"/>
      </w:pPr>
      <w:r>
        <w:t>Issue Area (I) Use of Income</w:t>
      </w:r>
    </w:p>
    <w:p w:rsidR="00D65811" w:rsidRDefault="00D65811" w:rsidP="00D65811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D65811" w:rsidRDefault="00D65811" w:rsidP="00D65811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What contributed to these changes?</w:t>
      </w:r>
    </w:p>
    <w:p w:rsidR="00D65811" w:rsidRDefault="00D65811" w:rsidP="00D65811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What barriers (specific to income) were made clear by the data?</w:t>
      </w:r>
    </w:p>
    <w:p w:rsidR="00D65811" w:rsidRDefault="00D65811" w:rsidP="00D65811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What gaps in service were noted for this issue?</w:t>
      </w:r>
    </w:p>
    <w:p w:rsidR="00D65811" w:rsidRDefault="00D65811" w:rsidP="00D65811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Are there individual/family/community unmet needs in this area</w:t>
      </w:r>
    </w:p>
    <w:p w:rsidR="00D65811" w:rsidRDefault="00D65811" w:rsidP="00D65811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What linkages (including partnerships) are needed to address barriers, gaps, and unmet need?</w:t>
      </w:r>
    </w:p>
    <w:p w:rsidR="00AD247A" w:rsidRPr="00E13615" w:rsidRDefault="00D65811" w:rsidP="009D3F81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 xml:space="preserve">From reviewing the </w:t>
      </w:r>
      <w:r w:rsidR="00CA7CC2">
        <w:rPr>
          <w:i/>
        </w:rPr>
        <w:t xml:space="preserve">income </w:t>
      </w:r>
      <w:r>
        <w:rPr>
          <w:i/>
        </w:rPr>
        <w:t xml:space="preserve">data, what has your agency learned about the root cause of poverty in your community?  (Root </w:t>
      </w:r>
      <w:proofErr w:type="gramStart"/>
      <w:r>
        <w:rPr>
          <w:i/>
        </w:rPr>
        <w:t>cause</w:t>
      </w:r>
      <w:proofErr w:type="gramEnd"/>
      <w:r>
        <w:rPr>
          <w:i/>
        </w:rPr>
        <w:t xml:space="preserve"> analysis described in ins</w:t>
      </w:r>
      <w:r w:rsidR="00E13615">
        <w:rPr>
          <w:i/>
        </w:rPr>
        <w:t>tructions.)</w:t>
      </w:r>
    </w:p>
    <w:p w:rsidR="00BA23DD" w:rsidRDefault="00BA23DD" w:rsidP="00E13615">
      <w:pPr>
        <w:rPr>
          <w:i/>
        </w:rPr>
      </w:pPr>
    </w:p>
    <w:p w:rsidR="00BA23DD" w:rsidRPr="00F46858" w:rsidRDefault="00BA23DD" w:rsidP="00BA23DD">
      <w:pPr>
        <w:pStyle w:val="Heading3"/>
      </w:pPr>
      <w:bookmarkStart w:id="1" w:name="_Toc428187909"/>
      <w:r>
        <w:t>Issues Area (II) Education</w:t>
      </w:r>
      <w:bookmarkEnd w:id="1"/>
    </w:p>
    <w:p w:rsidR="00E13615" w:rsidRDefault="00E13615" w:rsidP="00E13615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E13615" w:rsidRDefault="00E13615" w:rsidP="00E13615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What contributed to these changes?</w:t>
      </w:r>
    </w:p>
    <w:p w:rsidR="00E13615" w:rsidRDefault="00E13615" w:rsidP="00E13615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What barriers (specific to income) were made clear by the data?</w:t>
      </w:r>
    </w:p>
    <w:p w:rsidR="00E13615" w:rsidRDefault="00E13615" w:rsidP="00E13615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What gaps in service were noted for this issue?</w:t>
      </w:r>
    </w:p>
    <w:p w:rsidR="00E13615" w:rsidRDefault="00E13615" w:rsidP="00E13615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Are there individual/family/community unmet needs in this area</w:t>
      </w:r>
    </w:p>
    <w:p w:rsidR="00E13615" w:rsidRDefault="00E13615" w:rsidP="00E13615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What linkages (including partnerships) are needed to address barriers, gaps, and unmet need?</w:t>
      </w:r>
    </w:p>
    <w:p w:rsidR="00E13615" w:rsidRPr="00E13615" w:rsidRDefault="00E13615" w:rsidP="00E13615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 xml:space="preserve">From reviewing the </w:t>
      </w:r>
      <w:r w:rsidR="00CA7CC2">
        <w:rPr>
          <w:i/>
        </w:rPr>
        <w:t xml:space="preserve">education </w:t>
      </w:r>
      <w:r>
        <w:rPr>
          <w:i/>
        </w:rPr>
        <w:t xml:space="preserve">data, what has your agency learned about the root cause of poverty in your community?  </w:t>
      </w:r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2" w:name="_Toc428187910"/>
      <w:r>
        <w:t>Issue Area (III) Employment</w:t>
      </w:r>
      <w:bookmarkEnd w:id="2"/>
    </w:p>
    <w:p w:rsidR="00E13615" w:rsidRDefault="00E13615" w:rsidP="00E13615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E13615" w:rsidRDefault="00E13615" w:rsidP="00E13615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>What contributed to these changes?</w:t>
      </w:r>
    </w:p>
    <w:p w:rsidR="00E13615" w:rsidRDefault="00E13615" w:rsidP="00E13615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>What barriers (specific to income) were made clear by the data?</w:t>
      </w:r>
    </w:p>
    <w:p w:rsidR="00E13615" w:rsidRDefault="00E13615" w:rsidP="00E13615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>What gaps in service were noted for this issue?</w:t>
      </w:r>
    </w:p>
    <w:p w:rsidR="00E13615" w:rsidRDefault="00E13615" w:rsidP="00E13615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>Are there individual/family/community unmet needs in this area</w:t>
      </w:r>
    </w:p>
    <w:p w:rsidR="00E13615" w:rsidRDefault="00E13615" w:rsidP="00E13615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lastRenderedPageBreak/>
        <w:t>What linkages (including partnerships) are needed to address barriers, gaps, and unmet need?</w:t>
      </w:r>
    </w:p>
    <w:p w:rsidR="00E13615" w:rsidRPr="00E13615" w:rsidRDefault="00E13615" w:rsidP="00E13615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 xml:space="preserve">From reviewing the </w:t>
      </w:r>
      <w:r w:rsidR="00CA7CC2">
        <w:rPr>
          <w:i/>
        </w:rPr>
        <w:t xml:space="preserve">employment </w:t>
      </w:r>
      <w:r>
        <w:rPr>
          <w:i/>
        </w:rPr>
        <w:t xml:space="preserve">data, what has your agency learned about the root cause of poverty in your community?  </w:t>
      </w:r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3" w:name="_Toc428187911"/>
      <w:r>
        <w:t>Issue Area (IV) Housing</w:t>
      </w:r>
      <w:bookmarkEnd w:id="3"/>
    </w:p>
    <w:p w:rsidR="00E13615" w:rsidRDefault="00E13615" w:rsidP="00E13615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E13615" w:rsidRDefault="00E13615" w:rsidP="00E13615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What contributed to these changes?</w:t>
      </w:r>
    </w:p>
    <w:p w:rsidR="00E13615" w:rsidRDefault="00E13615" w:rsidP="00E13615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What barriers (specific to income) were made clear by the data?</w:t>
      </w:r>
    </w:p>
    <w:p w:rsidR="00E13615" w:rsidRDefault="00E13615" w:rsidP="00E13615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What gaps in service were noted for this issue?</w:t>
      </w:r>
    </w:p>
    <w:p w:rsidR="00E13615" w:rsidRDefault="00E13615" w:rsidP="00E13615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Are there individual/family/community unmet needs in this area</w:t>
      </w:r>
    </w:p>
    <w:p w:rsidR="00E13615" w:rsidRDefault="00E13615" w:rsidP="00E13615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What linkages (including partnerships) are needed to address barriers, gaps, and unmet need?</w:t>
      </w:r>
    </w:p>
    <w:p w:rsidR="00E13615" w:rsidRPr="00E13615" w:rsidRDefault="00E13615" w:rsidP="00E13615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 xml:space="preserve">From reviewing the </w:t>
      </w:r>
      <w:r w:rsidR="00CA7CC2">
        <w:rPr>
          <w:i/>
        </w:rPr>
        <w:t xml:space="preserve">housing </w:t>
      </w:r>
      <w:r>
        <w:rPr>
          <w:i/>
        </w:rPr>
        <w:t xml:space="preserve">data, what has your agency learned about the root cause of poverty in your community?  </w:t>
      </w:r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4" w:name="_Toc428187912"/>
      <w:r>
        <w:t xml:space="preserve">Issue Area (V) </w:t>
      </w:r>
      <w:proofErr w:type="spellStart"/>
      <w:r>
        <w:t>Nutirition</w:t>
      </w:r>
      <w:bookmarkEnd w:id="4"/>
      <w:proofErr w:type="spellEnd"/>
    </w:p>
    <w:p w:rsidR="00E13615" w:rsidRDefault="00E13615" w:rsidP="00E13615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E13615" w:rsidRDefault="00E13615" w:rsidP="00E13615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>What contributed to these changes?</w:t>
      </w:r>
    </w:p>
    <w:p w:rsidR="00E13615" w:rsidRDefault="00E13615" w:rsidP="00E13615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>What barriers (specific to income) were made clear by the data?</w:t>
      </w:r>
    </w:p>
    <w:p w:rsidR="00E13615" w:rsidRDefault="00E13615" w:rsidP="00E13615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>What gaps in service were noted for this issue?</w:t>
      </w:r>
    </w:p>
    <w:p w:rsidR="00E13615" w:rsidRDefault="00E13615" w:rsidP="00E13615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>Are there individual/family/community unmet needs in this area</w:t>
      </w:r>
    </w:p>
    <w:p w:rsidR="00E13615" w:rsidRDefault="00E13615" w:rsidP="00E13615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>What linkages (including partnerships) are needed to address barriers, gaps, and unmet need?</w:t>
      </w:r>
    </w:p>
    <w:p w:rsidR="00E13615" w:rsidRPr="00E13615" w:rsidRDefault="00E13615" w:rsidP="00E13615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 xml:space="preserve">From reviewing the </w:t>
      </w:r>
      <w:r w:rsidR="00CA7CC2">
        <w:rPr>
          <w:i/>
        </w:rPr>
        <w:t xml:space="preserve">nutrition </w:t>
      </w:r>
      <w:r>
        <w:rPr>
          <w:i/>
        </w:rPr>
        <w:t xml:space="preserve">data, what has your agency learned about the root cause of poverty in your community?  </w:t>
      </w:r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5" w:name="_Toc428187913"/>
      <w:r>
        <w:t>Issue Area (VI) Health</w:t>
      </w:r>
      <w:bookmarkEnd w:id="5"/>
    </w:p>
    <w:p w:rsidR="00E13615" w:rsidRDefault="00E13615" w:rsidP="00E13615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E13615" w:rsidRDefault="00E13615" w:rsidP="00E13615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What contributed to these changes?</w:t>
      </w:r>
    </w:p>
    <w:p w:rsidR="00E13615" w:rsidRDefault="00E13615" w:rsidP="00E13615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What barriers (specific to income) were made clear by the data?</w:t>
      </w:r>
    </w:p>
    <w:p w:rsidR="00E13615" w:rsidRDefault="00E13615" w:rsidP="00E13615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What gaps in service were noted for this issue?</w:t>
      </w:r>
    </w:p>
    <w:p w:rsidR="00E13615" w:rsidRDefault="00E13615" w:rsidP="00E13615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Are there individual/family/community unmet needs in this area</w:t>
      </w:r>
    </w:p>
    <w:p w:rsidR="00E13615" w:rsidRDefault="00E13615" w:rsidP="00E13615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What linkages (including partnerships) are needed to address barriers, gaps, and unmet need?</w:t>
      </w:r>
    </w:p>
    <w:p w:rsidR="00E13615" w:rsidRPr="00E13615" w:rsidRDefault="00E13615" w:rsidP="00E13615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From reviewing the</w:t>
      </w:r>
      <w:r w:rsidR="00CA7CC2">
        <w:rPr>
          <w:i/>
        </w:rPr>
        <w:t xml:space="preserve"> health</w:t>
      </w:r>
      <w:r>
        <w:rPr>
          <w:i/>
        </w:rPr>
        <w:t xml:space="preserve"> data, what has your agency learned about the root cause of poverty in your community?  </w:t>
      </w:r>
    </w:p>
    <w:p w:rsidR="00BA23DD" w:rsidRDefault="00BA23DD" w:rsidP="009D3F81">
      <w:pPr>
        <w:rPr>
          <w:i/>
        </w:rPr>
      </w:pPr>
    </w:p>
    <w:p w:rsidR="00BA23DD" w:rsidRPr="003863F0" w:rsidRDefault="00BA23DD" w:rsidP="00BA23DD">
      <w:pPr>
        <w:pStyle w:val="Heading3"/>
      </w:pPr>
      <w:bookmarkStart w:id="6" w:name="_Toc428187914"/>
      <w:r>
        <w:t>Issue Area (VII) Transportation</w:t>
      </w:r>
      <w:bookmarkEnd w:id="6"/>
    </w:p>
    <w:p w:rsidR="00E13615" w:rsidRDefault="00E13615" w:rsidP="00E13615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E13615" w:rsidRDefault="00E13615" w:rsidP="00E13615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What contributed to these changes?</w:t>
      </w:r>
    </w:p>
    <w:p w:rsidR="00E13615" w:rsidRDefault="00E13615" w:rsidP="00E13615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What barriers (specific to income) were made clear by the data?</w:t>
      </w:r>
    </w:p>
    <w:p w:rsidR="00E13615" w:rsidRDefault="00E13615" w:rsidP="00E13615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What gaps in service were noted for this issue?</w:t>
      </w:r>
    </w:p>
    <w:p w:rsidR="00E13615" w:rsidRDefault="00E13615" w:rsidP="00E13615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Are there individual/family/community unmet needs in this area</w:t>
      </w:r>
    </w:p>
    <w:p w:rsidR="00E13615" w:rsidRDefault="00E13615" w:rsidP="00E13615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What linkages (including partnerships) are needed to address barriers, gaps, and unmet need?</w:t>
      </w:r>
    </w:p>
    <w:p w:rsidR="00E13615" w:rsidRPr="00E13615" w:rsidRDefault="00E13615" w:rsidP="00E13615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From reviewing the</w:t>
      </w:r>
      <w:r w:rsidR="00CA7CC2">
        <w:rPr>
          <w:i/>
        </w:rPr>
        <w:t xml:space="preserve"> transportation</w:t>
      </w:r>
      <w:r>
        <w:rPr>
          <w:i/>
        </w:rPr>
        <w:t xml:space="preserve"> data, what has your agency learned about the root cause of poverty in your community?  </w:t>
      </w:r>
    </w:p>
    <w:p w:rsidR="00BA23DD" w:rsidRDefault="00BA23DD" w:rsidP="009D3F81">
      <w:pPr>
        <w:rPr>
          <w:i/>
        </w:rPr>
      </w:pPr>
    </w:p>
    <w:p w:rsidR="00E13615" w:rsidRPr="003863F0" w:rsidRDefault="00E13615" w:rsidP="00E13615">
      <w:pPr>
        <w:pStyle w:val="Heading3"/>
      </w:pPr>
      <w:r>
        <w:t>Issue Area (VIII) Other   (IGP suggested)</w:t>
      </w:r>
    </w:p>
    <w:p w:rsidR="00E13615" w:rsidRDefault="00E13615" w:rsidP="00E13615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What are the major data changes from baseline? (prior needs assessment)</w:t>
      </w:r>
    </w:p>
    <w:p w:rsidR="00E13615" w:rsidRDefault="00E13615" w:rsidP="00E13615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What contributed to these changes?</w:t>
      </w:r>
    </w:p>
    <w:p w:rsidR="00E13615" w:rsidRDefault="00E13615" w:rsidP="00E13615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What barriers (specific to income) were made clear by the data?</w:t>
      </w:r>
    </w:p>
    <w:p w:rsidR="00E13615" w:rsidRDefault="00E13615" w:rsidP="00E13615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What gaps in service were noted for this issue?</w:t>
      </w:r>
    </w:p>
    <w:p w:rsidR="00E13615" w:rsidRDefault="00E13615" w:rsidP="00E13615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Are there individual/family/community unmet needs in this area</w:t>
      </w:r>
    </w:p>
    <w:p w:rsidR="00E13615" w:rsidRDefault="00E13615" w:rsidP="00E13615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What linkages (including partnerships) are needed to address barriers, gaps, and unmet need?</w:t>
      </w:r>
    </w:p>
    <w:p w:rsidR="00E13615" w:rsidRPr="00E13615" w:rsidRDefault="00CA7CC2" w:rsidP="00E13615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 xml:space="preserve">From reviewing this </w:t>
      </w:r>
      <w:r w:rsidR="00E13615">
        <w:rPr>
          <w:i/>
        </w:rPr>
        <w:t xml:space="preserve">data, what has your agency learned about the root cause of poverty in your community?  </w:t>
      </w:r>
    </w:p>
    <w:p w:rsidR="00E13615" w:rsidRPr="009D3F81" w:rsidRDefault="00E13615" w:rsidP="009D3F81">
      <w:pPr>
        <w:rPr>
          <w:i/>
        </w:rPr>
      </w:pPr>
    </w:p>
    <w:sectPr w:rsidR="00E13615" w:rsidRPr="009D3F81" w:rsidSect="00E46A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DD" w:rsidRDefault="009847DD" w:rsidP="009847DD">
      <w:pPr>
        <w:spacing w:before="0" w:after="0" w:line="240" w:lineRule="auto"/>
      </w:pPr>
      <w:r>
        <w:separator/>
      </w:r>
    </w:p>
  </w:endnote>
  <w:endnote w:type="continuationSeparator" w:id="0">
    <w:p w:rsidR="009847DD" w:rsidRDefault="009847DD" w:rsidP="009847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DD" w:rsidRPr="009847DD" w:rsidRDefault="009847DD" w:rsidP="009847D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="00634386">
      <w:rPr>
        <w:sz w:val="16"/>
        <w:szCs w:val="16"/>
      </w:rPr>
      <w:t>Updated 11/25/19</w:t>
    </w:r>
  </w:p>
  <w:p w:rsidR="009847DD" w:rsidRDefault="009847DD">
    <w:pPr>
      <w:pStyle w:val="Footer"/>
    </w:pPr>
    <w: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DD" w:rsidRDefault="009847DD" w:rsidP="009847DD">
      <w:pPr>
        <w:spacing w:before="0" w:after="0" w:line="240" w:lineRule="auto"/>
      </w:pPr>
      <w:r>
        <w:separator/>
      </w:r>
    </w:p>
  </w:footnote>
  <w:footnote w:type="continuationSeparator" w:id="0">
    <w:p w:rsidR="009847DD" w:rsidRDefault="009847DD" w:rsidP="009847D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8E0"/>
    <w:multiLevelType w:val="hybridMultilevel"/>
    <w:tmpl w:val="A93E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5BC2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3D16739"/>
    <w:multiLevelType w:val="hybridMultilevel"/>
    <w:tmpl w:val="BAE6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07FB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DBE7EBF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1D53A46"/>
    <w:multiLevelType w:val="hybridMultilevel"/>
    <w:tmpl w:val="B162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6031"/>
    <w:multiLevelType w:val="hybridMultilevel"/>
    <w:tmpl w:val="F92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555A"/>
    <w:multiLevelType w:val="hybridMultilevel"/>
    <w:tmpl w:val="4612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65472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BF717C3"/>
    <w:multiLevelType w:val="hybridMultilevel"/>
    <w:tmpl w:val="77D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E7D66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6776AA2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6793889"/>
    <w:multiLevelType w:val="hybridMultilevel"/>
    <w:tmpl w:val="35C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304DF"/>
    <w:multiLevelType w:val="hybridMultilevel"/>
    <w:tmpl w:val="28B6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4136B"/>
    <w:multiLevelType w:val="hybridMultilevel"/>
    <w:tmpl w:val="29CE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45695"/>
    <w:multiLevelType w:val="hybridMultilevel"/>
    <w:tmpl w:val="C5A2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C1718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E88340A"/>
    <w:multiLevelType w:val="hybridMultilevel"/>
    <w:tmpl w:val="1F6247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2"/>
  </w:num>
  <w:num w:numId="5">
    <w:abstractNumId w:val="15"/>
  </w:num>
  <w:num w:numId="6">
    <w:abstractNumId w:val="2"/>
  </w:num>
  <w:num w:numId="7">
    <w:abstractNumId w:val="13"/>
  </w:num>
  <w:num w:numId="8">
    <w:abstractNumId w:val="0"/>
  </w:num>
  <w:num w:numId="9">
    <w:abstractNumId w:val="6"/>
  </w:num>
  <w:num w:numId="10">
    <w:abstractNumId w:val="14"/>
  </w:num>
  <w:num w:numId="11">
    <w:abstractNumId w:val="17"/>
  </w:num>
  <w:num w:numId="12">
    <w:abstractNumId w:val="3"/>
  </w:num>
  <w:num w:numId="13">
    <w:abstractNumId w:val="8"/>
  </w:num>
  <w:num w:numId="14">
    <w:abstractNumId w:val="11"/>
  </w:num>
  <w:num w:numId="15">
    <w:abstractNumId w:val="1"/>
  </w:num>
  <w:num w:numId="16">
    <w:abstractNumId w:val="16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A6"/>
    <w:rsid w:val="00056EC5"/>
    <w:rsid w:val="000A3DDC"/>
    <w:rsid w:val="00105C2B"/>
    <w:rsid w:val="001A1287"/>
    <w:rsid w:val="001D519C"/>
    <w:rsid w:val="002B29BD"/>
    <w:rsid w:val="002D7760"/>
    <w:rsid w:val="002F4859"/>
    <w:rsid w:val="00370A70"/>
    <w:rsid w:val="003C2E44"/>
    <w:rsid w:val="003F0318"/>
    <w:rsid w:val="004C3C1E"/>
    <w:rsid w:val="00572582"/>
    <w:rsid w:val="00621CCD"/>
    <w:rsid w:val="00634386"/>
    <w:rsid w:val="00695C59"/>
    <w:rsid w:val="00763887"/>
    <w:rsid w:val="007926DB"/>
    <w:rsid w:val="00851BAD"/>
    <w:rsid w:val="00871C01"/>
    <w:rsid w:val="00974C4D"/>
    <w:rsid w:val="009847DD"/>
    <w:rsid w:val="009D3F81"/>
    <w:rsid w:val="009E75A6"/>
    <w:rsid w:val="00A46683"/>
    <w:rsid w:val="00A80D09"/>
    <w:rsid w:val="00AC530F"/>
    <w:rsid w:val="00AD14FB"/>
    <w:rsid w:val="00AD247A"/>
    <w:rsid w:val="00B37148"/>
    <w:rsid w:val="00BA23DD"/>
    <w:rsid w:val="00C96FA7"/>
    <w:rsid w:val="00CA7CC2"/>
    <w:rsid w:val="00D65811"/>
    <w:rsid w:val="00E13615"/>
    <w:rsid w:val="00E46A1D"/>
    <w:rsid w:val="00E73009"/>
    <w:rsid w:val="00E84A37"/>
    <w:rsid w:val="00E938CC"/>
    <w:rsid w:val="00F075A5"/>
    <w:rsid w:val="00F1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D405022-5852-4BB9-B2D8-C8AAFC2B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DB"/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4D"/>
    <w:pPr>
      <w:pBdr>
        <w:top w:val="single" w:sz="2" w:space="0" w:color="4F81BD" w:themeColor="accent1"/>
        <w:bottom w:val="single" w:sz="2" w:space="0" w:color="4F81BD" w:themeColor="accent1"/>
      </w:pBdr>
      <w:shd w:val="clear" w:color="auto" w:fill="FFFFFF" w:themeFill="background1"/>
      <w:spacing w:after="0" w:line="240" w:lineRule="auto"/>
      <w:jc w:val="center"/>
      <w:outlineLvl w:val="0"/>
    </w:pPr>
    <w:rPr>
      <w:b/>
      <w:bCs/>
      <w:color w:val="4F81BD" w:themeColor="accent1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C4D"/>
    <w:pPr>
      <w:pBdr>
        <w:top w:val="single" w:sz="24" w:space="1" w:color="4F81BD" w:themeColor="accent1"/>
        <w:left w:val="single" w:sz="24" w:space="4" w:color="4F81BD" w:themeColor="accent1"/>
        <w:bottom w:val="single" w:sz="24" w:space="1" w:color="4F81BD" w:themeColor="accent1"/>
        <w:right w:val="single" w:sz="24" w:space="4" w:color="4F81BD" w:themeColor="accent1"/>
      </w:pBdr>
      <w:shd w:val="clear" w:color="auto" w:fill="4F81BD" w:themeFill="accent1"/>
      <w:spacing w:after="0"/>
      <w:outlineLvl w:val="1"/>
    </w:pPr>
    <w:rPr>
      <w:b/>
      <w:color w:val="FFFFFF" w:themeColor="background1"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C4D"/>
    <w:pPr>
      <w:pBdr>
        <w:top w:val="single" w:sz="24" w:space="1" w:color="C0504D" w:themeColor="accent2"/>
        <w:left w:val="single" w:sz="24" w:space="4" w:color="C0504D" w:themeColor="accent2"/>
        <w:bottom w:val="single" w:sz="24" w:space="1" w:color="C0504D" w:themeColor="accent2"/>
        <w:right w:val="single" w:sz="24" w:space="4" w:color="C0504D" w:themeColor="accent2"/>
      </w:pBdr>
      <w:shd w:val="clear" w:color="auto" w:fill="C0504D" w:themeFill="accent2"/>
      <w:spacing w:before="300" w:after="0"/>
      <w:outlineLvl w:val="2"/>
    </w:pPr>
    <w:rPr>
      <w:b/>
      <w:spacing w:val="15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C4D"/>
    <w:pPr>
      <w:pBdr>
        <w:top w:val="single" w:sz="24" w:space="2" w:color="DBE5F1" w:themeColor="accent1" w:themeTint="33"/>
        <w:left w:val="single" w:sz="24" w:space="4" w:color="DBE5F1" w:themeColor="accent1" w:themeTint="33"/>
        <w:bottom w:val="single" w:sz="24" w:space="1" w:color="DBE5F1" w:themeColor="accent1" w:themeTint="33"/>
        <w:right w:val="single" w:sz="24" w:space="4" w:color="DBE5F1" w:themeColor="accent1" w:themeTint="33"/>
      </w:pBdr>
      <w:shd w:val="clear" w:color="auto" w:fill="DBE5F1" w:themeFill="accent1" w:themeFillTint="33"/>
      <w:spacing w:before="300" w:after="0"/>
      <w:outlineLvl w:val="3"/>
    </w:pPr>
    <w:rPr>
      <w:b/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4C4D"/>
    <w:pPr>
      <w:pBdr>
        <w:left w:val="single" w:sz="6" w:space="4" w:color="4F81BD" w:themeColor="accent1"/>
        <w:bottom w:val="single" w:sz="6" w:space="1" w:color="4F81BD" w:themeColor="accent1"/>
      </w:pBdr>
      <w:spacing w:before="0" w:after="0"/>
      <w:outlineLvl w:val="4"/>
    </w:pPr>
    <w:rPr>
      <w:b/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4D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4D"/>
    <w:pPr>
      <w:spacing w:before="300" w:after="0"/>
      <w:outlineLvl w:val="6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4D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4D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4D"/>
    <w:rPr>
      <w:rFonts w:ascii="Times New Roman" w:hAnsi="Times New Roman"/>
      <w:b/>
      <w:bCs/>
      <w:color w:val="4F81BD" w:themeColor="accent1"/>
      <w:spacing w:val="15"/>
      <w:sz w:val="36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974C4D"/>
    <w:rPr>
      <w:rFonts w:ascii="Times New Roman" w:hAnsi="Times New Roman"/>
      <w:b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974C4D"/>
    <w:rPr>
      <w:rFonts w:ascii="Times New Roman" w:hAnsi="Times New Roman"/>
      <w:b/>
      <w:spacing w:val="15"/>
      <w:sz w:val="28"/>
      <w:shd w:val="clear" w:color="auto" w:fill="C0504D" w:themeFill="accent2"/>
    </w:rPr>
  </w:style>
  <w:style w:type="character" w:customStyle="1" w:styleId="Heading4Char">
    <w:name w:val="Heading 4 Char"/>
    <w:basedOn w:val="DefaultParagraphFont"/>
    <w:link w:val="Heading4"/>
    <w:uiPriority w:val="9"/>
    <w:rsid w:val="00974C4D"/>
    <w:rPr>
      <w:rFonts w:ascii="Times New Roman" w:hAnsi="Times New Roman"/>
      <w:b/>
      <w:caps/>
      <w:color w:val="365F91" w:themeColor="accent1" w:themeShade="BF"/>
      <w:spacing w:val="10"/>
      <w:sz w:val="24"/>
      <w:shd w:val="clear" w:color="auto" w:fill="DBE5F1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974C4D"/>
    <w:rPr>
      <w:rFonts w:ascii="Times New Roman" w:hAnsi="Times New Roman"/>
      <w:b/>
      <w:caps/>
      <w:color w:val="365F91" w:themeColor="accent1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4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4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4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C4D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74C4D"/>
    <w:pPr>
      <w:spacing w:before="720"/>
    </w:pPr>
    <w:rPr>
      <w:caps/>
      <w:color w:val="4F81BD" w:themeColor="accent1"/>
      <w:spacing w:val="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974C4D"/>
    <w:rPr>
      <w:rFonts w:ascii="Times New Roman" w:hAnsi="Times New Roman"/>
      <w:caps/>
      <w:color w:val="4F81BD" w:themeColor="accent1"/>
      <w:spacing w:val="10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AC530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C530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C4D"/>
    <w:rPr>
      <w:b/>
      <w:bCs/>
    </w:rPr>
  </w:style>
  <w:style w:type="character" w:styleId="Emphasis">
    <w:name w:val="Emphasis"/>
    <w:uiPriority w:val="20"/>
    <w:qFormat/>
    <w:rsid w:val="00974C4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74C4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C4D"/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qFormat/>
    <w:rsid w:val="00974C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C4D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74C4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rFonts w:asciiTheme="minorHAnsi" w:hAnsiTheme="minorHAnsi"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4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74C4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74C4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74C4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74C4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74C4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974C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974C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4C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4C4D"/>
    <w:pPr>
      <w:spacing w:after="100"/>
      <w:ind w:left="480"/>
    </w:pPr>
  </w:style>
  <w:style w:type="paragraph" w:customStyle="1" w:styleId="TorontoStyle">
    <w:name w:val="Toronto Style"/>
    <w:basedOn w:val="Normal"/>
    <w:link w:val="TorontoStyleChar"/>
    <w:qFormat/>
    <w:rsid w:val="00974C4D"/>
    <w:pPr>
      <w:jc w:val="center"/>
    </w:pPr>
    <w:rPr>
      <w:b/>
      <w:color w:val="548DD4" w:themeColor="text2" w:themeTint="99"/>
      <w:sz w:val="32"/>
      <w:u w:val="single"/>
    </w:rPr>
  </w:style>
  <w:style w:type="character" w:customStyle="1" w:styleId="TorontoStyleChar">
    <w:name w:val="Toronto Style Char"/>
    <w:basedOn w:val="DefaultParagraphFont"/>
    <w:link w:val="TorontoStyle"/>
    <w:rsid w:val="00974C4D"/>
    <w:rPr>
      <w:rFonts w:ascii="Times New Roman" w:hAnsi="Times New Roman"/>
      <w:b/>
      <w:color w:val="548DD4" w:themeColor="text2" w:themeTint="99"/>
      <w:sz w:val="32"/>
      <w:szCs w:val="20"/>
      <w:u w:val="single"/>
    </w:rPr>
  </w:style>
  <w:style w:type="paragraph" w:customStyle="1" w:styleId="Default">
    <w:name w:val="Default"/>
    <w:rsid w:val="009E75A6"/>
    <w:pPr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847D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DD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847D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DD"/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AD06-FB15-491A-ACAA-D13C4EDE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Toronto</dc:creator>
  <cp:lastModifiedBy>Karen Quackenbush</cp:lastModifiedBy>
  <cp:revision>10</cp:revision>
  <dcterms:created xsi:type="dcterms:W3CDTF">2019-11-22T16:49:00Z</dcterms:created>
  <dcterms:modified xsi:type="dcterms:W3CDTF">2020-12-11T21:34:00Z</dcterms:modified>
</cp:coreProperties>
</file>