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056"/>
        <w:tblW w:w="1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9005"/>
      </w:tblGrid>
      <w:tr w:rsidR="00D131A0" w:rsidRPr="00DC2B9D" w:rsidTr="000A4948">
        <w:trPr>
          <w:trHeight w:val="503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131A0" w:rsidRPr="00BC0105" w:rsidRDefault="00D6293D" w:rsidP="000A4948">
            <w:pPr>
              <w:rPr>
                <w:rFonts w:ascii="Times New Roman" w:hAnsi="Times New Roman"/>
                <w:b/>
                <w:sz w:val="44"/>
                <w:szCs w:val="44"/>
                <w:u w:val="single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u w:val="single"/>
              </w:rPr>
              <w:t>(1</w:t>
            </w:r>
            <w:r w:rsidR="00BC0105">
              <w:rPr>
                <w:rFonts w:ascii="Times New Roman" w:hAnsi="Times New Roman"/>
                <w:b/>
                <w:sz w:val="44"/>
                <w:szCs w:val="44"/>
                <w:u w:val="single"/>
              </w:rPr>
              <w:t xml:space="preserve">)   </w:t>
            </w:r>
            <w:r w:rsidR="00D131A0" w:rsidRPr="00BC0105">
              <w:rPr>
                <w:rFonts w:ascii="Times New Roman" w:hAnsi="Times New Roman"/>
                <w:b/>
                <w:sz w:val="44"/>
                <w:szCs w:val="44"/>
                <w:u w:val="single"/>
              </w:rPr>
              <w:t>Income / Use of Income</w:t>
            </w:r>
          </w:p>
        </w:tc>
      </w:tr>
      <w:tr w:rsidR="000D3920" w:rsidRPr="00DC2B9D" w:rsidTr="000A4948">
        <w:trPr>
          <w:trHeight w:val="502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3920" w:rsidRPr="000D3920" w:rsidRDefault="000D3920" w:rsidP="000A4948">
            <w:pPr>
              <w:pStyle w:val="ListParagraph"/>
              <w:ind w:left="0"/>
              <w:rPr>
                <w:rFonts w:ascii="Times New Roman" w:hAnsi="Times New Roman"/>
                <w:b/>
                <w:sz w:val="36"/>
                <w:szCs w:val="44"/>
              </w:rPr>
            </w:pPr>
            <w:r w:rsidRPr="000D3920">
              <w:rPr>
                <w:rFonts w:ascii="Times New Roman" w:hAnsi="Times New Roman"/>
                <w:b/>
                <w:sz w:val="36"/>
                <w:szCs w:val="44"/>
              </w:rPr>
              <w:t>Base Year:</w:t>
            </w:r>
          </w:p>
        </w:tc>
        <w:tc>
          <w:tcPr>
            <w:tcW w:w="9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3920" w:rsidRPr="000D3920" w:rsidRDefault="00BC0105" w:rsidP="000A4948">
            <w:pPr>
              <w:pStyle w:val="ListParagraph"/>
              <w:ind w:left="0"/>
              <w:rPr>
                <w:rFonts w:ascii="Times New Roman" w:hAnsi="Times New Roman"/>
                <w:i/>
                <w:sz w:val="32"/>
                <w:szCs w:val="44"/>
              </w:rPr>
            </w:pPr>
            <w:r>
              <w:rPr>
                <w:rFonts w:ascii="Times New Roman" w:hAnsi="Times New Roman"/>
                <w:i/>
                <w:sz w:val="32"/>
                <w:szCs w:val="44"/>
              </w:rPr>
              <w:t>[Insert Base Year</w:t>
            </w:r>
          </w:p>
        </w:tc>
      </w:tr>
      <w:tr w:rsidR="00D131A0" w:rsidRPr="00DC2B9D" w:rsidTr="000A4948">
        <w:trPr>
          <w:trHeight w:val="432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3CCCC"/>
            <w:vAlign w:val="center"/>
          </w:tcPr>
          <w:p w:rsidR="00D131A0" w:rsidRPr="00F7043D" w:rsidRDefault="00D131A0" w:rsidP="000A4948">
            <w:pPr>
              <w:tabs>
                <w:tab w:val="num" w:pos="360"/>
              </w:tabs>
              <w:ind w:right="-720"/>
              <w:rPr>
                <w:rFonts w:ascii="Times New Roman" w:hAnsi="Times New Roman"/>
                <w:i/>
              </w:rPr>
            </w:pPr>
            <w:r w:rsidRPr="00F7043D">
              <w:rPr>
                <w:rFonts w:ascii="Times New Roman" w:hAnsi="Times New Roman"/>
                <w:b/>
                <w:sz w:val="28"/>
              </w:rPr>
              <w:t xml:space="preserve">A – Income Area Characteristics                                                                                      </w:t>
            </w:r>
          </w:p>
        </w:tc>
      </w:tr>
      <w:tr w:rsidR="00D131A0" w:rsidRPr="00DC2B9D" w:rsidTr="000A4948"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1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042"/>
              <w:gridCol w:w="232"/>
              <w:gridCol w:w="232"/>
              <w:gridCol w:w="232"/>
              <w:gridCol w:w="232"/>
              <w:gridCol w:w="236"/>
              <w:gridCol w:w="241"/>
              <w:gridCol w:w="1088"/>
            </w:tblGrid>
            <w:tr w:rsidR="00D131A0" w:rsidRPr="00DC2B9D" w:rsidTr="002D3338">
              <w:trPr>
                <w:trHeight w:val="218"/>
              </w:trPr>
              <w:tc>
                <w:tcPr>
                  <w:tcW w:w="9046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ind w:left="-41"/>
                    <w:rPr>
                      <w:rFonts w:ascii="Times New Roman" w:hAnsi="Times New Roman"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Characteristics</w:t>
                  </w:r>
                  <w:r w:rsidRPr="00DC2B9D">
                    <w:rPr>
                      <w:rFonts w:ascii="Times New Roman" w:hAnsi="Times New Roman"/>
                      <w:sz w:val="22"/>
                    </w:rPr>
                    <w:t xml:space="preserve"> (see the Data Element suggestions under Issue </w:t>
                  </w:r>
                </w:p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ind w:left="-41" w:right="-720"/>
                    <w:rPr>
                      <w:rFonts w:ascii="Times New Roman" w:hAnsi="Times New Roman"/>
                    </w:rPr>
                  </w:pPr>
                  <w:r w:rsidRPr="00DC2B9D">
                    <w:rPr>
                      <w:rFonts w:ascii="Times New Roman" w:hAnsi="Times New Roman"/>
                      <w:sz w:val="22"/>
                    </w:rPr>
                    <w:t>Area “Use of Income”)</w:t>
                  </w:r>
                </w:p>
              </w:tc>
              <w:tc>
                <w:tcPr>
                  <w:tcW w:w="1401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ind w:right="-720"/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By County:</w:t>
                  </w:r>
                </w:p>
              </w:tc>
              <w:tc>
                <w:tcPr>
                  <w:tcW w:w="1088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Overall Measure for Utah</w:t>
                  </w:r>
                </w:p>
              </w:tc>
            </w:tr>
            <w:tr w:rsidR="002D3338" w:rsidRPr="00DC2B9D" w:rsidTr="00D677DE">
              <w:trPr>
                <w:trHeight w:val="218"/>
              </w:trPr>
              <w:tc>
                <w:tcPr>
                  <w:tcW w:w="9046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ind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088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ind w:right="-72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2D3338" w:rsidRPr="00DC2B9D" w:rsidTr="00D677DE">
              <w:trPr>
                <w:trHeight w:val="214"/>
              </w:trPr>
              <w:tc>
                <w:tcPr>
                  <w:tcW w:w="9046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E06126" w:rsidRDefault="003E5EC6" w:rsidP="003E5EC6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Individual </w:t>
                  </w:r>
                  <w:r w:rsidR="00D131A0"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Poverty Rate</w:t>
                  </w:r>
                  <w:r w:rsidR="0012014F"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(overall)</w:t>
                  </w:r>
                  <w:r w:rsidR="007B75A4" w:rsidRPr="00E06126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E06126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E06126">
                    <w:rPr>
                      <w:rFonts w:ascii="Times New Roman" w:hAnsi="Times New Roman"/>
                      <w:sz w:val="16"/>
                      <w:szCs w:val="16"/>
                    </w:rPr>
                    <w:t xml:space="preserve">: </w:t>
                  </w:r>
                  <w:r w:rsidRPr="00E06126"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  <w:t xml:space="preserve">DWS  </w:t>
                  </w:r>
                  <w:hyperlink r:id="rId8" w:history="1">
                    <w:r w:rsidRPr="00E06126">
                      <w:rPr>
                        <w:rStyle w:val="Hyperlink"/>
                        <w:sz w:val="18"/>
                        <w:szCs w:val="18"/>
                      </w:rPr>
                      <w:t>https://jobs.utah.gov/wi/data/library/other/poverty.html</w:t>
                    </w:r>
                  </w:hyperlink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313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bottom"/>
                </w:tcPr>
                <w:p w:rsidR="00A43AB3" w:rsidRPr="00E06126" w:rsidRDefault="00A43AB3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Percent Change in poverty rate from last assessment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43AB3" w:rsidRPr="00DC2B9D" w:rsidRDefault="00A43AB3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43AB3" w:rsidRPr="00DC2B9D" w:rsidRDefault="00A43AB3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43AB3" w:rsidRPr="00DC2B9D" w:rsidRDefault="00A43AB3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43AB3" w:rsidRPr="00DC2B9D" w:rsidRDefault="00A43AB3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43AB3" w:rsidRPr="00DC2B9D" w:rsidRDefault="00A43AB3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43AB3" w:rsidRPr="00DC2B9D" w:rsidRDefault="00A43AB3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A43AB3" w:rsidRPr="00DC2B9D" w:rsidRDefault="00A43AB3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D677DE">
              <w:trPr>
                <w:trHeight w:val="313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bottom"/>
                </w:tcPr>
                <w:p w:rsidR="003E5EC6" w:rsidRPr="00E06126" w:rsidRDefault="003E5EC6" w:rsidP="003E5EC6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Family Poverty Rate (overall)</w:t>
                  </w:r>
                  <w:r w:rsidRPr="00E06126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E06126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E06126">
                    <w:rPr>
                      <w:rFonts w:ascii="Times New Roman" w:hAnsi="Times New Roman"/>
                      <w:sz w:val="16"/>
                      <w:szCs w:val="16"/>
                    </w:rPr>
                    <w:t xml:space="preserve">: </w:t>
                  </w:r>
                  <w:r w:rsidRPr="00E06126"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  <w:t xml:space="preserve">DWS  </w:t>
                  </w:r>
                  <w:hyperlink r:id="rId9" w:history="1">
                    <w:r w:rsidRPr="00E06126">
                      <w:rPr>
                        <w:rStyle w:val="Hyperlink"/>
                        <w:sz w:val="18"/>
                        <w:szCs w:val="18"/>
                      </w:rPr>
                      <w:t>https://jobs.utah.gov/wi/data/library/other/poverty.html</w:t>
                    </w:r>
                  </w:hyperlink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E5EC6" w:rsidRPr="00DC2B9D" w:rsidRDefault="003E5EC6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313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bottom"/>
                </w:tcPr>
                <w:p w:rsidR="00D131A0" w:rsidRPr="00E06126" w:rsidRDefault="007B75A4" w:rsidP="003E5EC6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Poverty Rate </w:t>
                  </w:r>
                  <w:r w:rsidR="0012014F"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By Race</w:t>
                  </w:r>
                  <w:r w:rsidR="0012014F" w:rsidRPr="00E06126">
                    <w:rPr>
                      <w:rFonts w:ascii="Times New Roman" w:hAnsi="Times New Roman"/>
                      <w:sz w:val="16"/>
                      <w:szCs w:val="16"/>
                    </w:rPr>
                    <w:t xml:space="preserve">: </w:t>
                  </w:r>
                  <w:r w:rsidR="003E5EC6" w:rsidRPr="00E06126">
                    <w:rPr>
                      <w:rFonts w:ascii="Times New Roman" w:hAnsi="Times New Roman"/>
                      <w:sz w:val="16"/>
                      <w:szCs w:val="16"/>
                    </w:rPr>
                    <w:t xml:space="preserve">: </w:t>
                  </w:r>
                  <w:r w:rsidR="003E5EC6" w:rsidRPr="00E06126"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  <w:t xml:space="preserve">DWS  </w:t>
                  </w:r>
                  <w:hyperlink r:id="rId10" w:history="1">
                    <w:r w:rsidR="003E5EC6" w:rsidRPr="00E06126">
                      <w:rPr>
                        <w:rStyle w:val="Hyperlink"/>
                        <w:sz w:val="18"/>
                        <w:szCs w:val="18"/>
                      </w:rPr>
                      <w:t>https://jobs.utah.gov/wi/data/library/other/poverty.html</w:t>
                    </w:r>
                  </w:hyperlink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207"/>
              </w:trPr>
              <w:tc>
                <w:tcPr>
                  <w:tcW w:w="9046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7B75A4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</w:t>
                  </w:r>
                  <w:r w:rsidR="0012014F">
                    <w:rPr>
                      <w:rFonts w:ascii="Times New Roman" w:hAnsi="Times New Roman"/>
                      <w:sz w:val="16"/>
                      <w:szCs w:val="16"/>
                    </w:rPr>
                    <w:t>White alone</w:t>
                  </w: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7B75A4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</w:t>
                  </w:r>
                  <w:r w:rsidR="0012014F">
                    <w:rPr>
                      <w:rFonts w:ascii="Times New Roman" w:hAnsi="Times New Roman"/>
                      <w:sz w:val="16"/>
                      <w:szCs w:val="16"/>
                    </w:rPr>
                    <w:t>Hispanic</w:t>
                  </w: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7B75A4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</w:t>
                  </w:r>
                  <w:r w:rsidR="0012014F">
                    <w:rPr>
                      <w:rFonts w:ascii="Times New Roman" w:hAnsi="Times New Roman"/>
                      <w:sz w:val="16"/>
                      <w:szCs w:val="16"/>
                    </w:rPr>
                    <w:t>Black or African American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13D63" w:rsidRPr="00DC2B9D" w:rsidRDefault="007B75A4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</w:t>
                  </w:r>
                  <w:r w:rsidR="0012014F">
                    <w:rPr>
                      <w:rFonts w:ascii="Times New Roman" w:hAnsi="Times New Roman"/>
                      <w:sz w:val="16"/>
                      <w:szCs w:val="16"/>
                    </w:rPr>
                    <w:t>American Indian and Alaska Native, alone</w:t>
                  </w: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13D63" w:rsidRPr="00DC2B9D" w:rsidRDefault="00A13D63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13D63" w:rsidRPr="00DC2B9D" w:rsidRDefault="00A13D63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13D63" w:rsidRPr="00DC2B9D" w:rsidRDefault="00A13D63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13D63" w:rsidRPr="00DC2B9D" w:rsidRDefault="00A13D63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13D63" w:rsidRPr="00DC2B9D" w:rsidRDefault="00A13D63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13D63" w:rsidRPr="00DC2B9D" w:rsidRDefault="00A13D63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A13D63" w:rsidRPr="00DC2B9D" w:rsidRDefault="00A13D63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312"/>
              </w:trPr>
              <w:tc>
                <w:tcPr>
                  <w:tcW w:w="904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9742F2" w:rsidRDefault="009742F2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  <w:p w:rsidR="00224C5A" w:rsidRDefault="007B75A4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</w:t>
                  </w:r>
                  <w:r w:rsidR="00224C5A">
                    <w:rPr>
                      <w:rFonts w:ascii="Times New Roman" w:hAnsi="Times New Roman"/>
                      <w:sz w:val="16"/>
                      <w:szCs w:val="16"/>
                    </w:rPr>
                    <w:t>Asian alone</w:t>
                  </w: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9742F2" w:rsidRPr="00DC2B9D" w:rsidRDefault="009742F2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9742F2" w:rsidRPr="00DC2B9D" w:rsidRDefault="009742F2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9742F2" w:rsidRPr="00DC2B9D" w:rsidRDefault="009742F2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9742F2" w:rsidRPr="00DC2B9D" w:rsidRDefault="009742F2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9742F2" w:rsidRPr="00DC2B9D" w:rsidRDefault="009742F2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9742F2" w:rsidRPr="00DC2B9D" w:rsidRDefault="009742F2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9742F2" w:rsidRPr="00DC2B9D" w:rsidRDefault="009742F2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322"/>
              </w:trPr>
              <w:tc>
                <w:tcPr>
                  <w:tcW w:w="904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72749E" w:rsidRDefault="0072749E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24C5A" w:rsidRDefault="007B75A4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</w:t>
                  </w:r>
                  <w:r w:rsidR="00224C5A">
                    <w:rPr>
                      <w:rFonts w:ascii="Times New Roman" w:hAnsi="Times New Roman"/>
                      <w:sz w:val="16"/>
                      <w:szCs w:val="16"/>
                    </w:rPr>
                    <w:t>Native Hawaiian and Other Pacific Islander, alone</w:t>
                  </w: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72749E" w:rsidRPr="00DC2B9D" w:rsidRDefault="0072749E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72749E" w:rsidRPr="00DC2B9D" w:rsidRDefault="0072749E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72749E" w:rsidRPr="00DC2B9D" w:rsidRDefault="0072749E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72749E" w:rsidRPr="00DC2B9D" w:rsidRDefault="0072749E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72749E" w:rsidRPr="00DC2B9D" w:rsidRDefault="0072749E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72749E" w:rsidRPr="00DC2B9D" w:rsidRDefault="0072749E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2749E" w:rsidRPr="00DC2B9D" w:rsidRDefault="0072749E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7B75A4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</w:t>
                  </w:r>
                  <w:r w:rsidR="00224C5A">
                    <w:rPr>
                      <w:rFonts w:ascii="Times New Roman" w:hAnsi="Times New Roman"/>
                      <w:sz w:val="16"/>
                      <w:szCs w:val="16"/>
                    </w:rPr>
                    <w:t>Some other race, alone</w:t>
                  </w: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312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Default="00D131A0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24C5A" w:rsidRPr="00DC2B9D" w:rsidRDefault="007B75A4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</w:t>
                  </w:r>
                  <w:r w:rsidR="00224C5A">
                    <w:rPr>
                      <w:rFonts w:ascii="Times New Roman" w:hAnsi="Times New Roman"/>
                      <w:sz w:val="16"/>
                      <w:szCs w:val="16"/>
                    </w:rPr>
                    <w:t>Two or more races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48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Default="00D131A0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24C5A" w:rsidRPr="00DC2B9D" w:rsidRDefault="00963D5B" w:rsidP="003E5EC6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Poverty Rate </w:t>
                  </w:r>
                  <w:r w:rsidR="00224C5A"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By Age</w:t>
                  </w:r>
                  <w:r w:rsidR="00224C5A" w:rsidRPr="00E06126">
                    <w:rPr>
                      <w:rFonts w:ascii="Times New Roman" w:hAnsi="Times New Roman"/>
                      <w:sz w:val="16"/>
                      <w:szCs w:val="16"/>
                    </w:rPr>
                    <w:t>:</w:t>
                  </w:r>
                  <w:r w:rsidR="00224C5A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="003E5EC6" w:rsidRPr="003E5EC6"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  <w:t xml:space="preserve">DWS  </w:t>
                  </w:r>
                  <w:hyperlink r:id="rId11" w:history="1">
                    <w:r w:rsidR="003E5EC6" w:rsidRPr="003E5EC6">
                      <w:rPr>
                        <w:rStyle w:val="Hyperlink"/>
                        <w:sz w:val="18"/>
                        <w:szCs w:val="18"/>
                      </w:rPr>
                      <w:t>https://jobs.utah.gov/wi/data/library/other/poverty.html</w:t>
                    </w:r>
                  </w:hyperlink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312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Default="00D131A0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24C5A" w:rsidRPr="00DC2B9D" w:rsidRDefault="00224C5A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="0014403C">
                    <w:rPr>
                      <w:rFonts w:ascii="Times New Roman" w:hAnsi="Times New Roman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Under 18 years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224C5A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Under 5 years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299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224C5A" w:rsidRDefault="00D131A0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24C5A" w:rsidRPr="00224C5A" w:rsidRDefault="00224C5A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</w:t>
                  </w:r>
                  <w:r w:rsidR="0014403C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224C5A">
                    <w:rPr>
                      <w:rFonts w:ascii="Times New Roman" w:hAnsi="Times New Roman"/>
                      <w:sz w:val="16"/>
                      <w:szCs w:val="16"/>
                    </w:rPr>
                    <w:t>5 to 17 years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312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Default="00D131A0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224C5A" w:rsidRPr="00DC2B9D" w:rsidRDefault="0014403C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</w:t>
                  </w:r>
                  <w:r w:rsidR="00224C5A">
                    <w:rPr>
                      <w:rFonts w:ascii="Times New Roman" w:hAnsi="Times New Roman"/>
                      <w:sz w:val="16"/>
                      <w:szCs w:val="16"/>
                    </w:rPr>
                    <w:t>18 to 64 years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224C5A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 xml:space="preserve">   </w:t>
                  </w:r>
                  <w:r w:rsidR="0014403C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 xml:space="preserve"> </w:t>
                  </w:r>
                  <w:r w:rsidRPr="00A43AB3">
                    <w:rPr>
                      <w:rFonts w:ascii="Times New Roman" w:hAnsi="Times New Roman"/>
                      <w:sz w:val="16"/>
                      <w:szCs w:val="16"/>
                    </w:rPr>
                    <w:t>18 to 34 years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224C5A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</w:t>
                  </w:r>
                  <w:r w:rsidR="0014403C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35 to 64 years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14403C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lastRenderedPageBreak/>
                    <w:t xml:space="preserve">     </w:t>
                  </w:r>
                  <w:r w:rsidR="00224C5A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60 years and over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341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131A0" w:rsidRDefault="00D131A0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  <w:p w:rsidR="00224C5A" w:rsidRPr="00224C5A" w:rsidRDefault="0014403C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 xml:space="preserve">     </w:t>
                  </w:r>
                  <w:r w:rsidR="00224C5A" w:rsidRPr="00224C5A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  <w:t>65 years an over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131A0" w:rsidRPr="00DC2B9D" w:rsidRDefault="00D131A0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A5347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E06126" w:rsidRDefault="008A5347" w:rsidP="003E5EC6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Poverty Rate By Ethnicity</w:t>
                  </w:r>
                  <w:r w:rsidR="003E5EC6"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: </w:t>
                  </w:r>
                  <w:r w:rsidR="003E5EC6" w:rsidRPr="00E06126"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  <w:t>(American Factfinder S1701)</w:t>
                  </w:r>
                </w:p>
                <w:p w:rsidR="00855762" w:rsidRPr="00E06126" w:rsidRDefault="0017096A" w:rsidP="003E5EC6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hyperlink r:id="rId12" w:history="1">
                    <w:r w:rsidR="003E5EC6" w:rsidRPr="00E06126">
                      <w:rPr>
                        <w:rStyle w:val="Hyperlink"/>
                        <w:sz w:val="18"/>
                        <w:szCs w:val="18"/>
                      </w:rPr>
                      <w:t>https://factfinder.census.gov/faces/nav/jsf/pages/searchresults.xhtml?refresh=t</w:t>
                    </w:r>
                  </w:hyperlink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3E5EC6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3E5EC6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3E5EC6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3E5EC6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3E5EC6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3E5EC6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3E5EC6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A5347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5347" w:rsidRPr="00E06126" w:rsidRDefault="0007345C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Hispanic, Latino or Spanish Origins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963D5B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A5347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A5347" w:rsidRPr="00E06126" w:rsidRDefault="0007345C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</w:t>
                  </w:r>
                  <w:r w:rsidR="00A06E12"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</w:t>
                  </w: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Not Hispanic, Latino or Spanish Origins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A5347" w:rsidRPr="00DC2B9D" w:rsidRDefault="008A5347" w:rsidP="00963D5B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07345C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E06126" w:rsidRDefault="003E5EC6" w:rsidP="003E5EC6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8"/>
                      <w:szCs w:val="18"/>
                    </w:rPr>
                  </w:pPr>
                  <w:r w:rsidRPr="00E06126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>Poverty Rate by Gender</w:t>
                  </w:r>
                  <w:r w:rsidR="0007345C" w:rsidRPr="00E06126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E06126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E06126">
                    <w:rPr>
                      <w:rFonts w:ascii="Times New Roman" w:hAnsi="Times New Roman"/>
                      <w:color w:val="FF0000"/>
                      <w:sz w:val="18"/>
                      <w:szCs w:val="18"/>
                    </w:rPr>
                    <w:t xml:space="preserve"> DWS  </w:t>
                  </w:r>
                  <w:hyperlink r:id="rId13" w:history="1">
                    <w:r w:rsidRPr="00E06126">
                      <w:rPr>
                        <w:rStyle w:val="Hyperlink"/>
                        <w:sz w:val="18"/>
                        <w:szCs w:val="18"/>
                      </w:rPr>
                      <w:t>https://jobs.utah.gov/wi/data/library/other/poverty.html</w:t>
                    </w:r>
                  </w:hyperlink>
                </w:p>
                <w:p w:rsidR="00855762" w:rsidRPr="00E06126" w:rsidRDefault="00855762" w:rsidP="000A4948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A4948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A4948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963D5B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677DE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345C" w:rsidRPr="00E06126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       Male</w:t>
                  </w: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E06126">
                    <w:rPr>
                      <w:rFonts w:ascii="Times New Roman" w:hAnsi="Times New Roman"/>
                      <w:sz w:val="16"/>
                      <w:szCs w:val="16"/>
                    </w:rPr>
                    <w:t>(Number or Percentage)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A43AB3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677DE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345C" w:rsidRPr="00E06126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 </w:t>
                  </w:r>
                  <w:r w:rsidRPr="00E06126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Female </w:t>
                  </w:r>
                  <w:r w:rsidRPr="00E06126">
                    <w:rPr>
                      <w:rFonts w:ascii="Times New Roman" w:hAnsi="Times New Roman"/>
                      <w:sz w:val="16"/>
                      <w:szCs w:val="16"/>
                    </w:rPr>
                    <w:t>(Number or Percentage)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677DE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345C" w:rsidRPr="00E06126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Total households at/below 125% of  Poverty </w:t>
                  </w:r>
                  <w:r w:rsidRPr="00E06126">
                    <w:rPr>
                      <w:rFonts w:ascii="Times New Roman" w:hAnsi="Times New Roman"/>
                      <w:sz w:val="16"/>
                      <w:szCs w:val="16"/>
                    </w:rPr>
                    <w:t xml:space="preserve">(Number or Percentage) </w:t>
                  </w:r>
                  <w:r w:rsidRPr="00E06126"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  <w:t>(American Factfinder S1901)</w:t>
                  </w:r>
                </w:p>
                <w:p w:rsidR="00855762" w:rsidRPr="00E06126" w:rsidRDefault="0017096A" w:rsidP="0007345C">
                  <w:pPr>
                    <w:framePr w:hSpace="180" w:wrap="around" w:vAnchor="page" w:hAnchor="margin" w:xAlign="center" w:y="2056"/>
                    <w:rPr>
                      <w:sz w:val="18"/>
                      <w:szCs w:val="18"/>
                    </w:rPr>
                  </w:pPr>
                  <w:hyperlink r:id="rId14" w:history="1">
                    <w:r w:rsidR="00855762" w:rsidRPr="00E06126">
                      <w:rPr>
                        <w:rStyle w:val="Hyperlink"/>
                        <w:sz w:val="18"/>
                        <w:szCs w:val="18"/>
                      </w:rPr>
                      <w:t>https://factfinder.census.gov/faces/nav/jsf/pages/searchresults.xhtml?refresh=t</w:t>
                    </w:r>
                  </w:hyperlink>
                </w:p>
                <w:p w:rsidR="003E5EC6" w:rsidRPr="00E06126" w:rsidRDefault="003E5EC6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677DE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345C" w:rsidRPr="00E06126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>Median Income (household) (</w:t>
                  </w:r>
                  <w:r w:rsidRPr="00E06126">
                    <w:rPr>
                      <w:rFonts w:ascii="Times New Roman" w:hAnsi="Times New Roman"/>
                      <w:b/>
                      <w:color w:val="FF0000"/>
                      <w:sz w:val="16"/>
                      <w:szCs w:val="16"/>
                    </w:rPr>
                    <w:t>American Factfinder S1901)</w:t>
                  </w:r>
                </w:p>
                <w:p w:rsidR="00855762" w:rsidRPr="00E06126" w:rsidRDefault="0017096A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hyperlink r:id="rId15" w:history="1">
                    <w:r w:rsidR="00855762" w:rsidRPr="00E06126">
                      <w:rPr>
                        <w:rStyle w:val="Hyperlink"/>
                        <w:sz w:val="18"/>
                        <w:szCs w:val="18"/>
                      </w:rPr>
                      <w:t>https://factfinder.census.gov/faces/nav/jsf/pages/searchresults.xhtml?refresh=t</w:t>
                    </w:r>
                  </w:hyperlink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677DE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345C" w:rsidRPr="00E06126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Required Living Wage</w:t>
                  </w:r>
                  <w:r w:rsidRPr="00E06126">
                    <w:rPr>
                      <w:rFonts w:ascii="Times New Roman" w:hAnsi="Times New Roman"/>
                      <w:sz w:val="16"/>
                      <w:szCs w:val="16"/>
                    </w:rPr>
                    <w:t xml:space="preserve">  (1 adult, 2 children—</w:t>
                  </w:r>
                  <w:r w:rsidRPr="00E06126"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>MIT Living Wage Calculator</w:t>
                  </w:r>
                  <w:r w:rsidRPr="00E06126"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  <w:r w:rsidR="0014403C" w:rsidRPr="00E06126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="0014403C" w:rsidRPr="00E06126">
                    <w:t xml:space="preserve"> </w:t>
                  </w:r>
                  <w:hyperlink r:id="rId16" w:history="1">
                    <w:r w:rsidR="0014403C" w:rsidRPr="00E06126">
                      <w:rPr>
                        <w:rStyle w:val="Hyperlink"/>
                        <w:sz w:val="18"/>
                        <w:szCs w:val="18"/>
                      </w:rPr>
                      <w:t>https://livingwage.mit.edu/</w:t>
                    </w:r>
                  </w:hyperlink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677DE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345C" w:rsidRPr="00E06126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DWS Stats </w:t>
                  </w:r>
                  <w:hyperlink r:id="rId17" w:history="1">
                    <w:r w:rsidRPr="00E06126">
                      <w:rPr>
                        <w:rStyle w:val="Hyperlink"/>
                        <w:sz w:val="20"/>
                        <w:szCs w:val="20"/>
                      </w:rPr>
                      <w:t>https://jobs.utah.gov/wi/data/misstats/pubassist/</w:t>
                    </w:r>
                  </w:hyperlink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677DE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345C" w:rsidRPr="00E06126" w:rsidRDefault="00F71BBF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</w:t>
                  </w:r>
                  <w:r w:rsidR="0007345C"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Child Care –recipients as a percentage of county population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677DE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7345C" w:rsidRPr="00E06126" w:rsidRDefault="00F71BBF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</w:t>
                  </w:r>
                  <w:r w:rsidR="0007345C"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SNAP Assistance –recipients as a percentage of county population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7345C" w:rsidRPr="00DC2B9D" w:rsidRDefault="0007345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677DE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Pr="00E06126" w:rsidRDefault="0014403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Kids Count data: </w:t>
                  </w:r>
                  <w:r w:rsidRPr="00E06126">
                    <w:t xml:space="preserve"> </w:t>
                  </w:r>
                  <w:hyperlink r:id="rId18" w:anchor="UT/5/0/char/0" w:history="1">
                    <w:r w:rsidRPr="00E06126">
                      <w:rPr>
                        <w:rStyle w:val="Hyperlink"/>
                        <w:sz w:val="20"/>
                        <w:szCs w:val="20"/>
                      </w:rPr>
                      <w:t>https://datacenter.kidscount.org/data#UT/5/0/char/0</w:t>
                    </w:r>
                  </w:hyperlink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677DE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Pr="00E06126" w:rsidRDefault="0014403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Percent of students receiving free or reduced lunch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677DE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Pr="00E06126" w:rsidRDefault="0014403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Number of Children Living in Intergenerational Poverty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677DE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Pr="00E06126" w:rsidRDefault="0014403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Number of adults Living in Intergenerational Poverty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23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Pr="00E06126" w:rsidRDefault="0014403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</w:t>
                  </w:r>
                  <w:r w:rsidR="00795EA7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Percent of Children Living with a Single Parent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Pr="00A43AB3" w:rsidRDefault="0014403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8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Pr="00A43AB3" w:rsidRDefault="0014403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832FEC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>Other Data Points:</w:t>
                  </w:r>
                  <w:r w:rsidR="00E06126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 (Note Source)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07345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Pr="0014403C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  </w:t>
                  </w:r>
                  <w:r w:rsidRPr="0014403C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Local EITC data?</w:t>
                  </w: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14403C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Pr="00832FEC" w:rsidRDefault="00C3162A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C3162A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</w:t>
                  </w:r>
                  <w:r w:rsidRPr="00C3162A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Student debt held by students attendin</w:t>
                  </w: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g universities/colleges </w:t>
                  </w:r>
                  <w:r w:rsidRPr="00C3162A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area</w:t>
                  </w:r>
                  <w:r w:rsidRPr="00C3162A">
                    <w:rPr>
                      <w:rFonts w:asciiTheme="minorHAnsi" w:hAnsiTheme="minorHAnsi" w:cstheme="minorHAnsi"/>
                      <w:b/>
                      <w:color w:val="000000" w:themeColor="text1"/>
                      <w:sz w:val="18"/>
                      <w:szCs w:val="18"/>
                    </w:rPr>
                    <w:t xml:space="preserve">:  </w:t>
                  </w:r>
                  <w:r w:rsidRPr="00C3162A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hyperlink r:id="rId19" w:history="1">
                    <w:r w:rsidRPr="00C3162A">
                      <w:rPr>
                        <w:rStyle w:val="Hyperlink"/>
                        <w:rFonts w:asciiTheme="minorHAnsi" w:hAnsiTheme="minorHAnsi" w:cstheme="minorHAnsi"/>
                        <w:sz w:val="18"/>
                        <w:szCs w:val="18"/>
                      </w:rPr>
                      <w:t>https://ticas.org/interactive-map/</w:t>
                    </w:r>
                  </w:hyperlink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8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357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8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Pr="007B75A4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8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Pr="008A5347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8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Pr="008A5347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207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Pr="008A5347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95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2D3338" w:rsidRPr="00DC2B9D" w:rsidTr="00D677DE">
              <w:trPr>
                <w:trHeight w:val="184"/>
              </w:trPr>
              <w:tc>
                <w:tcPr>
                  <w:tcW w:w="90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4403C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4403C" w:rsidRPr="00DC2B9D" w:rsidRDefault="0014403C" w:rsidP="00832FEC">
                  <w:pPr>
                    <w:framePr w:hSpace="180" w:wrap="around" w:vAnchor="page" w:hAnchor="margin" w:xAlign="center" w:y="205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131A0" w:rsidRPr="00DC2B9D" w:rsidRDefault="00D131A0" w:rsidP="000A4948">
            <w:pPr>
              <w:ind w:right="-720"/>
              <w:rPr>
                <w:rFonts w:ascii="Times New Roman" w:hAnsi="Times New Roman"/>
              </w:rPr>
            </w:pPr>
          </w:p>
        </w:tc>
      </w:tr>
    </w:tbl>
    <w:p w:rsidR="00D131A0" w:rsidRDefault="00D131A0" w:rsidP="00D131A0">
      <w:pPr>
        <w:rPr>
          <w:rFonts w:ascii="Times New Roman" w:hAnsi="Times New Roman"/>
        </w:rPr>
      </w:pPr>
    </w:p>
    <w:p w:rsidR="00D131A0" w:rsidRDefault="00D131A0" w:rsidP="00F925F7">
      <w:pPr>
        <w:jc w:val="center"/>
        <w:rPr>
          <w:rFonts w:ascii="Times New Roman" w:hAnsi="Times New Roman"/>
        </w:rPr>
      </w:pPr>
    </w:p>
    <w:p w:rsidR="00A43AB3" w:rsidRDefault="00A43AB3" w:rsidP="00D131A0">
      <w:pPr>
        <w:rPr>
          <w:rFonts w:ascii="Times New Roman" w:hAnsi="Times New Roman"/>
        </w:rPr>
      </w:pPr>
    </w:p>
    <w:p w:rsidR="00D131A0" w:rsidRPr="00A43AB3" w:rsidRDefault="00A43AB3" w:rsidP="00A43AB3">
      <w:pPr>
        <w:tabs>
          <w:tab w:val="left" w:pos="178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7043D" w:rsidRDefault="00F7043D" w:rsidP="00D131A0">
      <w:pPr>
        <w:rPr>
          <w:rFonts w:ascii="Times New Roman" w:hAnsi="Times New Roman"/>
        </w:rPr>
      </w:pPr>
    </w:p>
    <w:p w:rsidR="00D131A0" w:rsidRDefault="00D131A0" w:rsidP="00D131A0">
      <w:pPr>
        <w:rPr>
          <w:rFonts w:ascii="Times New Roman" w:hAnsi="Times New Roman"/>
        </w:rPr>
      </w:pPr>
    </w:p>
    <w:p w:rsidR="005358BA" w:rsidRDefault="005358BA" w:rsidP="00D131A0"/>
    <w:p w:rsidR="005358BA" w:rsidRDefault="005358BA" w:rsidP="00D131A0"/>
    <w:tbl>
      <w:tblPr>
        <w:tblW w:w="13878" w:type="dxa"/>
        <w:tblLook w:val="01E0" w:firstRow="1" w:lastRow="1" w:firstColumn="1" w:lastColumn="1" w:noHBand="0" w:noVBand="0"/>
      </w:tblPr>
      <w:tblGrid>
        <w:gridCol w:w="10638"/>
        <w:gridCol w:w="3240"/>
      </w:tblGrid>
      <w:tr w:rsidR="00D131A0" w:rsidRPr="00DC2B9D" w:rsidTr="00F7043D">
        <w:trPr>
          <w:trHeight w:val="432"/>
        </w:trPr>
        <w:tc>
          <w:tcPr>
            <w:tcW w:w="10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3CCCC"/>
            <w:vAlign w:val="center"/>
          </w:tcPr>
          <w:p w:rsidR="00D131A0" w:rsidRPr="00F7043D" w:rsidRDefault="0017096A" w:rsidP="001E2DF3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2"/>
              </w:rPr>
              <w:lastRenderedPageBreak/>
              <w:t>B</w:t>
            </w:r>
            <w:bookmarkStart w:id="0" w:name="_GoBack"/>
            <w:bookmarkEnd w:id="0"/>
            <w:r w:rsidR="00D131A0" w:rsidRPr="00F7043D">
              <w:rPr>
                <w:rFonts w:ascii="Times New Roman" w:hAnsi="Times New Roman"/>
                <w:b/>
                <w:sz w:val="28"/>
                <w:szCs w:val="22"/>
              </w:rPr>
              <w:t xml:space="preserve"> – Summary of Survey, Focus Groups, Interviews, and Informal Questioning Results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D131A0" w:rsidRPr="00113F28" w:rsidRDefault="00D131A0" w:rsidP="001E2DF3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D131A0" w:rsidRPr="00DC2B9D" w:rsidTr="001E2DF3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3CCCC"/>
            <w:vAlign w:val="center"/>
          </w:tcPr>
          <w:p w:rsidR="00D131A0" w:rsidRDefault="00D131A0" w:rsidP="001E2D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In </w:t>
            </w:r>
            <w:r w:rsidRPr="00DC2B9D">
              <w:rPr>
                <w:rFonts w:ascii="Times New Roman" w:hAnsi="Times New Roman"/>
                <w:color w:val="FF0000"/>
                <w:sz w:val="22"/>
                <w:szCs w:val="22"/>
              </w:rPr>
              <w:t>red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 are examples, please delete.</w:t>
            </w:r>
          </w:p>
          <w:p w:rsidR="00D131A0" w:rsidRPr="00DC2B9D" w:rsidRDefault="00D131A0" w:rsidP="001E2D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**See the Tool Kit for more guidance and suggestions for this category</w:t>
            </w:r>
          </w:p>
        </w:tc>
      </w:tr>
      <w:tr w:rsidR="00D131A0" w:rsidRPr="00DC2B9D" w:rsidTr="008C1E15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3CCCC"/>
            <w:vAlign w:val="center"/>
          </w:tcPr>
          <w:p w:rsidR="00D131A0" w:rsidRPr="00DC2B9D" w:rsidRDefault="00D131A0" w:rsidP="001E2DF3">
            <w:pPr>
              <w:jc w:val="center"/>
              <w:rPr>
                <w:rFonts w:ascii="Times New Roman" w:hAnsi="Times New Roman"/>
                <w:b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Causes of Poverty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980"/>
        <w:gridCol w:w="1890"/>
        <w:gridCol w:w="1710"/>
        <w:gridCol w:w="1530"/>
        <w:gridCol w:w="6120"/>
      </w:tblGrid>
      <w:tr w:rsidR="008C1E15" w:rsidRPr="00DC2B9D" w:rsidTr="008C1E15"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1E2DF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1C446D" w:rsidP="008C1E1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Issue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Population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Data Source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County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Results and Description</w:t>
            </w:r>
          </w:p>
        </w:tc>
      </w:tr>
      <w:tr w:rsidR="008C1E15" w:rsidRPr="00DC2B9D" w:rsidTr="008C1E15">
        <w:trPr>
          <w:trHeight w:val="261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C1E15" w:rsidRPr="00DC2B9D" w:rsidRDefault="008C1E15" w:rsidP="001E2D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8C1E15" w:rsidRPr="00DC2B9D" w:rsidRDefault="008C1E15" w:rsidP="008C1E1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Lack of livable wages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Families in Poverty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Surveys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Daggett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C1E15" w:rsidRDefault="008C1E15" w:rsidP="008C1E1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50% of respondents stated that Poverty is due to an unlivable wage</w:t>
            </w:r>
          </w:p>
          <w:p w:rsidR="008C1E15" w:rsidRPr="00DC2B9D" w:rsidRDefault="008C1E15" w:rsidP="008C1E1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30% of service providers surveys stated that Poverty is due to an unlivable wage</w:t>
            </w:r>
          </w:p>
          <w:p w:rsidR="008C1E15" w:rsidRPr="00DC2B9D" w:rsidRDefault="008C1E15" w:rsidP="008C1E15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40% of those surveyed by HUD on a national level state that Poverty is due to an unlivable wage</w:t>
            </w:r>
          </w:p>
        </w:tc>
      </w:tr>
      <w:tr w:rsidR="008C1E15" w:rsidRPr="00DC2B9D" w:rsidTr="008C1E15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8C1E15" w:rsidRPr="00DC2B9D" w:rsidRDefault="008C1E15" w:rsidP="001E2D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8C1E15" w:rsidRPr="00DC2B9D" w:rsidRDefault="001C446D" w:rsidP="008C1E15">
            <w:pPr>
              <w:rPr>
                <w:rFonts w:ascii="Times New Roman" w:hAnsi="Times New Roman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Lack of livable wages</w:t>
            </w:r>
          </w:p>
        </w:tc>
        <w:tc>
          <w:tcPr>
            <w:tcW w:w="1890" w:type="dxa"/>
            <w:vAlign w:val="center"/>
          </w:tcPr>
          <w:p w:rsidR="008C1E15" w:rsidRPr="00DC2B9D" w:rsidRDefault="001C446D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Families in Poverty</w:t>
            </w:r>
          </w:p>
        </w:tc>
        <w:tc>
          <w:tcPr>
            <w:tcW w:w="1710" w:type="dxa"/>
            <w:vAlign w:val="center"/>
          </w:tcPr>
          <w:p w:rsidR="008C1E15" w:rsidRPr="001C446D" w:rsidRDefault="001C446D" w:rsidP="008C1E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446D">
              <w:rPr>
                <w:rFonts w:ascii="Times New Roman" w:hAnsi="Times New Roman"/>
                <w:color w:val="FF0000"/>
                <w:sz w:val="20"/>
                <w:szCs w:val="20"/>
              </w:rPr>
              <w:t>Interview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E15" w:rsidRPr="001C446D" w:rsidRDefault="001C446D" w:rsidP="008C1E1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446D">
              <w:rPr>
                <w:rFonts w:ascii="Times New Roman" w:hAnsi="Times New Roman"/>
                <w:color w:val="FF0000"/>
                <w:sz w:val="20"/>
                <w:szCs w:val="20"/>
              </w:rPr>
              <w:t>Sevier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1E15" w:rsidRPr="001C446D" w:rsidRDefault="001C446D" w:rsidP="00855762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C446D">
              <w:rPr>
                <w:rFonts w:ascii="Times New Roman" w:hAnsi="Times New Roman"/>
                <w:color w:val="FF0000"/>
                <w:sz w:val="20"/>
                <w:szCs w:val="20"/>
              </w:rPr>
              <w:t>Intervie</w:t>
            </w:r>
            <w:r w:rsidR="005973CC">
              <w:rPr>
                <w:rFonts w:ascii="Times New Roman" w:hAnsi="Times New Roman"/>
                <w:color w:val="FF0000"/>
                <w:sz w:val="20"/>
                <w:szCs w:val="20"/>
              </w:rPr>
              <w:t>w with ABG University Professor ABD</w:t>
            </w:r>
            <w:r w:rsidRPr="001C446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identified low wages as a primary barrier to exiting poverty</w:t>
            </w:r>
          </w:p>
        </w:tc>
      </w:tr>
      <w:tr w:rsidR="008C1E15" w:rsidRPr="00DC2B9D" w:rsidTr="008C1E15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8C1E15" w:rsidRPr="00DC2B9D" w:rsidRDefault="008C1E15" w:rsidP="001E2D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8C1E15" w:rsidRPr="00DC2B9D" w:rsidRDefault="00855762" w:rsidP="008C1E15">
            <w:pPr>
              <w:rPr>
                <w:rFonts w:ascii="Times New Roman" w:hAnsi="Times New Roman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Lack of livable wages</w:t>
            </w:r>
          </w:p>
        </w:tc>
        <w:tc>
          <w:tcPr>
            <w:tcW w:w="1890" w:type="dxa"/>
            <w:vAlign w:val="center"/>
          </w:tcPr>
          <w:p w:rsidR="008C1E15" w:rsidRPr="00DC2B9D" w:rsidRDefault="00855762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Families in Poverty</w:t>
            </w:r>
          </w:p>
        </w:tc>
        <w:tc>
          <w:tcPr>
            <w:tcW w:w="1710" w:type="dxa"/>
            <w:vAlign w:val="center"/>
          </w:tcPr>
          <w:p w:rsidR="008C1E15" w:rsidRPr="00DC2B9D" w:rsidRDefault="005973CC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3CC">
              <w:rPr>
                <w:rFonts w:ascii="Times New Roman" w:hAnsi="Times New Roman"/>
                <w:color w:val="FF0000"/>
                <w:sz w:val="20"/>
                <w:szCs w:val="20"/>
              </w:rPr>
              <w:t>Forum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14403C" w:rsidP="0014403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Grand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55762" w:rsidP="00855762">
            <w:pPr>
              <w:rPr>
                <w:rFonts w:ascii="Times New Roman" w:hAnsi="Times New Roman"/>
                <w:sz w:val="20"/>
                <w:szCs w:val="20"/>
              </w:rPr>
            </w:pPr>
            <w:r w:rsidRPr="00855762">
              <w:rPr>
                <w:rFonts w:ascii="Times New Roman" w:hAnsi="Times New Roman"/>
                <w:color w:val="FF0000"/>
                <w:sz w:val="20"/>
                <w:szCs w:val="20"/>
              </w:rPr>
              <w:t>Community meeting held with X partners. Top issue identified by X# participants identified as jobs that pay a living wage.</w:t>
            </w:r>
          </w:p>
        </w:tc>
      </w:tr>
      <w:tr w:rsidR="008C1E15" w:rsidRPr="00DC2B9D" w:rsidTr="008C1E15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8C1E15" w:rsidRPr="00DC2B9D" w:rsidRDefault="008C1E15" w:rsidP="001E2D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8C1E15" w:rsidRPr="00DC2B9D" w:rsidRDefault="008C1E15" w:rsidP="008C1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E15" w:rsidRPr="00DC2B9D" w:rsidTr="008C1E15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8C1E15" w:rsidRPr="00DC2B9D" w:rsidRDefault="008C1E15" w:rsidP="001E2D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8C1E15" w:rsidRPr="00DC2B9D" w:rsidRDefault="008C1E15" w:rsidP="008C1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E15" w:rsidRPr="00DC2B9D" w:rsidTr="008C1E15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8C1E15" w:rsidRPr="00DC2B9D" w:rsidRDefault="008C1E15" w:rsidP="001E2D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8C1E15" w:rsidRPr="00DC2B9D" w:rsidRDefault="008C1E15" w:rsidP="008C1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E15" w:rsidRPr="00DC2B9D" w:rsidTr="008C1E15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8C1E15" w:rsidRPr="00DC2B9D" w:rsidRDefault="008C1E15" w:rsidP="001E2D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8C1E15" w:rsidRPr="00DC2B9D" w:rsidRDefault="008C1E15" w:rsidP="008C1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E15" w:rsidRPr="00DC2B9D" w:rsidTr="008C1E15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8C1E15" w:rsidRPr="00DC2B9D" w:rsidRDefault="008C1E15" w:rsidP="001E2D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8C1E15" w:rsidRPr="00DC2B9D" w:rsidRDefault="008C1E15" w:rsidP="008C1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E15" w:rsidRPr="00DC2B9D" w:rsidTr="008C1E15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8C1E15" w:rsidRPr="00DC2B9D" w:rsidRDefault="008C1E15" w:rsidP="001E2D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8C1E15" w:rsidRPr="00DC2B9D" w:rsidRDefault="008C1E15" w:rsidP="008C1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1E15" w:rsidRPr="00DC2B9D" w:rsidTr="008C1E15">
        <w:trPr>
          <w:trHeight w:val="261"/>
        </w:trPr>
        <w:tc>
          <w:tcPr>
            <w:tcW w:w="6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C1E15" w:rsidRPr="00DC2B9D" w:rsidRDefault="008C1E15" w:rsidP="001E2DF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:rsidR="008C1E15" w:rsidRPr="00DC2B9D" w:rsidRDefault="008C1E15" w:rsidP="008C1E1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C1E15" w:rsidRPr="00DC2B9D" w:rsidRDefault="008C1E15" w:rsidP="008C1E1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25F7" w:rsidRDefault="00F925F7">
      <w:pPr>
        <w:spacing w:before="200" w:after="200" w:line="276" w:lineRule="auto"/>
      </w:pPr>
      <w:r>
        <w:br w:type="page"/>
      </w: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9074"/>
      </w:tblGrid>
      <w:tr w:rsidR="00F925F7" w:rsidRPr="00DC2B9D" w:rsidTr="00F925F7">
        <w:trPr>
          <w:trHeight w:val="503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5F7" w:rsidRPr="00D6293D" w:rsidRDefault="00D6293D" w:rsidP="00D6293D">
            <w:pPr>
              <w:rPr>
                <w:rFonts w:ascii="Times New Roman" w:hAnsi="Times New Roman"/>
                <w:b/>
                <w:sz w:val="44"/>
                <w:szCs w:val="44"/>
                <w:u w:val="single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u w:val="single"/>
              </w:rPr>
              <w:t xml:space="preserve">(2)                              </w:t>
            </w:r>
            <w:r w:rsidR="00F925F7" w:rsidRPr="00D6293D">
              <w:rPr>
                <w:rFonts w:ascii="Times New Roman" w:hAnsi="Times New Roman"/>
                <w:b/>
                <w:sz w:val="44"/>
                <w:szCs w:val="44"/>
                <w:u w:val="single"/>
              </w:rPr>
              <w:t>Education</w:t>
            </w:r>
          </w:p>
        </w:tc>
      </w:tr>
      <w:tr w:rsidR="00F925F7" w:rsidRPr="00DC2B9D" w:rsidTr="00F925F7">
        <w:trPr>
          <w:trHeight w:val="502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5F7" w:rsidRPr="000D3920" w:rsidRDefault="00F925F7" w:rsidP="00F925F7">
            <w:pPr>
              <w:pStyle w:val="ListParagraph"/>
              <w:ind w:left="0"/>
              <w:rPr>
                <w:rFonts w:ascii="Times New Roman" w:hAnsi="Times New Roman"/>
                <w:b/>
                <w:sz w:val="36"/>
                <w:szCs w:val="44"/>
              </w:rPr>
            </w:pPr>
            <w:r w:rsidRPr="000D3920">
              <w:rPr>
                <w:rFonts w:ascii="Times New Roman" w:hAnsi="Times New Roman"/>
                <w:b/>
                <w:sz w:val="36"/>
                <w:szCs w:val="44"/>
              </w:rPr>
              <w:t>Base Year:</w:t>
            </w:r>
          </w:p>
        </w:tc>
        <w:tc>
          <w:tcPr>
            <w:tcW w:w="9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5F7" w:rsidRPr="000D3920" w:rsidRDefault="00F925F7" w:rsidP="00F925F7">
            <w:pPr>
              <w:pStyle w:val="ListParagraph"/>
              <w:ind w:left="0"/>
              <w:rPr>
                <w:rFonts w:ascii="Times New Roman" w:hAnsi="Times New Roman"/>
                <w:i/>
                <w:sz w:val="32"/>
                <w:szCs w:val="44"/>
              </w:rPr>
            </w:pPr>
            <w:r>
              <w:rPr>
                <w:rFonts w:ascii="Times New Roman" w:hAnsi="Times New Roman"/>
                <w:i/>
                <w:sz w:val="32"/>
                <w:szCs w:val="44"/>
              </w:rPr>
              <w:t>[Insert Base Year]</w:t>
            </w:r>
          </w:p>
        </w:tc>
      </w:tr>
      <w:tr w:rsidR="00F925F7" w:rsidRPr="00DC2B9D" w:rsidTr="00F925F7">
        <w:trPr>
          <w:trHeight w:val="432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F925F7" w:rsidRPr="00F7043D" w:rsidRDefault="00F925F7" w:rsidP="00F925F7">
            <w:pPr>
              <w:tabs>
                <w:tab w:val="num" w:pos="360"/>
              </w:tabs>
              <w:ind w:right="-720"/>
              <w:rPr>
                <w:rFonts w:ascii="Times New Roman" w:hAnsi="Times New Roman"/>
                <w:i/>
              </w:rPr>
            </w:pPr>
            <w:r w:rsidRPr="00F7043D">
              <w:rPr>
                <w:rFonts w:ascii="Times New Roman" w:hAnsi="Times New Roman"/>
                <w:b/>
                <w:sz w:val="28"/>
              </w:rPr>
              <w:t xml:space="preserve">A – Income Area Characteristics                                                                                      </w:t>
            </w:r>
          </w:p>
        </w:tc>
      </w:tr>
      <w:tr w:rsidR="00F925F7" w:rsidRPr="00DC2B9D" w:rsidTr="00F925F7">
        <w:trPr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0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96"/>
              <w:gridCol w:w="482"/>
              <w:gridCol w:w="484"/>
              <w:gridCol w:w="484"/>
              <w:gridCol w:w="484"/>
              <w:gridCol w:w="484"/>
              <w:gridCol w:w="477"/>
              <w:gridCol w:w="1476"/>
            </w:tblGrid>
            <w:tr w:rsidR="00F925F7" w:rsidRPr="00DC2B9D" w:rsidTr="00855762">
              <w:tc>
                <w:tcPr>
                  <w:tcW w:w="5055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D70B3" w:rsidRPr="00DC2B9D" w:rsidRDefault="00F925F7" w:rsidP="00CD70B3">
                  <w:pPr>
                    <w:ind w:left="-41"/>
                    <w:rPr>
                      <w:rFonts w:ascii="Times New Roman" w:hAnsi="Times New Roman"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Characteristics</w:t>
                  </w:r>
                  <w:r w:rsidRPr="00DC2B9D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F925F7" w:rsidRPr="00DC2B9D" w:rsidRDefault="00F925F7" w:rsidP="00F925F7">
                  <w:pPr>
                    <w:ind w:left="-41"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19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ind w:right="-720"/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By County:</w:t>
                  </w:r>
                </w:p>
              </w:tc>
              <w:tc>
                <w:tcPr>
                  <w:tcW w:w="1793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Overall Measure for Utah</w:t>
                  </w:r>
                </w:p>
              </w:tc>
            </w:tr>
            <w:tr w:rsidR="00855762" w:rsidRPr="00DC2B9D" w:rsidTr="00855762">
              <w:tc>
                <w:tcPr>
                  <w:tcW w:w="5055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ind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F925F7" w:rsidRPr="00DC2B9D" w:rsidRDefault="00F925F7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793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ind w:right="-72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855762" w:rsidRPr="00DC2B9D" w:rsidTr="00855762">
              <w:trPr>
                <w:trHeight w:val="359"/>
              </w:trPr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5F7" w:rsidRPr="009525CD" w:rsidRDefault="00F925F7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rPr>
                <w:trHeight w:val="368"/>
              </w:trPr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5762" w:rsidRPr="00855762" w:rsidRDefault="00855762" w:rsidP="00F925F7">
                  <w:pPr>
                    <w:rPr>
                      <w:b/>
                      <w:sz w:val="18"/>
                      <w:szCs w:val="18"/>
                    </w:rPr>
                  </w:pPr>
                  <w:r w:rsidRPr="00855762">
                    <w:rPr>
                      <w:b/>
                      <w:sz w:val="18"/>
                      <w:szCs w:val="18"/>
                    </w:rPr>
                    <w:t>Utah State Board of Education:</w:t>
                  </w:r>
                </w:p>
                <w:p w:rsidR="00855762" w:rsidRPr="00855762" w:rsidRDefault="0017096A" w:rsidP="00F925F7">
                  <w:pPr>
                    <w:rPr>
                      <w:b/>
                      <w:sz w:val="18"/>
                      <w:szCs w:val="18"/>
                    </w:rPr>
                  </w:pPr>
                  <w:hyperlink r:id="rId20" w:history="1">
                    <w:r w:rsidR="00855762" w:rsidRPr="00855762">
                      <w:rPr>
                        <w:rStyle w:val="Hyperlink"/>
                        <w:b/>
                        <w:sz w:val="18"/>
                        <w:szCs w:val="18"/>
                      </w:rPr>
                      <w:t>https://www.schools.utah.gov/data/reports?mid=1424&amp;tid=5</w:t>
                    </w:r>
                  </w:hyperlink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rPr>
                <w:trHeight w:val="368"/>
              </w:trPr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5762" w:rsidRDefault="00855762" w:rsidP="00F925F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High School Graduation Rate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rPr>
                <w:trHeight w:val="368"/>
              </w:trPr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5762" w:rsidRDefault="00855762" w:rsidP="00F925F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Drop Out Rate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rPr>
                <w:trHeight w:val="368"/>
              </w:trPr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5762" w:rsidRPr="00855762" w:rsidRDefault="00855762" w:rsidP="00855762">
                  <w:pPr>
                    <w:rPr>
                      <w:b/>
                      <w:sz w:val="18"/>
                      <w:szCs w:val="18"/>
                    </w:rPr>
                  </w:pPr>
                  <w:r w:rsidRPr="00855762">
                    <w:rPr>
                      <w:b/>
                      <w:sz w:val="18"/>
                      <w:szCs w:val="18"/>
                    </w:rPr>
                    <w:t xml:space="preserve">CAP Needs Assessment Tool: </w:t>
                  </w:r>
                </w:p>
                <w:p w:rsidR="00855762" w:rsidRPr="00855762" w:rsidRDefault="0017096A" w:rsidP="00855762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hyperlink r:id="rId21" w:history="1">
                    <w:r w:rsidR="00855762" w:rsidRPr="00855762">
                      <w:rPr>
                        <w:rStyle w:val="Hyperlink"/>
                        <w:b/>
                        <w:sz w:val="18"/>
                        <w:szCs w:val="18"/>
                      </w:rPr>
                      <w:t>https://cap.engagementnetwork.org/</w:t>
                    </w:r>
                  </w:hyperlink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rPr>
                <w:trHeight w:val="368"/>
              </w:trPr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5762" w:rsidRDefault="00855762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No High School Diploma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rPr>
                <w:trHeight w:val="368"/>
              </w:trPr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5762" w:rsidRDefault="00855762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High School Only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rPr>
                <w:trHeight w:val="368"/>
              </w:trPr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5762" w:rsidRDefault="00855762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Some College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rPr>
                <w:trHeight w:val="368"/>
              </w:trPr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5F7" w:rsidRPr="009525CD" w:rsidRDefault="00855762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Associates Degree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5F7" w:rsidRPr="009525CD" w:rsidRDefault="00855762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Bachelor’s Degree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55762" w:rsidRDefault="00855762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Graduate or professional degree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5F7" w:rsidRPr="009525CD" w:rsidRDefault="00855762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Adult Literacy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925F7" w:rsidRPr="009525CD" w:rsidRDefault="00CD70B3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Kids Count </w:t>
                  </w:r>
                  <w:hyperlink r:id="rId22" w:anchor="UT/5/0/char/0" w:history="1">
                    <w:r w:rsidRPr="00CD70B3">
                      <w:rPr>
                        <w:rStyle w:val="Hyperlink"/>
                        <w:sz w:val="20"/>
                        <w:szCs w:val="20"/>
                      </w:rPr>
                      <w:t>https://datacenter.kidscount.org/data#UT/5/0/char/0</w:t>
                    </w:r>
                  </w:hyperlink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Default="00855762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="00795EA7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Student Enrollment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Default="00855762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</w:t>
                  </w:r>
                  <w:r w:rsidR="00795EA7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Pupil Teacher Ratio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</w:t>
                  </w:r>
                  <w:r w:rsidR="00795EA7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Chronic Absence (percent of enrolled students)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Default="00855762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Default="00855762" w:rsidP="00F925F7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85576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American Fact Finder—ACS Report CP02 </w:t>
                  </w:r>
                </w:p>
                <w:p w:rsidR="00855762" w:rsidRPr="00855762" w:rsidRDefault="0017096A" w:rsidP="00F925F7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hyperlink r:id="rId23" w:history="1">
                    <w:r w:rsidR="00855762" w:rsidRPr="00855762">
                      <w:rPr>
                        <w:rStyle w:val="Hyperlink"/>
                        <w:sz w:val="18"/>
                        <w:szCs w:val="18"/>
                      </w:rPr>
                      <w:t>https://factfinder.census.gov/faces/nav/jsf/pages/searchresults.xhtml?refresh=t</w:t>
                    </w:r>
                  </w:hyperlink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Default="00855762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</w:t>
                  </w:r>
                  <w:r w:rsidR="00795EA7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Total Households with a computer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Default="00855762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</w:t>
                  </w:r>
                  <w:r w:rsidR="00795EA7">
                    <w:rPr>
                      <w:rFonts w:ascii="Times New Roman" w:hAnsi="Times New Roman"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Total Households with broadband Internet subscription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DC2B9D" w:rsidRDefault="00855762" w:rsidP="00F925F7">
                  <w:pP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>OTHER: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Default="00CE7B85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Any local preschool data?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855762" w:rsidRPr="00DC2B9D" w:rsidTr="00855762">
              <w:tc>
                <w:tcPr>
                  <w:tcW w:w="50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762" w:rsidRPr="00C3162A" w:rsidRDefault="00C3162A" w:rsidP="00F925F7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</w:t>
                  </w:r>
                  <w:r w:rsidRPr="00C3162A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Number of Colleges, Universities, Trade Schools in the county?</w:t>
                  </w:r>
                </w:p>
              </w:tc>
              <w:tc>
                <w:tcPr>
                  <w:tcW w:w="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55762" w:rsidRPr="00DC2B9D" w:rsidRDefault="00855762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925F7" w:rsidRPr="00DC2B9D" w:rsidRDefault="00F925F7" w:rsidP="00F925F7">
            <w:pPr>
              <w:ind w:right="-720"/>
              <w:rPr>
                <w:rFonts w:ascii="Times New Roman" w:hAnsi="Times New Roman"/>
              </w:rPr>
            </w:pPr>
          </w:p>
        </w:tc>
      </w:tr>
    </w:tbl>
    <w:p w:rsidR="00F925F7" w:rsidRDefault="00F925F7" w:rsidP="00F925F7">
      <w:pPr>
        <w:rPr>
          <w:rFonts w:ascii="Times New Roman" w:hAnsi="Times New Roman"/>
        </w:rPr>
      </w:pPr>
    </w:p>
    <w:p w:rsidR="00F925F7" w:rsidRDefault="00F925F7" w:rsidP="00F925F7">
      <w:pPr>
        <w:rPr>
          <w:rFonts w:ascii="Times New Roman" w:hAnsi="Times New Roman"/>
        </w:rPr>
      </w:pPr>
    </w:p>
    <w:p w:rsidR="00F925F7" w:rsidRDefault="00F925F7" w:rsidP="00F925F7">
      <w:pPr>
        <w:rPr>
          <w:rFonts w:ascii="Times New Roman" w:hAnsi="Times New Roman"/>
        </w:rPr>
      </w:pPr>
    </w:p>
    <w:p w:rsidR="00F925F7" w:rsidRDefault="00F925F7" w:rsidP="00F925F7">
      <w:pPr>
        <w:rPr>
          <w:rFonts w:ascii="Times New Roman" w:hAnsi="Times New Roman"/>
        </w:rPr>
      </w:pPr>
    </w:p>
    <w:p w:rsidR="00F925F7" w:rsidRDefault="00F925F7" w:rsidP="00F925F7">
      <w:pPr>
        <w:rPr>
          <w:rFonts w:ascii="Times New Roman" w:hAnsi="Times New Roman"/>
        </w:rPr>
      </w:pPr>
    </w:p>
    <w:p w:rsidR="00F925F7" w:rsidRPr="00DC2B9D" w:rsidRDefault="00F925F7" w:rsidP="00F925F7">
      <w:pPr>
        <w:rPr>
          <w:rFonts w:ascii="Times New Roman" w:hAnsi="Times New Roman"/>
        </w:rPr>
      </w:pPr>
    </w:p>
    <w:p w:rsidR="00F925F7" w:rsidRDefault="00F925F7" w:rsidP="00F925F7"/>
    <w:p w:rsidR="00F925F7" w:rsidRDefault="00F925F7" w:rsidP="00F925F7"/>
    <w:p w:rsidR="00F925F7" w:rsidRDefault="00F925F7" w:rsidP="00F925F7"/>
    <w:tbl>
      <w:tblPr>
        <w:tblW w:w="13878" w:type="dxa"/>
        <w:tblLook w:val="01E0" w:firstRow="1" w:lastRow="1" w:firstColumn="1" w:lastColumn="1" w:noHBand="0" w:noVBand="0"/>
      </w:tblPr>
      <w:tblGrid>
        <w:gridCol w:w="10638"/>
        <w:gridCol w:w="3240"/>
      </w:tblGrid>
      <w:tr w:rsidR="00F925F7" w:rsidRPr="00DC2B9D" w:rsidTr="00F925F7">
        <w:trPr>
          <w:trHeight w:val="432"/>
        </w:trPr>
        <w:tc>
          <w:tcPr>
            <w:tcW w:w="10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F925F7" w:rsidRPr="00F7043D" w:rsidRDefault="00F925F7" w:rsidP="00F925F7">
            <w:pPr>
              <w:rPr>
                <w:rFonts w:ascii="Times New Roman" w:hAnsi="Times New Roman"/>
                <w:b/>
                <w:sz w:val="28"/>
              </w:rPr>
            </w:pPr>
            <w:r w:rsidRPr="00F7043D">
              <w:rPr>
                <w:rFonts w:ascii="Times New Roman" w:hAnsi="Times New Roman"/>
                <w:b/>
                <w:sz w:val="28"/>
                <w:szCs w:val="22"/>
              </w:rPr>
              <w:t>C – Summary of Survey, Focus Groups, Interviews, and Informal Questioning Results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925F7" w:rsidRPr="00113F28" w:rsidRDefault="00F925F7" w:rsidP="00F925F7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F925F7" w:rsidRPr="00DC2B9D" w:rsidTr="00F925F7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F925F7" w:rsidRDefault="00F925F7" w:rsidP="00F925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In </w:t>
            </w:r>
            <w:r w:rsidRPr="00DC2B9D">
              <w:rPr>
                <w:rFonts w:ascii="Times New Roman" w:hAnsi="Times New Roman"/>
                <w:color w:val="FF0000"/>
                <w:sz w:val="22"/>
                <w:szCs w:val="22"/>
              </w:rPr>
              <w:t>red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 are examples, please delete.</w:t>
            </w:r>
          </w:p>
          <w:p w:rsidR="00F925F7" w:rsidRPr="00DC2B9D" w:rsidRDefault="00F925F7" w:rsidP="00F925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**See the Tool Kit for more guidance and suggestions for this category</w:t>
            </w:r>
          </w:p>
        </w:tc>
      </w:tr>
      <w:tr w:rsidR="00F925F7" w:rsidRPr="00DC2B9D" w:rsidTr="00F925F7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Causes of Poverty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980"/>
        <w:gridCol w:w="1890"/>
        <w:gridCol w:w="1710"/>
        <w:gridCol w:w="1530"/>
        <w:gridCol w:w="6120"/>
      </w:tblGrid>
      <w:tr w:rsidR="00F925F7" w:rsidRPr="00DC2B9D" w:rsidTr="00F925F7"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Population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Data Source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County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Results and Description</w:t>
            </w: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F925F7" w:rsidRPr="00DC2B9D" w:rsidRDefault="00300844" w:rsidP="00F925F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Tuition Cost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:rsidR="00F925F7" w:rsidRPr="00DC2B9D" w:rsidRDefault="00300844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Community Members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Surveys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Daggett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925F7" w:rsidRDefault="00F925F7" w:rsidP="00F925F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50% of respond</w:t>
            </w:r>
            <w:r w:rsidR="00300844">
              <w:rPr>
                <w:rFonts w:ascii="Times New Roman" w:hAnsi="Times New Roman"/>
                <w:color w:val="FF0000"/>
                <w:sz w:val="20"/>
                <w:szCs w:val="20"/>
              </w:rPr>
              <w:t>ents stated that cost of tuition too high and prevented from enrolling</w:t>
            </w:r>
          </w:p>
          <w:p w:rsidR="00F925F7" w:rsidRPr="00DC2B9D" w:rsidRDefault="00F925F7" w:rsidP="00F925F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925F7" w:rsidRPr="00AE43A4" w:rsidRDefault="00AE43A4" w:rsidP="00F925F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Broadband Access</w:t>
            </w:r>
          </w:p>
        </w:tc>
        <w:tc>
          <w:tcPr>
            <w:tcW w:w="1890" w:type="dxa"/>
            <w:vAlign w:val="center"/>
          </w:tcPr>
          <w:p w:rsidR="00F925F7" w:rsidRPr="00AE43A4" w:rsidRDefault="00AE43A4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Community members/families in poverty</w:t>
            </w:r>
          </w:p>
        </w:tc>
        <w:tc>
          <w:tcPr>
            <w:tcW w:w="1710" w:type="dxa"/>
            <w:vAlign w:val="center"/>
          </w:tcPr>
          <w:p w:rsidR="00F925F7" w:rsidRDefault="00AE43A4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American Factfinder-ACS</w:t>
            </w:r>
          </w:p>
          <w:p w:rsidR="00AE43A4" w:rsidRPr="00AE43A4" w:rsidRDefault="00AE43A4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CP02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AE43A4" w:rsidRDefault="00AE43A4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San Juan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AE43A4" w:rsidP="00AE43A4">
            <w:pPr>
              <w:rPr>
                <w:rFonts w:ascii="Times New Roman" w:hAnsi="Times New Roman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48.8% of population in San Juan has subscription to broadband internet service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. Affects Rural Online Initiative</w:t>
            </w: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c>
          <w:tcPr>
            <w:tcW w:w="1387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B0F0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F925F7" w:rsidRDefault="00F925F7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0A4948" w:rsidRDefault="000A4948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0A4948" w:rsidRDefault="000A4948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0A4948" w:rsidRDefault="000A4948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EF7297" w:rsidRDefault="00EF7297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EF7297" w:rsidRDefault="00EF7297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EF7297" w:rsidRDefault="00EF7297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F925F7" w:rsidRDefault="00F925F7" w:rsidP="00F925F7">
      <w:pPr>
        <w:spacing w:before="200" w:after="200" w:line="276" w:lineRule="auto"/>
      </w:pP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1"/>
        <w:gridCol w:w="8541"/>
      </w:tblGrid>
      <w:tr w:rsidR="00F925F7" w:rsidRPr="00DC2B9D" w:rsidTr="00F925F7">
        <w:trPr>
          <w:trHeight w:val="503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5F7" w:rsidRPr="00D6293D" w:rsidRDefault="00D6293D" w:rsidP="00D6293D">
            <w:pPr>
              <w:rPr>
                <w:rFonts w:ascii="Times New Roman" w:hAnsi="Times New Roman"/>
                <w:b/>
                <w:sz w:val="44"/>
                <w:szCs w:val="44"/>
                <w:u w:val="single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u w:val="single"/>
              </w:rPr>
              <w:t xml:space="preserve">(3)                           </w:t>
            </w:r>
            <w:r w:rsidR="00F925F7" w:rsidRPr="00D6293D">
              <w:rPr>
                <w:rFonts w:ascii="Times New Roman" w:hAnsi="Times New Roman"/>
                <w:b/>
                <w:sz w:val="44"/>
                <w:szCs w:val="44"/>
                <w:u w:val="single"/>
              </w:rPr>
              <w:t>Employment</w:t>
            </w:r>
          </w:p>
        </w:tc>
      </w:tr>
      <w:tr w:rsidR="00F925F7" w:rsidRPr="00DC2B9D" w:rsidTr="00F925F7">
        <w:trPr>
          <w:trHeight w:val="502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5F7" w:rsidRPr="000D3920" w:rsidRDefault="00F925F7" w:rsidP="00F925F7">
            <w:pPr>
              <w:pStyle w:val="ListParagraph"/>
              <w:ind w:left="0"/>
              <w:rPr>
                <w:rFonts w:ascii="Times New Roman" w:hAnsi="Times New Roman"/>
                <w:b/>
                <w:sz w:val="36"/>
                <w:szCs w:val="44"/>
              </w:rPr>
            </w:pPr>
            <w:r w:rsidRPr="000D3920">
              <w:rPr>
                <w:rFonts w:ascii="Times New Roman" w:hAnsi="Times New Roman"/>
                <w:b/>
                <w:sz w:val="36"/>
                <w:szCs w:val="44"/>
              </w:rPr>
              <w:t>Base Year:</w:t>
            </w:r>
          </w:p>
        </w:tc>
        <w:tc>
          <w:tcPr>
            <w:tcW w:w="9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5F7" w:rsidRPr="000D3920" w:rsidRDefault="00F925F7" w:rsidP="00F925F7">
            <w:pPr>
              <w:pStyle w:val="ListParagraph"/>
              <w:ind w:left="0"/>
              <w:rPr>
                <w:rFonts w:ascii="Times New Roman" w:hAnsi="Times New Roman"/>
                <w:i/>
                <w:sz w:val="32"/>
                <w:szCs w:val="44"/>
              </w:rPr>
            </w:pPr>
            <w:r>
              <w:rPr>
                <w:rFonts w:ascii="Times New Roman" w:hAnsi="Times New Roman"/>
                <w:i/>
                <w:sz w:val="32"/>
                <w:szCs w:val="44"/>
              </w:rPr>
              <w:t>[Insert Base Year]</w:t>
            </w:r>
          </w:p>
        </w:tc>
      </w:tr>
      <w:tr w:rsidR="00F925F7" w:rsidRPr="00DC2B9D" w:rsidTr="00F925F7">
        <w:trPr>
          <w:trHeight w:val="432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F925F7" w:rsidRPr="00F7043D" w:rsidRDefault="00F925F7" w:rsidP="00F925F7">
            <w:pPr>
              <w:tabs>
                <w:tab w:val="num" w:pos="360"/>
              </w:tabs>
              <w:ind w:right="-720"/>
              <w:rPr>
                <w:rFonts w:ascii="Times New Roman" w:hAnsi="Times New Roman"/>
                <w:i/>
              </w:rPr>
            </w:pPr>
            <w:r w:rsidRPr="00F7043D">
              <w:rPr>
                <w:rFonts w:ascii="Times New Roman" w:hAnsi="Times New Roman"/>
                <w:b/>
                <w:sz w:val="28"/>
              </w:rPr>
              <w:t xml:space="preserve">A – Income Area Characteristics                                                                                      </w:t>
            </w:r>
          </w:p>
        </w:tc>
      </w:tr>
      <w:tr w:rsidR="00F925F7" w:rsidRPr="00DC2B9D" w:rsidTr="003E5EC6">
        <w:trPr>
          <w:trHeight w:val="29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09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89"/>
              <w:gridCol w:w="236"/>
              <w:gridCol w:w="222"/>
              <w:gridCol w:w="222"/>
              <w:gridCol w:w="222"/>
              <w:gridCol w:w="222"/>
              <w:gridCol w:w="208"/>
              <w:gridCol w:w="14"/>
              <w:gridCol w:w="1035"/>
            </w:tblGrid>
            <w:tr w:rsidR="003E5EC6" w:rsidRPr="00DC2B9D" w:rsidTr="003E5EC6">
              <w:tc>
                <w:tcPr>
                  <w:tcW w:w="8589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3E5EC6" w:rsidRPr="00DC2B9D" w:rsidRDefault="00F925F7" w:rsidP="003E5EC6">
                  <w:pPr>
                    <w:ind w:left="-41"/>
                    <w:rPr>
                      <w:rFonts w:ascii="Times New Roman" w:hAnsi="Times New Roman"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Characteristics</w:t>
                  </w:r>
                  <w:r w:rsidRPr="00DC2B9D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F925F7" w:rsidRPr="00DC2B9D" w:rsidRDefault="00F925F7" w:rsidP="003E5EC6">
                  <w:pPr>
                    <w:ind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32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ind w:right="-720"/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By County:</w:t>
                  </w:r>
                </w:p>
              </w:tc>
              <w:tc>
                <w:tcPr>
                  <w:tcW w:w="1049" w:type="dxa"/>
                  <w:gridSpan w:val="2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Overall Measure for Utah</w:t>
                  </w:r>
                </w:p>
              </w:tc>
            </w:tr>
            <w:tr w:rsidR="003E5EC6" w:rsidRPr="00DC2B9D" w:rsidTr="003E5EC6">
              <w:tc>
                <w:tcPr>
                  <w:tcW w:w="8589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ind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F925F7" w:rsidRPr="00DC2B9D" w:rsidRDefault="00F925F7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ind w:right="-72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855762" w:rsidRDefault="003E5EC6" w:rsidP="003E5EC6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DWS </w:t>
                  </w:r>
                  <w:hyperlink r:id="rId24" w:anchor="/laborforce" w:history="1">
                    <w:r w:rsidRPr="003E5EC6">
                      <w:rPr>
                        <w:rStyle w:val="Hyperlink"/>
                        <w:sz w:val="18"/>
                        <w:szCs w:val="18"/>
                      </w:rPr>
                      <w:t>https://jobs.utah.gov/jsp/utalmis/#/laborforce</w:t>
                    </w:r>
                  </w:hyperlink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3E5EC6" w:rsidRDefault="003E5EC6" w:rsidP="003E5E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Unemployment Rate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3E5E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E5EC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DWS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:  </w:t>
                  </w:r>
                  <w:hyperlink r:id="rId25" w:anchor="/industry" w:history="1">
                    <w:r w:rsidRPr="003E5EC6">
                      <w:rPr>
                        <w:rStyle w:val="Hyperlink"/>
                        <w:sz w:val="18"/>
                        <w:szCs w:val="18"/>
                      </w:rPr>
                      <w:t>https://jobs.utah.gov/jsp/utalmis/#/industry</w:t>
                    </w:r>
                  </w:hyperlink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3E5E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Sector with highest wages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3E5E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Sector with highest employment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3E5E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Average monthly wage for sector with highest employment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855762" w:rsidRDefault="003E5EC6" w:rsidP="003E5EC6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DWS:  </w:t>
                  </w:r>
                  <w:hyperlink r:id="rId26" w:history="1">
                    <w:r w:rsidRPr="003E5EC6">
                      <w:rPr>
                        <w:rStyle w:val="Hyperlink"/>
                        <w:sz w:val="18"/>
                        <w:szCs w:val="18"/>
                      </w:rPr>
                      <w:t>https://jobs.utah.gov/wi/data/library/other/poverty.html</w:t>
                    </w:r>
                  </w:hyperlink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3E5EC6" w:rsidRDefault="003E5EC6" w:rsidP="003E5EC6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</w:t>
                  </w:r>
                  <w:r w:rsidRPr="003E5EC6">
                    <w:rPr>
                      <w:sz w:val="18"/>
                      <w:szCs w:val="18"/>
                    </w:rPr>
                    <w:t>Percent employed and in poverty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3E5E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E5EC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DWS: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</w:t>
                  </w:r>
                  <w:hyperlink r:id="rId27" w:history="1">
                    <w:r w:rsidRPr="003E5EC6">
                      <w:rPr>
                        <w:rStyle w:val="Hyperlink"/>
                        <w:sz w:val="16"/>
                        <w:szCs w:val="16"/>
                      </w:rPr>
                      <w:t>https://jobs.utah.gov/wi/data/library/wages/annualprofilewages.html</w:t>
                    </w:r>
                  </w:hyperlink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3E5E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Median Household Income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585EBC" w:rsidP="000F050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Median</w:t>
                  </w:r>
                  <w:r w:rsidR="003E5EC6">
                    <w:rPr>
                      <w:rFonts w:ascii="Times New Roman" w:hAnsi="Times New Roman"/>
                      <w:sz w:val="16"/>
                      <w:szCs w:val="16"/>
                    </w:rPr>
                    <w:t xml:space="preserve"> Per Capita Income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0F050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Average Monthly Wage (individual)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0F050B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E5EC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Care about Childcare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:</w:t>
                  </w:r>
                  <w:r>
                    <w:t xml:space="preserve"> </w:t>
                  </w:r>
                  <w:hyperlink r:id="rId28" w:history="1">
                    <w:r w:rsidRPr="003E5EC6">
                      <w:rPr>
                        <w:rStyle w:val="Hyperlink"/>
                        <w:sz w:val="18"/>
                        <w:szCs w:val="18"/>
                      </w:rPr>
                      <w:t>https://careaboutchildcare.utah.gov/parent/costOfCare.aspx</w:t>
                    </w:r>
                  </w:hyperlink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0F050B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3E5E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Average monthly cost of licensed child care (2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yrs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3E5E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Average monthly cost of licensed child care (3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yrs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3E5E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Average monthly cost of licensed child care (4-5 </w:t>
                  </w:r>
                  <w:proofErr w:type="spellStart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yrs</w:t>
                  </w:r>
                  <w:proofErr w:type="spellEnd"/>
                  <w:r>
                    <w:rPr>
                      <w:rFonts w:ascii="Times New Roman" w:hAnsi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3E5E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Average monthly cost of child care—school age (out of school)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Default="003E5EC6" w:rsidP="003E5EC6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855762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American Fact Finder—ACS </w:t>
                  </w: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Report DP03</w:t>
                  </w:r>
                </w:p>
                <w:p w:rsidR="003E5EC6" w:rsidRDefault="003E5EC6" w:rsidP="003E5EC6"/>
                <w:p w:rsidR="003E5EC6" w:rsidRPr="009525CD" w:rsidRDefault="0017096A" w:rsidP="003E5E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hyperlink r:id="rId29" w:history="1">
                    <w:r w:rsidR="003E5EC6" w:rsidRPr="003E5EC6">
                      <w:rPr>
                        <w:rStyle w:val="Hyperlink"/>
                        <w:sz w:val="18"/>
                        <w:szCs w:val="18"/>
                      </w:rPr>
                      <w:t>https://factfinder.census.gov/faces/nav/jsf/pages/searchresults.xhtml?refresh=t</w:t>
                    </w:r>
                  </w:hyperlink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3E5E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Mean earnings (individual)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3E5E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Mean family income: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9525CD" w:rsidRDefault="003E5EC6" w:rsidP="003E5EC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Mean travel time to work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3E5EC6" w:rsidRPr="00DC2B9D" w:rsidTr="003E5EC6">
              <w:trPr>
                <w:trHeight w:val="252"/>
              </w:trPr>
              <w:tc>
                <w:tcPr>
                  <w:tcW w:w="8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E5EC6" w:rsidRPr="003E5EC6" w:rsidRDefault="003E5EC6" w:rsidP="003E5EC6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C2B9D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Other </w:t>
                  </w:r>
                  <w:r w:rsidR="00E06126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>(Note source)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5EC6" w:rsidRPr="00DC2B9D" w:rsidRDefault="003E5EC6" w:rsidP="003E5EC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925F7" w:rsidRPr="00DC2B9D" w:rsidRDefault="00F925F7" w:rsidP="00F925F7">
            <w:pPr>
              <w:ind w:right="-720"/>
              <w:rPr>
                <w:rFonts w:ascii="Times New Roman" w:hAnsi="Times New Roman"/>
              </w:rPr>
            </w:pPr>
          </w:p>
        </w:tc>
      </w:tr>
    </w:tbl>
    <w:p w:rsidR="00F925F7" w:rsidRDefault="00F925F7" w:rsidP="00F925F7"/>
    <w:tbl>
      <w:tblPr>
        <w:tblW w:w="13878" w:type="dxa"/>
        <w:tblLook w:val="01E0" w:firstRow="1" w:lastRow="1" w:firstColumn="1" w:lastColumn="1" w:noHBand="0" w:noVBand="0"/>
      </w:tblPr>
      <w:tblGrid>
        <w:gridCol w:w="10638"/>
        <w:gridCol w:w="3240"/>
      </w:tblGrid>
      <w:tr w:rsidR="00F925F7" w:rsidRPr="00DC2B9D" w:rsidTr="00F925F7">
        <w:trPr>
          <w:trHeight w:val="432"/>
        </w:trPr>
        <w:tc>
          <w:tcPr>
            <w:tcW w:w="10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F925F7" w:rsidRPr="00F7043D" w:rsidRDefault="00F925F7" w:rsidP="00F925F7">
            <w:pPr>
              <w:rPr>
                <w:rFonts w:ascii="Times New Roman" w:hAnsi="Times New Roman"/>
                <w:b/>
                <w:sz w:val="28"/>
              </w:rPr>
            </w:pPr>
            <w:r w:rsidRPr="00F7043D">
              <w:rPr>
                <w:rFonts w:ascii="Times New Roman" w:hAnsi="Times New Roman"/>
                <w:b/>
                <w:sz w:val="28"/>
                <w:szCs w:val="22"/>
              </w:rPr>
              <w:t>C – Summary of Survey, Focus Groups, Interviews, and Informal Questioning Results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925F7" w:rsidRPr="00113F28" w:rsidRDefault="00F925F7" w:rsidP="00F925F7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F925F7" w:rsidRPr="00DC2B9D" w:rsidTr="00F925F7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F925F7" w:rsidRDefault="00F925F7" w:rsidP="00F925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In </w:t>
            </w:r>
            <w:r w:rsidRPr="00DC2B9D">
              <w:rPr>
                <w:rFonts w:ascii="Times New Roman" w:hAnsi="Times New Roman"/>
                <w:color w:val="FF0000"/>
                <w:sz w:val="22"/>
                <w:szCs w:val="22"/>
              </w:rPr>
              <w:t>red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 are examples, please delete.</w:t>
            </w:r>
          </w:p>
          <w:p w:rsidR="00F925F7" w:rsidRPr="00DC2B9D" w:rsidRDefault="00F925F7" w:rsidP="00F925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**See the Tool Kit for more guidance and suggestions for this category</w:t>
            </w:r>
          </w:p>
        </w:tc>
      </w:tr>
      <w:tr w:rsidR="00F925F7" w:rsidRPr="00DC2B9D" w:rsidTr="00F925F7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9646" w:themeFill="accent6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Causes of Poverty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980"/>
        <w:gridCol w:w="1890"/>
        <w:gridCol w:w="1710"/>
        <w:gridCol w:w="1530"/>
        <w:gridCol w:w="6120"/>
      </w:tblGrid>
      <w:tr w:rsidR="00F925F7" w:rsidRPr="00DC2B9D" w:rsidTr="00F925F7"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Population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Data Source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County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Results and Description</w:t>
            </w: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Lack of livable wages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Families in Poverty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Surveys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Daggett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925F7" w:rsidRDefault="00F925F7" w:rsidP="00F925F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50% of respondents stated that Poverty is due to an unlivable wage</w:t>
            </w:r>
          </w:p>
          <w:p w:rsidR="00F925F7" w:rsidRPr="00DC2B9D" w:rsidRDefault="00F925F7" w:rsidP="00F925F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30% of service providers surveys stated that Poverty is due to an unlivable wage</w:t>
            </w:r>
          </w:p>
          <w:p w:rsidR="00F925F7" w:rsidRPr="00DC2B9D" w:rsidRDefault="00F925F7" w:rsidP="00F925F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40% of those surveyed by HUD on a national level state that Poverty is due to an unlivable wage</w:t>
            </w: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925F7" w:rsidRPr="00AE43A4" w:rsidRDefault="00AE43A4" w:rsidP="00F925F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Lack of subsidized childcare</w:t>
            </w:r>
          </w:p>
        </w:tc>
        <w:tc>
          <w:tcPr>
            <w:tcW w:w="1890" w:type="dxa"/>
            <w:vAlign w:val="center"/>
          </w:tcPr>
          <w:p w:rsidR="00F925F7" w:rsidRPr="00AE43A4" w:rsidRDefault="00AE43A4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Community members/families in poverty</w:t>
            </w:r>
          </w:p>
        </w:tc>
        <w:tc>
          <w:tcPr>
            <w:tcW w:w="1710" w:type="dxa"/>
            <w:vAlign w:val="center"/>
          </w:tcPr>
          <w:p w:rsidR="00F925F7" w:rsidRPr="00AE43A4" w:rsidRDefault="00AE43A4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Care about Childcare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AE43A4" w:rsidRDefault="00AE43A4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Kane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AE43A4" w:rsidRDefault="00AE43A4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There are no subsidized childcare providers available in Kane County. Childcare becomes significant barrier to employment</w:t>
            </w: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925F7" w:rsidRDefault="00F925F7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BC0105" w:rsidRDefault="00BC0105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0A4948" w:rsidRDefault="000A4948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0A4948" w:rsidRDefault="000A4948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0A4948" w:rsidRDefault="000A4948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0A4948" w:rsidRDefault="000A4948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BC0105" w:rsidRDefault="00BC0105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BC0105" w:rsidRPr="00DC2B9D" w:rsidRDefault="00BC0105" w:rsidP="00F925F7">
      <w:pPr>
        <w:ind w:right="-720"/>
        <w:rPr>
          <w:rFonts w:ascii="Times New Roman" w:hAnsi="Times New Roman"/>
          <w:b/>
          <w:sz w:val="22"/>
          <w:u w:val="single"/>
        </w:rPr>
      </w:pPr>
    </w:p>
    <w:p w:rsidR="001868F7" w:rsidRDefault="001868F7" w:rsidP="00F925F7">
      <w:pPr>
        <w:rPr>
          <w:rFonts w:ascii="Times New Roman" w:hAnsi="Times New Roman"/>
          <w:sz w:val="22"/>
        </w:rPr>
      </w:pPr>
    </w:p>
    <w:p w:rsidR="00BC0105" w:rsidRDefault="00BC0105" w:rsidP="00F925F7">
      <w:pPr>
        <w:rPr>
          <w:rFonts w:ascii="Times New Roman" w:hAnsi="Times New Roman"/>
          <w:sz w:val="22"/>
        </w:rPr>
      </w:pPr>
    </w:p>
    <w:p w:rsidR="00F925F7" w:rsidRDefault="00F925F7" w:rsidP="00F925F7"/>
    <w:p w:rsidR="00F925F7" w:rsidRDefault="00F925F7" w:rsidP="00F925F7"/>
    <w:p w:rsidR="00A335EA" w:rsidRDefault="00A335EA">
      <w:r>
        <w:br w:type="page"/>
      </w: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9074"/>
      </w:tblGrid>
      <w:tr w:rsidR="00F925F7" w:rsidRPr="00DC2B9D" w:rsidTr="00F925F7">
        <w:trPr>
          <w:trHeight w:val="503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5F7" w:rsidRPr="003F10E0" w:rsidRDefault="00F925F7" w:rsidP="003F10E0">
            <w:pPr>
              <w:rPr>
                <w:rFonts w:ascii="Times New Roman" w:hAnsi="Times New Roman"/>
                <w:b/>
                <w:sz w:val="44"/>
                <w:szCs w:val="44"/>
                <w:u w:val="single"/>
              </w:rPr>
            </w:pPr>
            <w:r>
              <w:br w:type="page"/>
            </w:r>
            <w:r>
              <w:br w:type="page"/>
            </w:r>
            <w:r w:rsidR="003F10E0" w:rsidRPr="003F10E0">
              <w:rPr>
                <w:b/>
                <w:sz w:val="32"/>
                <w:szCs w:val="32"/>
                <w:u w:val="single"/>
              </w:rPr>
              <w:t>(4)</w:t>
            </w:r>
            <w:r w:rsidR="003F10E0">
              <w:rPr>
                <w:b/>
                <w:sz w:val="32"/>
                <w:szCs w:val="32"/>
                <w:u w:val="single"/>
              </w:rPr>
              <w:t xml:space="preserve">                                            </w:t>
            </w:r>
            <w:r w:rsidR="003F10E0">
              <w:rPr>
                <w:b/>
                <w:u w:val="single"/>
              </w:rPr>
              <w:t xml:space="preserve">  </w:t>
            </w:r>
            <w:r w:rsidR="00A335EA" w:rsidRPr="003F10E0">
              <w:rPr>
                <w:rFonts w:ascii="Times New Roman" w:hAnsi="Times New Roman"/>
                <w:b/>
                <w:sz w:val="44"/>
                <w:szCs w:val="44"/>
                <w:u w:val="single"/>
              </w:rPr>
              <w:t>Housing</w:t>
            </w:r>
          </w:p>
        </w:tc>
      </w:tr>
      <w:tr w:rsidR="00F925F7" w:rsidRPr="00DC2B9D" w:rsidTr="00F925F7">
        <w:trPr>
          <w:trHeight w:val="502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5F7" w:rsidRPr="000D3920" w:rsidRDefault="00F925F7" w:rsidP="00F925F7">
            <w:pPr>
              <w:pStyle w:val="ListParagraph"/>
              <w:ind w:left="0"/>
              <w:rPr>
                <w:rFonts w:ascii="Times New Roman" w:hAnsi="Times New Roman"/>
                <w:b/>
                <w:sz w:val="36"/>
                <w:szCs w:val="44"/>
              </w:rPr>
            </w:pPr>
            <w:r w:rsidRPr="000D3920">
              <w:rPr>
                <w:rFonts w:ascii="Times New Roman" w:hAnsi="Times New Roman"/>
                <w:b/>
                <w:sz w:val="36"/>
                <w:szCs w:val="44"/>
              </w:rPr>
              <w:t>Base Year:</w:t>
            </w:r>
          </w:p>
        </w:tc>
        <w:tc>
          <w:tcPr>
            <w:tcW w:w="9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925F7" w:rsidRPr="000D3920" w:rsidRDefault="00F925F7" w:rsidP="00F925F7">
            <w:pPr>
              <w:pStyle w:val="ListParagraph"/>
              <w:ind w:left="0"/>
              <w:rPr>
                <w:rFonts w:ascii="Times New Roman" w:hAnsi="Times New Roman"/>
                <w:i/>
                <w:sz w:val="32"/>
                <w:szCs w:val="44"/>
              </w:rPr>
            </w:pPr>
            <w:r>
              <w:rPr>
                <w:rFonts w:ascii="Times New Roman" w:hAnsi="Times New Roman"/>
                <w:i/>
                <w:sz w:val="32"/>
                <w:szCs w:val="44"/>
              </w:rPr>
              <w:t>[Insert Base Year]</w:t>
            </w:r>
          </w:p>
        </w:tc>
      </w:tr>
      <w:tr w:rsidR="00F925F7" w:rsidRPr="00DC2B9D" w:rsidTr="00A335EA">
        <w:trPr>
          <w:trHeight w:val="432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925F7" w:rsidRPr="00F7043D" w:rsidRDefault="00F925F7" w:rsidP="00F925F7">
            <w:pPr>
              <w:tabs>
                <w:tab w:val="num" w:pos="360"/>
              </w:tabs>
              <w:ind w:right="-720"/>
              <w:rPr>
                <w:rFonts w:ascii="Times New Roman" w:hAnsi="Times New Roman"/>
                <w:i/>
              </w:rPr>
            </w:pPr>
            <w:r w:rsidRPr="00F7043D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      </w:t>
            </w:r>
          </w:p>
        </w:tc>
      </w:tr>
      <w:tr w:rsidR="00F925F7" w:rsidRPr="00DC2B9D" w:rsidTr="00F925F7">
        <w:trPr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0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7"/>
              <w:gridCol w:w="900"/>
              <w:gridCol w:w="900"/>
              <w:gridCol w:w="900"/>
              <w:gridCol w:w="900"/>
              <w:gridCol w:w="900"/>
              <w:gridCol w:w="882"/>
              <w:gridCol w:w="2178"/>
            </w:tblGrid>
            <w:tr w:rsidR="00F925F7" w:rsidRPr="00DC2B9D" w:rsidTr="00DA0D2F">
              <w:tc>
                <w:tcPr>
                  <w:tcW w:w="3307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06126" w:rsidRPr="00DC2B9D" w:rsidRDefault="00F925F7" w:rsidP="00E06126">
                  <w:pPr>
                    <w:ind w:left="-41"/>
                    <w:rPr>
                      <w:rFonts w:ascii="Times New Roman" w:hAnsi="Times New Roman"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Characteristics</w:t>
                  </w:r>
                  <w:r w:rsidRPr="00DC2B9D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F925F7" w:rsidRPr="00DC2B9D" w:rsidRDefault="00F925F7" w:rsidP="00F925F7">
                  <w:pPr>
                    <w:ind w:left="-41"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82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ind w:right="-720"/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By County:</w:t>
                  </w:r>
                </w:p>
              </w:tc>
              <w:tc>
                <w:tcPr>
                  <w:tcW w:w="2178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Overall Measure for Utah</w:t>
                  </w:r>
                </w:p>
              </w:tc>
            </w:tr>
            <w:tr w:rsidR="00F925F7" w:rsidRPr="00DC2B9D" w:rsidTr="00DA0D2F"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ind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F925F7" w:rsidRPr="00DC2B9D" w:rsidRDefault="00F925F7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F925F7" w:rsidRPr="00DC2B9D" w:rsidRDefault="00F925F7" w:rsidP="00F925F7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178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F925F7" w:rsidRPr="00DC2B9D" w:rsidRDefault="00F925F7" w:rsidP="00F925F7">
                  <w:pPr>
                    <w:ind w:right="-72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335EA" w:rsidRPr="00DC2B9D" w:rsidTr="00DA0D2F">
              <w:trPr>
                <w:trHeight w:val="252"/>
              </w:trPr>
              <w:tc>
                <w:tcPr>
                  <w:tcW w:w="3307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EA" w:rsidRPr="00E06126" w:rsidRDefault="00E06126" w:rsidP="00A335EA">
                  <w:pPr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NLIHC Out of Reach Report:</w:t>
                  </w:r>
                  <w:r w:rsidRPr="00E06126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hyperlink r:id="rId30" w:history="1">
                    <w:r w:rsidRPr="00E06126">
                      <w:rPr>
                        <w:rStyle w:val="Hyperlink"/>
                        <w:sz w:val="18"/>
                        <w:szCs w:val="18"/>
                      </w:rPr>
                      <w:t>https://reports.nlihc.org/oor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DA0D2F">
              <w:trPr>
                <w:trHeight w:val="368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A335EA" w:rsidRPr="009525CD" w:rsidRDefault="00E06126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2 Bedroom FMR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DA0D2F">
              <w:tc>
                <w:tcPr>
                  <w:tcW w:w="3307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E06126" w:rsidRDefault="00E06126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Monthly rent affordable at mean renter </w:t>
                  </w:r>
                </w:p>
                <w:p w:rsidR="00A335EA" w:rsidRPr="009525CD" w:rsidRDefault="00E06126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wage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DA0D2F">
              <w:tc>
                <w:tcPr>
                  <w:tcW w:w="3307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6126" w:rsidRPr="009525CD" w:rsidRDefault="00E06126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Annual AMI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DA0D2F">
              <w:tc>
                <w:tcPr>
                  <w:tcW w:w="3307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A335EA" w:rsidRPr="009525CD" w:rsidRDefault="00E06126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30% of AMI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DA0D2F">
              <w:tc>
                <w:tcPr>
                  <w:tcW w:w="33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A335EA" w:rsidRPr="009525CD" w:rsidRDefault="00E06126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Monthly rent affordable at 30% AMI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DA0D2F">
              <w:tc>
                <w:tcPr>
                  <w:tcW w:w="33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A335EA" w:rsidRPr="009525CD" w:rsidRDefault="00E06126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DWS Affordable Housing Profiles Report: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hyperlink r:id="rId31" w:history="1">
                    <w:r w:rsidRPr="00E06126">
                      <w:rPr>
                        <w:rStyle w:val="Hyperlink"/>
                        <w:sz w:val="18"/>
                        <w:szCs w:val="18"/>
                      </w:rPr>
                      <w:t>https://jobs.utah.gov/housing/reports/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DA0D2F">
              <w:tc>
                <w:tcPr>
                  <w:tcW w:w="330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A335EA" w:rsidRPr="009525CD" w:rsidRDefault="00E06126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Total Renter Households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DA0D2F">
              <w:tc>
                <w:tcPr>
                  <w:tcW w:w="3307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D2F" w:rsidRDefault="00DA0D2F" w:rsidP="00DA0D2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Affordable &amp; Available Housing Deficit </w:t>
                  </w:r>
                </w:p>
                <w:p w:rsidR="00A335EA" w:rsidRPr="009525CD" w:rsidRDefault="00DA0D2F" w:rsidP="00DA0D2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(Renters/Units) Low-Income</w:t>
                  </w: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DA0D2F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D2F" w:rsidRDefault="00DA0D2F" w:rsidP="00DA0D2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Affordable &amp; Available Housing Deficit </w:t>
                  </w:r>
                </w:p>
                <w:p w:rsidR="00A335EA" w:rsidRPr="009525CD" w:rsidRDefault="00DA0D2F" w:rsidP="00DA0D2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(Renters/Units) Very Low-Income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A0D2F" w:rsidRPr="00DC2B9D" w:rsidTr="00DA0D2F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Default="00DA0D2F" w:rsidP="00DA0D2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Affordable &amp; Available Housing Deficit </w:t>
                  </w:r>
                </w:p>
                <w:p w:rsidR="00DA0D2F" w:rsidRDefault="00DA0D2F" w:rsidP="00DA0D2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(Renters/Units) Extremely Low-Income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A0D2F" w:rsidRPr="00DC2B9D" w:rsidTr="00DA0D2F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DWS Annual Report On Homelessness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: </w:t>
                  </w:r>
                  <w:hyperlink r:id="rId32" w:history="1">
                    <w:r w:rsidRPr="00E06126">
                      <w:rPr>
                        <w:rStyle w:val="Hyperlink"/>
                        <w:sz w:val="18"/>
                        <w:szCs w:val="18"/>
                      </w:rPr>
                      <w:t>https://jobs.utah.gov/housing/reports/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A0D2F" w:rsidRPr="00DC2B9D" w:rsidTr="00DA0D2F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Default="00DA0D2F" w:rsidP="00F925F7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 Number of </w:t>
                  </w: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sheltered homeless</w:t>
                  </w: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individuals</w:t>
                  </w:r>
                </w:p>
                <w:p w:rsidR="00DA0D2F" w:rsidRPr="00DC2B9D" w:rsidRDefault="00DA0D2F" w:rsidP="00F925F7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 (PIT count)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A0D2F" w:rsidRPr="00DC2B9D" w:rsidTr="00DA0D2F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Default="00DA0D2F" w:rsidP="00F925F7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 Number of </w:t>
                  </w: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unsheltered homeles</w:t>
                  </w: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s </w:t>
                  </w:r>
                </w:p>
                <w:p w:rsidR="00DA0D2F" w:rsidRPr="00E06126" w:rsidRDefault="00DA0D2F" w:rsidP="00F925F7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 Individuals (PIT </w:t>
                  </w: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count</w:t>
                  </w: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A0D2F" w:rsidRPr="00DC2B9D" w:rsidTr="00DA0D2F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D2F" w:rsidRDefault="00DA0D2F" w:rsidP="00E0612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</w:t>
                  </w:r>
                  <w:r w:rsidRPr="009525CD">
                    <w:rPr>
                      <w:rFonts w:ascii="Times New Roman" w:hAnsi="Times New Roman"/>
                      <w:sz w:val="16"/>
                      <w:szCs w:val="16"/>
                    </w:rPr>
                    <w:t xml:space="preserve">Number of Chronically Homeless </w:t>
                  </w:r>
                </w:p>
                <w:p w:rsidR="00DA0D2F" w:rsidRPr="00E06126" w:rsidRDefault="00DA0D2F" w:rsidP="00F925F7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</w:t>
                  </w:r>
                  <w:r w:rsidRPr="009525CD">
                    <w:rPr>
                      <w:rFonts w:ascii="Times New Roman" w:hAnsi="Times New Roman"/>
                      <w:sz w:val="16"/>
                      <w:szCs w:val="16"/>
                    </w:rPr>
                    <w:t>Individuals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(PIT </w:t>
                  </w: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count</w:t>
                  </w: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F925F7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A0D2F" w:rsidRPr="00DC2B9D" w:rsidTr="00DA0D2F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D2F" w:rsidRPr="009525CD" w:rsidRDefault="00DA0D2F" w:rsidP="00E0612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</w:t>
                  </w:r>
                  <w:r w:rsidRPr="009525CD">
                    <w:rPr>
                      <w:rFonts w:ascii="Times New Roman" w:hAnsi="Times New Roman"/>
                      <w:sz w:val="16"/>
                      <w:szCs w:val="16"/>
                    </w:rPr>
                    <w:t>Number of Homeless Veterans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(PIT </w:t>
                  </w:r>
                  <w:r w:rsidRPr="00E06126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count</w:t>
                  </w: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A0D2F" w:rsidRPr="00DC2B9D" w:rsidTr="00DA0D2F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A0D2F" w:rsidRDefault="00DA0D2F" w:rsidP="00E0612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</w:t>
                  </w:r>
                  <w:r w:rsidRPr="009525CD">
                    <w:rPr>
                      <w:rFonts w:ascii="Times New Roman" w:hAnsi="Times New Roman"/>
                      <w:sz w:val="16"/>
                      <w:szCs w:val="16"/>
                    </w:rPr>
                    <w:t xml:space="preserve">Number of Transitional Housing and </w:t>
                  </w:r>
                </w:p>
                <w:p w:rsidR="00DA0D2F" w:rsidRPr="009525CD" w:rsidRDefault="00DA0D2F" w:rsidP="00E0612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</w:t>
                  </w:r>
                  <w:r w:rsidRPr="009525CD">
                    <w:rPr>
                      <w:rFonts w:ascii="Times New Roman" w:hAnsi="Times New Roman"/>
                      <w:sz w:val="16"/>
                      <w:szCs w:val="16"/>
                    </w:rPr>
                    <w:t xml:space="preserve">Permanent Supportive Housing Units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A0D2F" w:rsidRPr="00DC2B9D" w:rsidTr="00DA0D2F">
              <w:trPr>
                <w:trHeight w:val="233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9525CD" w:rsidRDefault="00DA0D2F" w:rsidP="00DA0D2F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C2B9D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Other </w:t>
                  </w:r>
                  <w:r w:rsidRPr="00DC2B9D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note Sources)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A0D2F" w:rsidRPr="00DC2B9D" w:rsidTr="00DA0D2F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9525CD" w:rsidRDefault="00DA0D2F" w:rsidP="00E0612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A0D2F" w:rsidRPr="00DC2B9D" w:rsidTr="00DA0D2F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0D2F" w:rsidRPr="00DC2B9D" w:rsidRDefault="00DA0D2F" w:rsidP="00E06126">
                  <w:pP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A0D2F" w:rsidRPr="00DC2B9D" w:rsidRDefault="00DA0D2F" w:rsidP="00E06126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F925F7" w:rsidRPr="00DC2B9D" w:rsidRDefault="00F925F7" w:rsidP="00F925F7">
            <w:pPr>
              <w:ind w:right="-720"/>
              <w:rPr>
                <w:rFonts w:ascii="Times New Roman" w:hAnsi="Times New Roman"/>
              </w:rPr>
            </w:pPr>
          </w:p>
        </w:tc>
      </w:tr>
    </w:tbl>
    <w:p w:rsidR="00F925F7" w:rsidRDefault="00F925F7" w:rsidP="00F925F7">
      <w:pPr>
        <w:rPr>
          <w:rFonts w:ascii="Times New Roman" w:hAnsi="Times New Roman"/>
        </w:rPr>
      </w:pPr>
    </w:p>
    <w:p w:rsidR="00E06126" w:rsidRDefault="00E06126" w:rsidP="00F925F7">
      <w:pPr>
        <w:rPr>
          <w:rFonts w:ascii="Times New Roman" w:hAnsi="Times New Roman"/>
        </w:rPr>
      </w:pPr>
    </w:p>
    <w:p w:rsidR="00E06126" w:rsidRDefault="00E06126" w:rsidP="00F925F7">
      <w:pPr>
        <w:rPr>
          <w:rFonts w:ascii="Times New Roman" w:hAnsi="Times New Roman"/>
        </w:rPr>
      </w:pPr>
    </w:p>
    <w:p w:rsidR="00E06126" w:rsidRDefault="00E06126" w:rsidP="00F925F7">
      <w:pPr>
        <w:rPr>
          <w:rFonts w:ascii="Times New Roman" w:hAnsi="Times New Roman"/>
        </w:rPr>
      </w:pPr>
    </w:p>
    <w:p w:rsidR="00E06126" w:rsidRDefault="00E06126" w:rsidP="00F925F7">
      <w:pPr>
        <w:rPr>
          <w:rFonts w:ascii="Times New Roman" w:hAnsi="Times New Roman"/>
        </w:rPr>
      </w:pPr>
    </w:p>
    <w:p w:rsidR="00E06126" w:rsidRDefault="00E06126" w:rsidP="00F925F7">
      <w:pPr>
        <w:rPr>
          <w:rFonts w:ascii="Times New Roman" w:hAnsi="Times New Roman"/>
        </w:rPr>
      </w:pPr>
    </w:p>
    <w:p w:rsidR="00E06126" w:rsidRDefault="00E06126" w:rsidP="00F925F7">
      <w:pPr>
        <w:rPr>
          <w:rFonts w:ascii="Times New Roman" w:hAnsi="Times New Roman"/>
        </w:rPr>
      </w:pPr>
    </w:p>
    <w:p w:rsidR="00E06126" w:rsidRDefault="00E06126" w:rsidP="00F925F7">
      <w:pPr>
        <w:rPr>
          <w:rFonts w:ascii="Times New Roman" w:hAnsi="Times New Roman"/>
        </w:rPr>
      </w:pPr>
    </w:p>
    <w:p w:rsidR="00E06126" w:rsidRDefault="00E06126" w:rsidP="00F925F7">
      <w:pPr>
        <w:rPr>
          <w:rFonts w:ascii="Times New Roman" w:hAnsi="Times New Roman"/>
        </w:rPr>
      </w:pPr>
    </w:p>
    <w:p w:rsidR="00E06126" w:rsidRDefault="00E06126" w:rsidP="00F925F7">
      <w:pPr>
        <w:rPr>
          <w:rFonts w:ascii="Times New Roman" w:hAnsi="Times New Roman"/>
        </w:rPr>
      </w:pP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9074"/>
      </w:tblGrid>
      <w:tr w:rsidR="00E06126" w:rsidRPr="003F10E0" w:rsidTr="001C1C39">
        <w:trPr>
          <w:trHeight w:val="503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126" w:rsidRPr="003F10E0" w:rsidRDefault="00E06126" w:rsidP="001C1C39">
            <w:pPr>
              <w:rPr>
                <w:rFonts w:ascii="Times New Roman" w:hAnsi="Times New Roman"/>
                <w:b/>
                <w:sz w:val="44"/>
                <w:szCs w:val="44"/>
                <w:u w:val="single"/>
              </w:rPr>
            </w:pPr>
            <w:r>
              <w:br w:type="page"/>
            </w:r>
            <w:r>
              <w:br w:type="page"/>
            </w:r>
            <w:r w:rsidRPr="003F10E0">
              <w:rPr>
                <w:b/>
                <w:sz w:val="32"/>
                <w:szCs w:val="32"/>
                <w:u w:val="single"/>
              </w:rPr>
              <w:t>(4)</w:t>
            </w:r>
            <w:r>
              <w:rPr>
                <w:b/>
                <w:sz w:val="32"/>
                <w:szCs w:val="32"/>
                <w:u w:val="single"/>
              </w:rPr>
              <w:t xml:space="preserve">                                            </w:t>
            </w:r>
            <w:r>
              <w:rPr>
                <w:b/>
                <w:u w:val="single"/>
              </w:rPr>
              <w:t xml:space="preserve">  </w:t>
            </w:r>
            <w:r w:rsidRPr="003F10E0">
              <w:rPr>
                <w:rFonts w:ascii="Times New Roman" w:hAnsi="Times New Roman"/>
                <w:b/>
                <w:sz w:val="44"/>
                <w:szCs w:val="44"/>
                <w:u w:val="single"/>
              </w:rPr>
              <w:t>Housing</w:t>
            </w:r>
          </w:p>
        </w:tc>
      </w:tr>
      <w:tr w:rsidR="00E06126" w:rsidRPr="000D3920" w:rsidTr="001C1C39">
        <w:trPr>
          <w:trHeight w:val="502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126" w:rsidRPr="000D3920" w:rsidRDefault="00E06126" w:rsidP="001C1C39">
            <w:pPr>
              <w:pStyle w:val="ListParagraph"/>
              <w:ind w:left="0"/>
              <w:rPr>
                <w:rFonts w:ascii="Times New Roman" w:hAnsi="Times New Roman"/>
                <w:b/>
                <w:sz w:val="36"/>
                <w:szCs w:val="44"/>
              </w:rPr>
            </w:pPr>
            <w:r w:rsidRPr="000D3920">
              <w:rPr>
                <w:rFonts w:ascii="Times New Roman" w:hAnsi="Times New Roman"/>
                <w:b/>
                <w:sz w:val="36"/>
                <w:szCs w:val="44"/>
              </w:rPr>
              <w:t>Base Year:</w:t>
            </w:r>
          </w:p>
        </w:tc>
        <w:tc>
          <w:tcPr>
            <w:tcW w:w="9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06126" w:rsidRPr="000D3920" w:rsidRDefault="00E06126" w:rsidP="001C1C39">
            <w:pPr>
              <w:pStyle w:val="ListParagraph"/>
              <w:ind w:left="0"/>
              <w:rPr>
                <w:rFonts w:ascii="Times New Roman" w:hAnsi="Times New Roman"/>
                <w:i/>
                <w:sz w:val="32"/>
                <w:szCs w:val="44"/>
              </w:rPr>
            </w:pPr>
            <w:r>
              <w:rPr>
                <w:rFonts w:ascii="Times New Roman" w:hAnsi="Times New Roman"/>
                <w:i/>
                <w:sz w:val="32"/>
                <w:szCs w:val="44"/>
              </w:rPr>
              <w:t>[Insert Base Year]</w:t>
            </w:r>
          </w:p>
        </w:tc>
      </w:tr>
      <w:tr w:rsidR="00E06126" w:rsidRPr="00F7043D" w:rsidTr="001C1C39">
        <w:trPr>
          <w:trHeight w:val="432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E06126" w:rsidRPr="00F7043D" w:rsidRDefault="00E06126" w:rsidP="001C1C39">
            <w:pPr>
              <w:tabs>
                <w:tab w:val="num" w:pos="360"/>
              </w:tabs>
              <w:ind w:right="-720"/>
              <w:rPr>
                <w:rFonts w:ascii="Times New Roman" w:hAnsi="Times New Roman"/>
                <w:i/>
              </w:rPr>
            </w:pPr>
            <w:r w:rsidRPr="00F7043D">
              <w:rPr>
                <w:rFonts w:ascii="Times New Roman" w:hAnsi="Times New Roman"/>
                <w:b/>
                <w:sz w:val="28"/>
              </w:rPr>
              <w:t xml:space="preserve">                                                                              </w:t>
            </w:r>
          </w:p>
        </w:tc>
      </w:tr>
      <w:tr w:rsidR="00E06126" w:rsidRPr="00DC2B9D" w:rsidTr="001C1C39">
        <w:trPr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0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121"/>
              <w:gridCol w:w="663"/>
              <w:gridCol w:w="663"/>
              <w:gridCol w:w="663"/>
              <w:gridCol w:w="663"/>
              <w:gridCol w:w="663"/>
              <w:gridCol w:w="652"/>
              <w:gridCol w:w="1779"/>
            </w:tblGrid>
            <w:tr w:rsidR="00E06126" w:rsidRPr="00DC2B9D" w:rsidTr="00DA0D2F">
              <w:tc>
                <w:tcPr>
                  <w:tcW w:w="5121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ind w:left="-41"/>
                    <w:rPr>
                      <w:rFonts w:ascii="Times New Roman" w:hAnsi="Times New Roman"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Characteristics</w:t>
                  </w:r>
                  <w:r w:rsidRPr="00DC2B9D">
                    <w:rPr>
                      <w:rFonts w:ascii="Times New Roman" w:hAnsi="Times New Roman"/>
                      <w:sz w:val="22"/>
                    </w:rPr>
                    <w:t xml:space="preserve"> (see the Data Element suggestions under Issue </w:t>
                  </w:r>
                </w:p>
                <w:p w:rsidR="00E06126" w:rsidRPr="00DC2B9D" w:rsidRDefault="00E06126" w:rsidP="001C1C39">
                  <w:pPr>
                    <w:ind w:left="-41" w:right="-720"/>
                    <w:rPr>
                      <w:rFonts w:ascii="Times New Roman" w:hAnsi="Times New Roman"/>
                    </w:rPr>
                  </w:pPr>
                  <w:r w:rsidRPr="00DC2B9D">
                    <w:rPr>
                      <w:rFonts w:ascii="Times New Roman" w:hAnsi="Times New Roman"/>
                      <w:sz w:val="22"/>
                    </w:rPr>
                    <w:t>Area “Use of Income”)</w:t>
                  </w:r>
                </w:p>
              </w:tc>
              <w:tc>
                <w:tcPr>
                  <w:tcW w:w="3967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ind w:right="-720"/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By County:</w:t>
                  </w:r>
                </w:p>
              </w:tc>
              <w:tc>
                <w:tcPr>
                  <w:tcW w:w="1779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Overall Measure for Utah</w:t>
                  </w:r>
                </w:p>
              </w:tc>
            </w:tr>
            <w:tr w:rsidR="00E06126" w:rsidRPr="00DC2B9D" w:rsidTr="00DA0D2F">
              <w:tc>
                <w:tcPr>
                  <w:tcW w:w="5121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ind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E06126" w:rsidRPr="00DC2B9D" w:rsidRDefault="00E06126" w:rsidP="001C1C3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779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ind w:right="-72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E06126" w:rsidRPr="00DC2B9D" w:rsidTr="00DA0D2F">
              <w:trPr>
                <w:trHeight w:val="252"/>
              </w:trPr>
              <w:tc>
                <w:tcPr>
                  <w:tcW w:w="5121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6126" w:rsidRPr="00E06126" w:rsidRDefault="00E06126" w:rsidP="001C1C39">
                  <w:pPr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  <w:r w:rsidRPr="00E06126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Census Quick Facts:</w:t>
                  </w:r>
                  <w:r w:rsidRPr="00E06126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hyperlink r:id="rId33" w:history="1">
                    <w:r w:rsidRPr="00E06126">
                      <w:rPr>
                        <w:rStyle w:val="Hyperlink"/>
                        <w:sz w:val="18"/>
                        <w:szCs w:val="18"/>
                      </w:rPr>
                      <w:t>https://www.census.gov/quickfacts/fact/table/US/PST045218</w:t>
                    </w:r>
                  </w:hyperlink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6126" w:rsidRPr="00DC2B9D" w:rsidTr="00DA0D2F">
              <w:trPr>
                <w:trHeight w:val="368"/>
              </w:trPr>
              <w:tc>
                <w:tcPr>
                  <w:tcW w:w="5121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E06126" w:rsidRPr="009525CD" w:rsidRDefault="00E06126" w:rsidP="001C1C3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</w:t>
                  </w:r>
                  <w:r w:rsidR="00DA0D2F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9525CD">
                    <w:rPr>
                      <w:rFonts w:ascii="Times New Roman" w:hAnsi="Times New Roman"/>
                      <w:sz w:val="16"/>
                      <w:szCs w:val="16"/>
                    </w:rPr>
                    <w:t>Average Household Size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(Persons per Household)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6126" w:rsidRPr="00DC2B9D" w:rsidTr="00DA0D2F">
              <w:tc>
                <w:tcPr>
                  <w:tcW w:w="5121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E06126" w:rsidRPr="00E06126" w:rsidRDefault="00DA0D2F" w:rsidP="001C1C3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CAP Needs assessment Tool: </w:t>
                  </w:r>
                  <w:hyperlink r:id="rId34" w:history="1">
                    <w:r w:rsidRPr="00DA0D2F">
                      <w:rPr>
                        <w:rStyle w:val="Hyperlink"/>
                        <w:sz w:val="18"/>
                        <w:szCs w:val="18"/>
                      </w:rPr>
                      <w:t>https://cap.engagementnetwork.org/assessment-tool</w:t>
                    </w:r>
                  </w:hyperlink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6126" w:rsidRPr="00DC2B9D" w:rsidTr="00DA0D2F">
              <w:tc>
                <w:tcPr>
                  <w:tcW w:w="5121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6126" w:rsidRPr="009525CD" w:rsidRDefault="00E06126" w:rsidP="001C1C3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</w:t>
                  </w:r>
                  <w:r w:rsidR="00DA0D2F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Total residential Addresses</w:t>
                  </w: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6126" w:rsidRPr="00DC2B9D" w:rsidTr="00DA0D2F">
              <w:tc>
                <w:tcPr>
                  <w:tcW w:w="5121" w:type="dxa"/>
                  <w:tcBorders>
                    <w:top w:val="single" w:sz="4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E06126" w:rsidRPr="009525CD" w:rsidRDefault="00DA0D2F" w:rsidP="001C1C3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Residential Vacancy Rate</w:t>
                  </w: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6126" w:rsidRPr="00DC2B9D" w:rsidTr="00DA0D2F">
              <w:tc>
                <w:tcPr>
                  <w:tcW w:w="51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E06126" w:rsidRPr="009525CD" w:rsidRDefault="00DA0D2F" w:rsidP="001C1C3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Number Occupied Housing Units</w:t>
                  </w: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6126" w:rsidRPr="00DC2B9D" w:rsidTr="00DA0D2F">
              <w:tc>
                <w:tcPr>
                  <w:tcW w:w="51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E06126" w:rsidRPr="009525CD" w:rsidRDefault="00DA0D2F" w:rsidP="001C1C3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Number of Unsafe, Unsanitary Homes</w:t>
                  </w: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6126" w:rsidRPr="00DC2B9D" w:rsidTr="00DA0D2F">
              <w:tc>
                <w:tcPr>
                  <w:tcW w:w="512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4" w:space="0" w:color="auto"/>
                  </w:tcBorders>
                </w:tcPr>
                <w:p w:rsidR="00E06126" w:rsidRPr="009525CD" w:rsidRDefault="00DA0D2F" w:rsidP="001C1C3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Eviction Filing Rate</w:t>
                  </w: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18" w:space="0" w:color="auto"/>
                    <w:left w:val="single" w:sz="4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6126" w:rsidRPr="00DC2B9D" w:rsidTr="00DA0D2F">
              <w:tc>
                <w:tcPr>
                  <w:tcW w:w="5121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6126" w:rsidRPr="009525CD" w:rsidRDefault="00DA0D2F" w:rsidP="001C1C3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DC2B9D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Other </w:t>
                  </w:r>
                  <w:r w:rsidRPr="00DC2B9D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(</w:t>
                  </w: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note Sources)</w:t>
                  </w: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6126" w:rsidRPr="00DC2B9D" w:rsidTr="00DA0D2F">
              <w:tc>
                <w:tcPr>
                  <w:tcW w:w="5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06126" w:rsidRPr="009525CD" w:rsidRDefault="00E06126" w:rsidP="001C1C3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6126" w:rsidRPr="00DC2B9D" w:rsidTr="00DA0D2F">
              <w:tc>
                <w:tcPr>
                  <w:tcW w:w="5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E06126" w:rsidRPr="00DC2B9D" w:rsidTr="00DA0D2F">
              <w:tc>
                <w:tcPr>
                  <w:tcW w:w="5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7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06126" w:rsidRPr="00DC2B9D" w:rsidRDefault="00E06126" w:rsidP="001C1C3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06126" w:rsidRPr="00DC2B9D" w:rsidRDefault="00E06126" w:rsidP="001C1C39">
            <w:pPr>
              <w:ind w:right="-720"/>
              <w:rPr>
                <w:rFonts w:ascii="Times New Roman" w:hAnsi="Times New Roman"/>
              </w:rPr>
            </w:pPr>
          </w:p>
        </w:tc>
      </w:tr>
    </w:tbl>
    <w:p w:rsidR="00E06126" w:rsidRDefault="00E06126" w:rsidP="00F925F7">
      <w:pPr>
        <w:rPr>
          <w:rFonts w:ascii="Times New Roman" w:hAnsi="Times New Roman"/>
        </w:rPr>
      </w:pPr>
    </w:p>
    <w:p w:rsidR="00E06126" w:rsidRDefault="00E06126" w:rsidP="00F925F7">
      <w:pPr>
        <w:rPr>
          <w:rFonts w:ascii="Times New Roman" w:hAnsi="Times New Roman"/>
        </w:rPr>
      </w:pPr>
    </w:p>
    <w:p w:rsidR="00E06126" w:rsidRDefault="00E06126" w:rsidP="00F925F7">
      <w:pPr>
        <w:rPr>
          <w:rFonts w:ascii="Times New Roman" w:hAnsi="Times New Roman"/>
        </w:rPr>
      </w:pPr>
    </w:p>
    <w:p w:rsidR="00E06126" w:rsidRDefault="00E06126" w:rsidP="00F925F7">
      <w:pPr>
        <w:rPr>
          <w:rFonts w:ascii="Times New Roman" w:hAnsi="Times New Roman"/>
        </w:rPr>
      </w:pPr>
    </w:p>
    <w:p w:rsidR="00E06126" w:rsidRDefault="00E06126" w:rsidP="00F925F7">
      <w:pPr>
        <w:rPr>
          <w:rFonts w:ascii="Times New Roman" w:hAnsi="Times New Roman"/>
        </w:rPr>
      </w:pPr>
    </w:p>
    <w:p w:rsidR="00E06126" w:rsidRDefault="00E06126" w:rsidP="00F925F7">
      <w:pPr>
        <w:rPr>
          <w:rFonts w:ascii="Times New Roman" w:hAnsi="Times New Roman"/>
        </w:rPr>
      </w:pPr>
    </w:p>
    <w:p w:rsidR="00F925F7" w:rsidRDefault="00F925F7" w:rsidP="00F925F7"/>
    <w:p w:rsidR="00FF4B6B" w:rsidRDefault="00FF4B6B" w:rsidP="00F925F7"/>
    <w:p w:rsidR="00F925F7" w:rsidRDefault="00F925F7" w:rsidP="00F925F7"/>
    <w:p w:rsidR="00F925F7" w:rsidRDefault="00F925F7" w:rsidP="00F925F7"/>
    <w:tbl>
      <w:tblPr>
        <w:tblW w:w="13878" w:type="dxa"/>
        <w:tblLook w:val="01E0" w:firstRow="1" w:lastRow="1" w:firstColumn="1" w:lastColumn="1" w:noHBand="0" w:noVBand="0"/>
      </w:tblPr>
      <w:tblGrid>
        <w:gridCol w:w="10638"/>
        <w:gridCol w:w="3240"/>
      </w:tblGrid>
      <w:tr w:rsidR="00F925F7" w:rsidRPr="00DC2B9D" w:rsidTr="00A335EA">
        <w:trPr>
          <w:trHeight w:val="432"/>
        </w:trPr>
        <w:tc>
          <w:tcPr>
            <w:tcW w:w="10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925F7" w:rsidRPr="00F7043D" w:rsidRDefault="00F925F7" w:rsidP="00F925F7">
            <w:pPr>
              <w:rPr>
                <w:rFonts w:ascii="Times New Roman" w:hAnsi="Times New Roman"/>
                <w:b/>
                <w:sz w:val="28"/>
              </w:rPr>
            </w:pPr>
            <w:r w:rsidRPr="00F7043D">
              <w:rPr>
                <w:rFonts w:ascii="Times New Roman" w:hAnsi="Times New Roman"/>
                <w:b/>
                <w:sz w:val="28"/>
                <w:szCs w:val="22"/>
              </w:rPr>
              <w:t>C – Summary of Survey, Focus Groups, Interviews, and Informal Questioning Results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925F7" w:rsidRPr="00113F28" w:rsidRDefault="00F925F7" w:rsidP="00F925F7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F925F7" w:rsidRPr="00DC2B9D" w:rsidTr="00A335EA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925F7" w:rsidRDefault="00F925F7" w:rsidP="00F925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In </w:t>
            </w:r>
            <w:r w:rsidRPr="00DC2B9D">
              <w:rPr>
                <w:rFonts w:ascii="Times New Roman" w:hAnsi="Times New Roman"/>
                <w:color w:val="FF0000"/>
                <w:sz w:val="22"/>
                <w:szCs w:val="22"/>
              </w:rPr>
              <w:t>red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 are examples, please delete.</w:t>
            </w:r>
          </w:p>
          <w:p w:rsidR="00F925F7" w:rsidRPr="00DC2B9D" w:rsidRDefault="00F925F7" w:rsidP="00F925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**See the Tool Kit for more guidance and suggestions for this category</w:t>
            </w:r>
          </w:p>
        </w:tc>
      </w:tr>
      <w:tr w:rsidR="00F925F7" w:rsidRPr="00DC2B9D" w:rsidTr="00A335EA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Causes of Poverty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980"/>
        <w:gridCol w:w="1890"/>
        <w:gridCol w:w="1710"/>
        <w:gridCol w:w="1530"/>
        <w:gridCol w:w="6120"/>
      </w:tblGrid>
      <w:tr w:rsidR="00F925F7" w:rsidRPr="00DC2B9D" w:rsidTr="00F925F7"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Population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Data Source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County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Results and Description</w:t>
            </w: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F925F7" w:rsidRPr="00DC2B9D" w:rsidRDefault="00AA3ED1" w:rsidP="00F925F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Average Home Price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Families in Poverty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Surveys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Daggett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925F7" w:rsidRDefault="00F925F7" w:rsidP="00F925F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50% of respon</w:t>
            </w:r>
            <w:r w:rsidR="00AA3ED1">
              <w:rPr>
                <w:rFonts w:ascii="Times New Roman" w:hAnsi="Times New Roman"/>
                <w:color w:val="FF0000"/>
                <w:sz w:val="20"/>
                <w:szCs w:val="20"/>
              </w:rPr>
              <w:t>dents stated that they home purchase was not an option due to home prices.</w:t>
            </w:r>
          </w:p>
          <w:p w:rsidR="00F925F7" w:rsidRPr="00DC2B9D" w:rsidRDefault="00F925F7" w:rsidP="00F925F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F925F7" w:rsidRPr="00AE43A4" w:rsidRDefault="00AE43A4" w:rsidP="00F925F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Cost of rent</w:t>
            </w:r>
          </w:p>
        </w:tc>
        <w:tc>
          <w:tcPr>
            <w:tcW w:w="1890" w:type="dxa"/>
            <w:vAlign w:val="center"/>
          </w:tcPr>
          <w:p w:rsidR="00F925F7" w:rsidRPr="00AE43A4" w:rsidRDefault="00AE43A4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Low-income renters</w:t>
            </w:r>
          </w:p>
        </w:tc>
        <w:tc>
          <w:tcPr>
            <w:tcW w:w="1710" w:type="dxa"/>
            <w:vAlign w:val="center"/>
          </w:tcPr>
          <w:p w:rsidR="00F925F7" w:rsidRPr="00AE43A4" w:rsidRDefault="00AE43A4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NLIHC OOR report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AE43A4" w:rsidRDefault="00AE43A4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Summit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AE43A4" w:rsidRDefault="00AE43A4" w:rsidP="00F925F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FMR of 2 bedroom cost burdens 62% of renter population</w:t>
            </w: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F925F7">
        <w:trPr>
          <w:trHeight w:val="261"/>
        </w:trPr>
        <w:tc>
          <w:tcPr>
            <w:tcW w:w="6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:rsidR="00F925F7" w:rsidRPr="00DC2B9D" w:rsidRDefault="00F925F7" w:rsidP="00F925F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925F7" w:rsidRPr="00DC2B9D" w:rsidTr="00A335EA">
        <w:tc>
          <w:tcPr>
            <w:tcW w:w="1387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F925F7" w:rsidRPr="00DC2B9D" w:rsidRDefault="00F925F7" w:rsidP="00F925F7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BC0105" w:rsidRDefault="00BC0105" w:rsidP="00F925F7">
      <w:pPr>
        <w:rPr>
          <w:rFonts w:ascii="Times New Roman" w:hAnsi="Times New Roman"/>
          <w:sz w:val="22"/>
        </w:rPr>
      </w:pPr>
    </w:p>
    <w:p w:rsidR="00BC0105" w:rsidRDefault="00BC0105" w:rsidP="00F925F7">
      <w:pPr>
        <w:rPr>
          <w:rFonts w:ascii="Times New Roman" w:hAnsi="Times New Roman"/>
          <w:sz w:val="22"/>
        </w:rPr>
      </w:pPr>
    </w:p>
    <w:p w:rsidR="00BC0105" w:rsidRDefault="00BC0105" w:rsidP="00F925F7">
      <w:pPr>
        <w:rPr>
          <w:rFonts w:ascii="Times New Roman" w:hAnsi="Times New Roman"/>
          <w:sz w:val="22"/>
        </w:rPr>
      </w:pPr>
    </w:p>
    <w:p w:rsidR="00BC0105" w:rsidRDefault="00BC0105" w:rsidP="00F925F7">
      <w:pPr>
        <w:rPr>
          <w:rFonts w:ascii="Times New Roman" w:hAnsi="Times New Roman"/>
          <w:sz w:val="22"/>
        </w:rPr>
      </w:pPr>
    </w:p>
    <w:p w:rsidR="00BC0105" w:rsidRDefault="00BC0105" w:rsidP="00F925F7">
      <w:pPr>
        <w:rPr>
          <w:rFonts w:ascii="Times New Roman" w:hAnsi="Times New Roman"/>
          <w:sz w:val="22"/>
        </w:rPr>
      </w:pPr>
    </w:p>
    <w:p w:rsidR="00FF4B6B" w:rsidRDefault="00FF4B6B" w:rsidP="00F925F7">
      <w:pPr>
        <w:rPr>
          <w:rFonts w:ascii="Times New Roman" w:hAnsi="Times New Roman"/>
          <w:sz w:val="22"/>
        </w:rPr>
      </w:pPr>
    </w:p>
    <w:p w:rsidR="00FF4B6B" w:rsidRDefault="00FF4B6B" w:rsidP="00F925F7">
      <w:pPr>
        <w:rPr>
          <w:rFonts w:ascii="Times New Roman" w:hAnsi="Times New Roman"/>
          <w:sz w:val="22"/>
        </w:rPr>
      </w:pPr>
    </w:p>
    <w:p w:rsidR="00FF4B6B" w:rsidRDefault="00FF4B6B" w:rsidP="00F925F7">
      <w:pPr>
        <w:rPr>
          <w:rFonts w:ascii="Times New Roman" w:hAnsi="Times New Roman"/>
          <w:sz w:val="22"/>
        </w:rPr>
      </w:pPr>
    </w:p>
    <w:p w:rsidR="00FF4B6B" w:rsidRDefault="00FF4B6B" w:rsidP="00F925F7">
      <w:pPr>
        <w:rPr>
          <w:rFonts w:ascii="Times New Roman" w:hAnsi="Times New Roman"/>
          <w:sz w:val="22"/>
        </w:rPr>
      </w:pPr>
    </w:p>
    <w:p w:rsidR="00BC0105" w:rsidRDefault="00BC0105" w:rsidP="00F925F7">
      <w:pPr>
        <w:rPr>
          <w:rFonts w:ascii="Times New Roman" w:hAnsi="Times New Roman"/>
          <w:sz w:val="22"/>
        </w:rPr>
      </w:pPr>
    </w:p>
    <w:p w:rsidR="00BC0105" w:rsidRDefault="00BC0105" w:rsidP="00F925F7">
      <w:pPr>
        <w:rPr>
          <w:rFonts w:ascii="Times New Roman" w:hAnsi="Times New Roman"/>
          <w:sz w:val="22"/>
        </w:rPr>
      </w:pPr>
    </w:p>
    <w:p w:rsidR="00F925F7" w:rsidRDefault="00F925F7" w:rsidP="00F925F7"/>
    <w:p w:rsidR="00A335EA" w:rsidRDefault="00A335EA" w:rsidP="00D131A0"/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9074"/>
      </w:tblGrid>
      <w:tr w:rsidR="00A335EA" w:rsidRPr="00DC2B9D" w:rsidTr="00A335EA">
        <w:trPr>
          <w:trHeight w:val="503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5EA" w:rsidRPr="003F10E0" w:rsidRDefault="00A335EA" w:rsidP="003F10E0">
            <w:pPr>
              <w:rPr>
                <w:rFonts w:ascii="Times New Roman" w:hAnsi="Times New Roman"/>
                <w:b/>
                <w:sz w:val="44"/>
                <w:szCs w:val="44"/>
                <w:u w:val="single"/>
              </w:rPr>
            </w:pPr>
            <w:r>
              <w:br w:type="page"/>
            </w:r>
            <w:r w:rsidR="003F10E0">
              <w:rPr>
                <w:rFonts w:ascii="Times New Roman" w:hAnsi="Times New Roman"/>
                <w:b/>
                <w:sz w:val="44"/>
                <w:szCs w:val="44"/>
                <w:u w:val="single"/>
              </w:rPr>
              <w:t xml:space="preserve">(5)                                 </w:t>
            </w:r>
            <w:r w:rsidRPr="003F10E0">
              <w:rPr>
                <w:rFonts w:ascii="Times New Roman" w:hAnsi="Times New Roman"/>
                <w:b/>
                <w:sz w:val="44"/>
                <w:szCs w:val="44"/>
                <w:u w:val="single"/>
              </w:rPr>
              <w:t>Nutrition</w:t>
            </w:r>
          </w:p>
        </w:tc>
      </w:tr>
      <w:tr w:rsidR="00A335EA" w:rsidRPr="00DC2B9D" w:rsidTr="00A335EA">
        <w:trPr>
          <w:trHeight w:val="502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5EA" w:rsidRPr="000D3920" w:rsidRDefault="00A335EA" w:rsidP="00A335EA">
            <w:pPr>
              <w:pStyle w:val="ListParagraph"/>
              <w:ind w:left="0"/>
              <w:rPr>
                <w:rFonts w:ascii="Times New Roman" w:hAnsi="Times New Roman"/>
                <w:b/>
                <w:sz w:val="36"/>
                <w:szCs w:val="44"/>
              </w:rPr>
            </w:pPr>
            <w:r w:rsidRPr="000D3920">
              <w:rPr>
                <w:rFonts w:ascii="Times New Roman" w:hAnsi="Times New Roman"/>
                <w:b/>
                <w:sz w:val="36"/>
                <w:szCs w:val="44"/>
              </w:rPr>
              <w:t>Base Year:</w:t>
            </w:r>
          </w:p>
        </w:tc>
        <w:tc>
          <w:tcPr>
            <w:tcW w:w="9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5EA" w:rsidRPr="000D3920" w:rsidRDefault="00A335EA" w:rsidP="00A335EA">
            <w:pPr>
              <w:pStyle w:val="ListParagraph"/>
              <w:ind w:left="0"/>
              <w:rPr>
                <w:rFonts w:ascii="Times New Roman" w:hAnsi="Times New Roman"/>
                <w:i/>
                <w:sz w:val="32"/>
                <w:szCs w:val="44"/>
              </w:rPr>
            </w:pPr>
            <w:r>
              <w:rPr>
                <w:rFonts w:ascii="Times New Roman" w:hAnsi="Times New Roman"/>
                <w:i/>
                <w:sz w:val="32"/>
                <w:szCs w:val="44"/>
              </w:rPr>
              <w:t>[Insert Base Year]</w:t>
            </w:r>
          </w:p>
        </w:tc>
      </w:tr>
      <w:tr w:rsidR="00A335EA" w:rsidRPr="00DC2B9D" w:rsidTr="00A335EA">
        <w:trPr>
          <w:trHeight w:val="432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66FF"/>
            <w:vAlign w:val="center"/>
          </w:tcPr>
          <w:p w:rsidR="00A335EA" w:rsidRPr="00F7043D" w:rsidRDefault="00A335EA" w:rsidP="00A335EA">
            <w:pPr>
              <w:tabs>
                <w:tab w:val="num" w:pos="360"/>
              </w:tabs>
              <w:ind w:right="-720"/>
              <w:rPr>
                <w:rFonts w:ascii="Times New Roman" w:hAnsi="Times New Roman"/>
                <w:i/>
              </w:rPr>
            </w:pPr>
            <w:r w:rsidRPr="00F7043D">
              <w:rPr>
                <w:rFonts w:ascii="Times New Roman" w:hAnsi="Times New Roman"/>
                <w:b/>
                <w:sz w:val="28"/>
              </w:rPr>
              <w:t xml:space="preserve">A – Income Area Characteristics                                                                                      </w:t>
            </w:r>
          </w:p>
        </w:tc>
      </w:tr>
      <w:tr w:rsidR="00A335EA" w:rsidRPr="00DC2B9D" w:rsidTr="00A335EA">
        <w:trPr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0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7"/>
              <w:gridCol w:w="900"/>
              <w:gridCol w:w="900"/>
              <w:gridCol w:w="900"/>
              <w:gridCol w:w="900"/>
              <w:gridCol w:w="900"/>
              <w:gridCol w:w="882"/>
              <w:gridCol w:w="2178"/>
            </w:tblGrid>
            <w:tr w:rsidR="00A335EA" w:rsidRPr="00DC2B9D" w:rsidTr="00A335EA">
              <w:tc>
                <w:tcPr>
                  <w:tcW w:w="3307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95EA7" w:rsidRPr="00DC2B9D" w:rsidRDefault="00A335EA" w:rsidP="00795EA7">
                  <w:pPr>
                    <w:ind w:left="-41"/>
                    <w:rPr>
                      <w:rFonts w:ascii="Times New Roman" w:hAnsi="Times New Roman"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Characteristics</w:t>
                  </w:r>
                  <w:r w:rsidRPr="00DC2B9D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A335EA" w:rsidRPr="00DC2B9D" w:rsidRDefault="00A335EA" w:rsidP="00A335EA">
                  <w:pPr>
                    <w:ind w:left="-41"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82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ind w:right="-720"/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By County:</w:t>
                  </w:r>
                </w:p>
              </w:tc>
              <w:tc>
                <w:tcPr>
                  <w:tcW w:w="2178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Overall Measure for Utah</w:t>
                  </w:r>
                </w:p>
              </w:tc>
            </w:tr>
            <w:tr w:rsidR="00A335EA" w:rsidRPr="00DC2B9D" w:rsidTr="00A335EA"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ind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A335EA" w:rsidRPr="00DC2B9D" w:rsidRDefault="00A335EA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178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ind w:right="-72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335EA" w:rsidRPr="00DC2B9D" w:rsidTr="00A335EA">
              <w:trPr>
                <w:trHeight w:val="252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EA" w:rsidRPr="009525CD" w:rsidRDefault="00795EA7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spellStart"/>
                  <w:r w:rsidRPr="00795EA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Utahns</w:t>
                  </w:r>
                  <w:proofErr w:type="spellEnd"/>
                  <w:r w:rsidRPr="00795EA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Against Hunger </w:t>
                  </w:r>
                  <w:r w:rsidR="00C3476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(UAH) </w:t>
                  </w:r>
                  <w:r w:rsidRPr="00795EA7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County Profiles: </w:t>
                  </w:r>
                  <w:hyperlink r:id="rId35" w:history="1">
                    <w:r w:rsidRPr="00795EA7">
                      <w:rPr>
                        <w:rStyle w:val="Hyperlink"/>
                        <w:sz w:val="18"/>
                        <w:szCs w:val="18"/>
                      </w:rPr>
                      <w:t>https://www.uah.org/fight-hunger/learn-more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A335EA">
              <w:trPr>
                <w:trHeight w:val="368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EA" w:rsidRPr="009525CD" w:rsidRDefault="00795EA7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% individuals food insecure, county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A335E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35EA" w:rsidRPr="009525CD" w:rsidRDefault="00795EA7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% children food insecure, county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A335E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EA7" w:rsidRDefault="00795EA7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% individuals in county with limited access</w:t>
                  </w:r>
                </w:p>
                <w:p w:rsidR="00A335EA" w:rsidRPr="009525CD" w:rsidRDefault="00795EA7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to grocery store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95EA7" w:rsidRPr="00DC2B9D" w:rsidTr="00A335E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EA7" w:rsidRDefault="00795EA7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% Households living below basic survival </w:t>
                  </w:r>
                </w:p>
                <w:p w:rsidR="00795EA7" w:rsidRPr="009525CD" w:rsidRDefault="00795EA7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budget threshold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95EA7" w:rsidRPr="00DC2B9D" w:rsidTr="00795EA7">
              <w:trPr>
                <w:trHeight w:val="350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EA7" w:rsidRPr="009525CD" w:rsidRDefault="00795EA7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% County population participating in SNAP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95EA7" w:rsidRPr="00DC2B9D" w:rsidTr="00A335E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EA7" w:rsidRDefault="00795EA7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Estimated number low-income individuals </w:t>
                  </w:r>
                </w:p>
                <w:p w:rsidR="00795EA7" w:rsidRPr="009525CD" w:rsidRDefault="00795EA7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NOT enrolled in SNAP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A335E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95EA7" w:rsidRDefault="00795EA7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% students eligible for free &amp; reduced price</w:t>
                  </w:r>
                </w:p>
                <w:p w:rsidR="00A335EA" w:rsidRPr="009525CD" w:rsidRDefault="00795EA7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meals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A335E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795EA7" w:rsidP="00A335E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Number summer meal sites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A335E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795EA7" w:rsidP="00A335EA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  Number Sr. meal sites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95EA7" w:rsidRPr="00DC2B9D" w:rsidTr="00A335E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Default="00795EA7" w:rsidP="00A335EA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Total WIC participants (reported by health</w:t>
                  </w:r>
                </w:p>
                <w:p w:rsidR="00795EA7" w:rsidRDefault="00795EA7" w:rsidP="00A335EA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  district)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95EA7" w:rsidRPr="00DC2B9D" w:rsidTr="00A335E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Default="00795EA7" w:rsidP="00A335EA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 w:rsidRPr="00795EA7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UAH Emergency Food Resources: </w:t>
                  </w:r>
                  <w:hyperlink r:id="rId36" w:history="1">
                    <w:r w:rsidRPr="00795EA7">
                      <w:rPr>
                        <w:rStyle w:val="Hyperlink"/>
                        <w:sz w:val="18"/>
                        <w:szCs w:val="18"/>
                      </w:rPr>
                      <w:t>https://www.uah.org/get-help/emergency-food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95EA7" w:rsidRPr="00DC2B9D" w:rsidTr="00A335E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Default="00795EA7" w:rsidP="00A335EA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    Number of Food Pantries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95EA7" w:rsidRPr="00DC2B9D" w:rsidRDefault="00795EA7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335EA" w:rsidRPr="00DC2B9D" w:rsidTr="00A335E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DC2B9D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Other </w:t>
                  </w:r>
                  <w:r w:rsidRPr="00DC2B9D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(see Data Element suggestions for more options)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5EA" w:rsidRPr="00DC2B9D" w:rsidRDefault="00A335EA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335EA" w:rsidRPr="00DC2B9D" w:rsidRDefault="00A335EA" w:rsidP="00A335EA">
            <w:pPr>
              <w:ind w:right="-720"/>
              <w:rPr>
                <w:rFonts w:ascii="Times New Roman" w:hAnsi="Times New Roman"/>
              </w:rPr>
            </w:pPr>
          </w:p>
        </w:tc>
      </w:tr>
    </w:tbl>
    <w:p w:rsidR="00A335EA" w:rsidRDefault="00A335EA" w:rsidP="00A335EA">
      <w:pPr>
        <w:jc w:val="center"/>
        <w:rPr>
          <w:rFonts w:ascii="Times New Roman" w:hAnsi="Times New Roman"/>
        </w:rPr>
      </w:pPr>
    </w:p>
    <w:p w:rsidR="00A335EA" w:rsidRDefault="00A335EA" w:rsidP="00A335EA">
      <w:pPr>
        <w:rPr>
          <w:rFonts w:ascii="Times New Roman" w:hAnsi="Times New Roman"/>
        </w:rPr>
      </w:pPr>
    </w:p>
    <w:p w:rsidR="00795EA7" w:rsidRDefault="00795EA7" w:rsidP="00A335EA">
      <w:pPr>
        <w:rPr>
          <w:rFonts w:ascii="Times New Roman" w:hAnsi="Times New Roman"/>
        </w:rPr>
      </w:pPr>
    </w:p>
    <w:p w:rsidR="00A335EA" w:rsidRDefault="00A335EA" w:rsidP="00A335EA">
      <w:pPr>
        <w:rPr>
          <w:rFonts w:ascii="Times New Roman" w:hAnsi="Times New Roman"/>
        </w:rPr>
      </w:pPr>
    </w:p>
    <w:p w:rsidR="00A335EA" w:rsidRPr="00DC2B9D" w:rsidRDefault="00A335EA" w:rsidP="00A335EA">
      <w:pPr>
        <w:rPr>
          <w:rFonts w:ascii="Times New Roman" w:hAnsi="Times New Roman"/>
        </w:rPr>
      </w:pPr>
    </w:p>
    <w:p w:rsidR="00A335EA" w:rsidRDefault="00A335EA" w:rsidP="00A335EA"/>
    <w:p w:rsidR="00A335EA" w:rsidRDefault="00A335EA" w:rsidP="00A335EA"/>
    <w:p w:rsidR="00E96129" w:rsidRDefault="00E96129" w:rsidP="00A335EA"/>
    <w:p w:rsidR="00E96129" w:rsidRDefault="00E96129" w:rsidP="00A335EA"/>
    <w:p w:rsidR="00E96129" w:rsidRDefault="00E96129" w:rsidP="00A335EA"/>
    <w:p w:rsidR="00795EA7" w:rsidRDefault="00795EA7" w:rsidP="00A335EA"/>
    <w:p w:rsidR="00795EA7" w:rsidRDefault="00795EA7" w:rsidP="00A335EA"/>
    <w:p w:rsidR="00795EA7" w:rsidRDefault="00795EA7" w:rsidP="00A335EA"/>
    <w:p w:rsidR="00795EA7" w:rsidRDefault="00795EA7" w:rsidP="00A335EA"/>
    <w:p w:rsidR="00795EA7" w:rsidRDefault="00795EA7" w:rsidP="00A335EA"/>
    <w:p w:rsidR="00795EA7" w:rsidRDefault="00795EA7" w:rsidP="00A335EA"/>
    <w:p w:rsidR="00E96129" w:rsidRDefault="00E96129" w:rsidP="00A335EA"/>
    <w:tbl>
      <w:tblPr>
        <w:tblW w:w="13878" w:type="dxa"/>
        <w:tblLook w:val="01E0" w:firstRow="1" w:lastRow="1" w:firstColumn="1" w:lastColumn="1" w:noHBand="0" w:noVBand="0"/>
      </w:tblPr>
      <w:tblGrid>
        <w:gridCol w:w="10638"/>
        <w:gridCol w:w="3240"/>
      </w:tblGrid>
      <w:tr w:rsidR="00A335EA" w:rsidRPr="00DC2B9D" w:rsidTr="00A335EA">
        <w:trPr>
          <w:trHeight w:val="432"/>
        </w:trPr>
        <w:tc>
          <w:tcPr>
            <w:tcW w:w="10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66FF"/>
            <w:vAlign w:val="center"/>
          </w:tcPr>
          <w:p w:rsidR="00A335EA" w:rsidRPr="00F7043D" w:rsidRDefault="00A335EA" w:rsidP="00A335EA">
            <w:pPr>
              <w:rPr>
                <w:rFonts w:ascii="Times New Roman" w:hAnsi="Times New Roman"/>
                <w:b/>
                <w:sz w:val="28"/>
              </w:rPr>
            </w:pPr>
            <w:r w:rsidRPr="00F7043D">
              <w:rPr>
                <w:rFonts w:ascii="Times New Roman" w:hAnsi="Times New Roman"/>
                <w:b/>
                <w:sz w:val="28"/>
                <w:szCs w:val="22"/>
              </w:rPr>
              <w:t>C – Summary of Survey, Focus Groups, Interviews, and Informal Questioning Results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35EA" w:rsidRPr="00113F28" w:rsidRDefault="00A335EA" w:rsidP="00A335EA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A335EA" w:rsidRPr="00DC2B9D" w:rsidTr="00A335EA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66FF"/>
            <w:vAlign w:val="center"/>
          </w:tcPr>
          <w:p w:rsidR="00A335EA" w:rsidRDefault="00A335EA" w:rsidP="00A335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In </w:t>
            </w:r>
            <w:r w:rsidRPr="00DC2B9D">
              <w:rPr>
                <w:rFonts w:ascii="Times New Roman" w:hAnsi="Times New Roman"/>
                <w:color w:val="FF0000"/>
                <w:sz w:val="22"/>
                <w:szCs w:val="22"/>
              </w:rPr>
              <w:t>red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 are examples, please delete.</w:t>
            </w:r>
          </w:p>
          <w:p w:rsidR="00A335EA" w:rsidRPr="00DC2B9D" w:rsidRDefault="00A335EA" w:rsidP="00A335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**See the Tool Kit for more guidance and suggestions for this category</w:t>
            </w:r>
          </w:p>
        </w:tc>
      </w:tr>
      <w:tr w:rsidR="00A335EA" w:rsidRPr="00DC2B9D" w:rsidTr="00A335EA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66FF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Causes of Poverty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980"/>
        <w:gridCol w:w="1890"/>
        <w:gridCol w:w="1710"/>
        <w:gridCol w:w="1530"/>
        <w:gridCol w:w="6120"/>
      </w:tblGrid>
      <w:tr w:rsidR="00A335EA" w:rsidRPr="00DC2B9D" w:rsidTr="00A335EA"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Population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Data Source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County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Results and Description</w:t>
            </w: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A335EA" w:rsidRPr="00DC2B9D" w:rsidRDefault="00F0347F" w:rsidP="00A335E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Cost of nutritious food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Families in Poverty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Surveys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Daggett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F0347F" w:rsidRPr="00DC2B9D" w:rsidRDefault="00F0347F" w:rsidP="00F0347F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</w:t>
            </w:r>
            <w:r w:rsidR="00A335EA"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0% of respondents stated that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the cost of nutritious food was too high</w:t>
            </w:r>
          </w:p>
          <w:p w:rsidR="00A335EA" w:rsidRPr="00DC2B9D" w:rsidRDefault="00A335EA" w:rsidP="00A335E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335EA" w:rsidRPr="00AE43A4" w:rsidRDefault="00AE43A4" w:rsidP="00A335E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Economic barriers</w:t>
            </w:r>
          </w:p>
        </w:tc>
        <w:tc>
          <w:tcPr>
            <w:tcW w:w="1890" w:type="dxa"/>
            <w:vAlign w:val="center"/>
          </w:tcPr>
          <w:p w:rsidR="00A335EA" w:rsidRPr="00AE43A4" w:rsidRDefault="00AE43A4" w:rsidP="00A335E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Families in poverty</w:t>
            </w:r>
          </w:p>
        </w:tc>
        <w:tc>
          <w:tcPr>
            <w:tcW w:w="1710" w:type="dxa"/>
            <w:vAlign w:val="center"/>
          </w:tcPr>
          <w:p w:rsidR="00A335EA" w:rsidRPr="00AE43A4" w:rsidRDefault="00AE43A4" w:rsidP="00A335E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Utahns</w:t>
            </w:r>
            <w:proofErr w:type="spellEnd"/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Against Hunger—county profiles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AE43A4" w:rsidRDefault="00AE43A4" w:rsidP="00A335E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San Juan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AE43A4" w:rsidRDefault="00AE43A4" w:rsidP="00A335E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73% of students are eligible for free or reduced lunch</w:t>
            </w: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c>
          <w:tcPr>
            <w:tcW w:w="1387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66FF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C2B9D">
              <w:rPr>
                <w:rFonts w:ascii="Times New Roman" w:hAnsi="Times New Roman"/>
                <w:b/>
                <w:sz w:val="22"/>
              </w:rPr>
              <w:t>Gaps in Services</w:t>
            </w:r>
          </w:p>
        </w:tc>
      </w:tr>
    </w:tbl>
    <w:p w:rsidR="000A4948" w:rsidRDefault="000A4948" w:rsidP="00A335EA">
      <w:pPr>
        <w:rPr>
          <w:rFonts w:ascii="Times New Roman" w:hAnsi="Times New Roman"/>
          <w:sz w:val="22"/>
        </w:rPr>
      </w:pPr>
    </w:p>
    <w:p w:rsidR="000A4948" w:rsidRDefault="000A4948" w:rsidP="00A335EA">
      <w:pPr>
        <w:rPr>
          <w:rFonts w:ascii="Times New Roman" w:hAnsi="Times New Roman"/>
          <w:sz w:val="22"/>
        </w:rPr>
      </w:pPr>
    </w:p>
    <w:p w:rsidR="000A4948" w:rsidRDefault="000A4948" w:rsidP="00A335EA">
      <w:pPr>
        <w:rPr>
          <w:rFonts w:ascii="Times New Roman" w:hAnsi="Times New Roman"/>
          <w:sz w:val="22"/>
        </w:rPr>
      </w:pPr>
    </w:p>
    <w:p w:rsidR="000A4948" w:rsidRDefault="000A4948" w:rsidP="00A335EA">
      <w:pPr>
        <w:rPr>
          <w:rFonts w:ascii="Times New Roman" w:hAnsi="Times New Roman"/>
          <w:sz w:val="22"/>
        </w:rPr>
      </w:pPr>
    </w:p>
    <w:p w:rsidR="000A4948" w:rsidRDefault="000A4948" w:rsidP="00A335EA">
      <w:pPr>
        <w:rPr>
          <w:rFonts w:ascii="Times New Roman" w:hAnsi="Times New Roman"/>
          <w:sz w:val="22"/>
        </w:rPr>
      </w:pPr>
    </w:p>
    <w:p w:rsidR="00396C7F" w:rsidRDefault="00396C7F" w:rsidP="00A335EA">
      <w:pPr>
        <w:rPr>
          <w:rFonts w:ascii="Times New Roman" w:hAnsi="Times New Roman"/>
          <w:sz w:val="22"/>
        </w:rPr>
      </w:pPr>
    </w:p>
    <w:p w:rsidR="00396C7F" w:rsidRDefault="00396C7F" w:rsidP="00A335EA">
      <w:pPr>
        <w:rPr>
          <w:rFonts w:ascii="Times New Roman" w:hAnsi="Times New Roman"/>
          <w:sz w:val="22"/>
        </w:rPr>
      </w:pPr>
    </w:p>
    <w:p w:rsidR="00396C7F" w:rsidRDefault="00396C7F" w:rsidP="00A335EA">
      <w:pPr>
        <w:rPr>
          <w:rFonts w:ascii="Times New Roman" w:hAnsi="Times New Roman"/>
          <w:sz w:val="22"/>
        </w:rPr>
      </w:pPr>
    </w:p>
    <w:p w:rsidR="00A335EA" w:rsidRDefault="00A335EA" w:rsidP="00A335EA"/>
    <w:p w:rsidR="00795EA7" w:rsidRDefault="00795EA7" w:rsidP="00A335EA"/>
    <w:p w:rsidR="00A335EA" w:rsidRDefault="00A335EA">
      <w:pPr>
        <w:spacing w:before="200" w:after="200" w:line="276" w:lineRule="auto"/>
      </w:pP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9074"/>
      </w:tblGrid>
      <w:tr w:rsidR="00A335EA" w:rsidRPr="00DC2B9D" w:rsidTr="00A335EA">
        <w:trPr>
          <w:trHeight w:val="503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5EA" w:rsidRPr="00325B8C" w:rsidRDefault="00325B8C" w:rsidP="00325B8C">
            <w:pPr>
              <w:rPr>
                <w:rFonts w:ascii="Times New Roman" w:hAnsi="Times New Roman"/>
                <w:b/>
                <w:sz w:val="44"/>
                <w:szCs w:val="44"/>
                <w:u w:val="single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u w:val="single"/>
              </w:rPr>
              <w:t xml:space="preserve">(6)                                     </w:t>
            </w:r>
            <w:r w:rsidR="007E6FBA" w:rsidRPr="00325B8C">
              <w:rPr>
                <w:rFonts w:ascii="Times New Roman" w:hAnsi="Times New Roman"/>
                <w:b/>
                <w:sz w:val="44"/>
                <w:szCs w:val="44"/>
                <w:u w:val="single"/>
              </w:rPr>
              <w:t>Health</w:t>
            </w:r>
            <w:r w:rsidR="003E5EC6">
              <w:rPr>
                <w:rFonts w:ascii="Times New Roman" w:hAnsi="Times New Roman"/>
                <w:b/>
                <w:sz w:val="44"/>
                <w:szCs w:val="44"/>
                <w:u w:val="single"/>
              </w:rPr>
              <w:t>: Demographics</w:t>
            </w:r>
          </w:p>
        </w:tc>
      </w:tr>
      <w:tr w:rsidR="00A335EA" w:rsidRPr="00DC2B9D" w:rsidTr="00A335EA">
        <w:trPr>
          <w:trHeight w:val="502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5EA" w:rsidRPr="000D3920" w:rsidRDefault="00A335EA" w:rsidP="00A335EA">
            <w:pPr>
              <w:pStyle w:val="ListParagraph"/>
              <w:ind w:left="0"/>
              <w:rPr>
                <w:rFonts w:ascii="Times New Roman" w:hAnsi="Times New Roman"/>
                <w:b/>
                <w:sz w:val="36"/>
                <w:szCs w:val="44"/>
              </w:rPr>
            </w:pPr>
            <w:r w:rsidRPr="000D3920">
              <w:rPr>
                <w:rFonts w:ascii="Times New Roman" w:hAnsi="Times New Roman"/>
                <w:b/>
                <w:sz w:val="36"/>
                <w:szCs w:val="44"/>
              </w:rPr>
              <w:t>Base Year:</w:t>
            </w:r>
          </w:p>
        </w:tc>
        <w:tc>
          <w:tcPr>
            <w:tcW w:w="9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5EA" w:rsidRPr="000D3920" w:rsidRDefault="00A335EA" w:rsidP="00A335EA">
            <w:pPr>
              <w:pStyle w:val="ListParagraph"/>
              <w:ind w:left="0"/>
              <w:rPr>
                <w:rFonts w:ascii="Times New Roman" w:hAnsi="Times New Roman"/>
                <w:i/>
                <w:sz w:val="32"/>
                <w:szCs w:val="44"/>
              </w:rPr>
            </w:pPr>
            <w:r>
              <w:rPr>
                <w:rFonts w:ascii="Times New Roman" w:hAnsi="Times New Roman"/>
                <w:i/>
                <w:sz w:val="32"/>
                <w:szCs w:val="44"/>
              </w:rPr>
              <w:t>[Insert Base Year]</w:t>
            </w:r>
          </w:p>
        </w:tc>
      </w:tr>
      <w:tr w:rsidR="00A335EA" w:rsidRPr="00DC2B9D" w:rsidTr="007E6FBA">
        <w:trPr>
          <w:trHeight w:val="432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504D" w:themeFill="accent2"/>
            <w:vAlign w:val="center"/>
          </w:tcPr>
          <w:p w:rsidR="00A335EA" w:rsidRPr="00F7043D" w:rsidRDefault="00A335EA" w:rsidP="00A335EA">
            <w:pPr>
              <w:tabs>
                <w:tab w:val="num" w:pos="360"/>
              </w:tabs>
              <w:ind w:right="-720"/>
              <w:rPr>
                <w:rFonts w:ascii="Times New Roman" w:hAnsi="Times New Roman"/>
                <w:i/>
              </w:rPr>
            </w:pPr>
            <w:r w:rsidRPr="00F7043D">
              <w:rPr>
                <w:rFonts w:ascii="Times New Roman" w:hAnsi="Times New Roman"/>
                <w:b/>
                <w:sz w:val="28"/>
              </w:rPr>
              <w:t xml:space="preserve">A – Income Area Characteristics                                                                                      </w:t>
            </w:r>
          </w:p>
        </w:tc>
      </w:tr>
      <w:tr w:rsidR="00A335EA" w:rsidRPr="00DC2B9D" w:rsidTr="00A335EA">
        <w:trPr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0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93"/>
              <w:gridCol w:w="785"/>
              <w:gridCol w:w="784"/>
              <w:gridCol w:w="784"/>
              <w:gridCol w:w="784"/>
              <w:gridCol w:w="784"/>
              <w:gridCol w:w="770"/>
              <w:gridCol w:w="1983"/>
            </w:tblGrid>
            <w:tr w:rsidR="00A335EA" w:rsidRPr="00DC2B9D" w:rsidTr="00AE43A4">
              <w:tc>
                <w:tcPr>
                  <w:tcW w:w="4193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D1DA9" w:rsidRPr="00DC2B9D" w:rsidRDefault="00A335EA" w:rsidP="007D1DA9">
                  <w:pPr>
                    <w:ind w:left="-41"/>
                    <w:rPr>
                      <w:rFonts w:ascii="Times New Roman" w:hAnsi="Times New Roman"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Characteristics</w:t>
                  </w:r>
                  <w:r w:rsidRPr="00DC2B9D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A335EA" w:rsidRPr="00DC2B9D" w:rsidRDefault="00A335EA" w:rsidP="00A335EA">
                  <w:pPr>
                    <w:ind w:left="-41"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691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ind w:right="-720"/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By County:</w:t>
                  </w:r>
                </w:p>
              </w:tc>
              <w:tc>
                <w:tcPr>
                  <w:tcW w:w="1983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Overall Measure for Utah</w:t>
                  </w:r>
                </w:p>
              </w:tc>
            </w:tr>
            <w:tr w:rsidR="00A335EA" w:rsidRPr="00DC2B9D" w:rsidTr="00AE43A4">
              <w:tc>
                <w:tcPr>
                  <w:tcW w:w="4193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ind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A335EA" w:rsidRPr="00DC2B9D" w:rsidRDefault="00A335EA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A335EA" w:rsidRPr="00DC2B9D" w:rsidRDefault="00A335EA" w:rsidP="00A335E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1983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A335EA" w:rsidRPr="00DC2B9D" w:rsidRDefault="00A335EA" w:rsidP="00A335EA">
                  <w:pPr>
                    <w:ind w:right="-72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D1DA9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1DA9" w:rsidRPr="009525CD" w:rsidRDefault="007D1DA9" w:rsidP="007E6FB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County Health Rankings Data: </w:t>
                  </w:r>
                  <w:hyperlink r:id="rId37" w:history="1">
                    <w:r w:rsidRPr="007D1DA9">
                      <w:rPr>
                        <w:rStyle w:val="Hyperlink"/>
                        <w:sz w:val="18"/>
                        <w:szCs w:val="18"/>
                      </w:rPr>
                      <w:t>https://www.countyhealthrankings.org/app/utah</w:t>
                    </w:r>
                  </w:hyperlink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1DA9" w:rsidRPr="00DC2B9D" w:rsidRDefault="007D1DA9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1DA9" w:rsidRPr="00DC2B9D" w:rsidRDefault="007D1DA9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1DA9" w:rsidRPr="00DC2B9D" w:rsidRDefault="007D1DA9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1DA9" w:rsidRPr="00DC2B9D" w:rsidRDefault="007D1DA9" w:rsidP="00A335E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1DA9" w:rsidRPr="00DC2B9D" w:rsidRDefault="007D1DA9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1DA9" w:rsidRPr="00DC2B9D" w:rsidRDefault="007D1DA9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1DA9" w:rsidRPr="00DC2B9D" w:rsidRDefault="007D1DA9" w:rsidP="00A335E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Demographic: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Life expectancy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Infant mortality (# deaths)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% of population diabetic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Health Behavior: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Adult Smoking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Adult Obesity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Excessive drinking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Sexually transmitted infections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# drug overdose deaths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#Firearm Fatalities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Clinical Care: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Pr="007D1DA9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% uninsured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252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Ratio primary care physicians/per residents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368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Ratio mental health providers/per residents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368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Ratio dentist/per residents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368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368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CAP Needs assessment Tool: </w:t>
                  </w:r>
                  <w:hyperlink r:id="rId38" w:history="1">
                    <w:r w:rsidRPr="00DA0D2F">
                      <w:rPr>
                        <w:rStyle w:val="Hyperlink"/>
                        <w:sz w:val="18"/>
                        <w:szCs w:val="18"/>
                      </w:rPr>
                      <w:t>https://cap.engagementnetwork.org/assessment-tool</w:t>
                    </w:r>
                  </w:hyperlink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368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  <w:t xml:space="preserve">     </w:t>
                  </w:r>
                  <w:r w:rsidRPr="00AE43A4">
                    <w:rPr>
                      <w:rFonts w:ascii="Times New Roman" w:hAnsi="Times New Roman"/>
                      <w:sz w:val="16"/>
                      <w:szCs w:val="16"/>
                    </w:rPr>
                    <w:t>Number of federally qualified health care centers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368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Number of persons receiving Medicare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rPr>
                <w:trHeight w:val="368"/>
              </w:trPr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DWS medical assistance: </w:t>
                  </w:r>
                  <w:hyperlink r:id="rId39" w:history="1">
                    <w:r w:rsidRPr="007D1DA9">
                      <w:rPr>
                        <w:rStyle w:val="Hyperlink"/>
                        <w:sz w:val="18"/>
                        <w:szCs w:val="18"/>
                      </w:rPr>
                      <w:t>https://jobs.utah.gov/wi/data/misstats/pubassist/</w:t>
                    </w:r>
                  </w:hyperlink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Default="00AE43A4" w:rsidP="00AE43A4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 xml:space="preserve">      </w:t>
                  </w:r>
                  <w:r w:rsidRPr="007D1DA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>Number of persons receiving medical assistance</w:t>
                  </w: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(by </w:t>
                  </w:r>
                </w:p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     month)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D95106"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Pr="007D1DA9" w:rsidRDefault="00AE43A4" w:rsidP="00AE43A4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State Health </w:t>
                  </w:r>
                  <w:proofErr w:type="spellStart"/>
                  <w:r>
                    <w:rPr>
                      <w:sz w:val="18"/>
                      <w:szCs w:val="18"/>
                    </w:rPr>
                    <w:t>Dept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Data: *</w:t>
                  </w:r>
                  <w:hyperlink r:id="rId40" w:history="1">
                    <w:r w:rsidRPr="007D1DA9">
                      <w:rPr>
                        <w:rStyle w:val="Hyperlink"/>
                        <w:sz w:val="18"/>
                        <w:szCs w:val="18"/>
                      </w:rPr>
                      <w:t>https://ibis.health.utah.gov/ibisph-view/community/snapshot/Builder.htm</w:t>
                    </w:r>
                  </w:hyperlink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D95106"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Cancer Death Rate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D95106"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Suicide Rate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D95106"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Depression Prevalence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Current Cigarette Smoking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Cost as a Barrier to care in the Past Year</w:t>
                  </w: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9525CD" w:rsidRDefault="00AE43A4" w:rsidP="00AE43A4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396C7F" w:rsidRDefault="00AE43A4" w:rsidP="00AE43A4">
                  <w:pPr>
                    <w:rPr>
                      <w:rFonts w:ascii="Times New Roman" w:hAnsi="Times New Roman"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7D1DA9" w:rsidRDefault="00AE43A4" w:rsidP="00AE43A4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E43A4" w:rsidRPr="00DC2B9D" w:rsidTr="00AE43A4">
              <w:tc>
                <w:tcPr>
                  <w:tcW w:w="41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E43A4" w:rsidRPr="00DC2B9D" w:rsidRDefault="00AE43A4" w:rsidP="00AE43A4">
                  <w:pP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E43A4" w:rsidRPr="00DC2B9D" w:rsidRDefault="00AE43A4" w:rsidP="00AE43A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335EA" w:rsidRPr="00DC2B9D" w:rsidRDefault="00A335EA" w:rsidP="00A335EA">
            <w:pPr>
              <w:ind w:right="-720"/>
              <w:rPr>
                <w:rFonts w:ascii="Times New Roman" w:hAnsi="Times New Roman"/>
              </w:rPr>
            </w:pPr>
          </w:p>
        </w:tc>
      </w:tr>
    </w:tbl>
    <w:p w:rsidR="00A335EA" w:rsidRDefault="00A335EA" w:rsidP="00A335EA">
      <w:pPr>
        <w:rPr>
          <w:rFonts w:ascii="Times New Roman" w:hAnsi="Times New Roman"/>
        </w:rPr>
      </w:pPr>
    </w:p>
    <w:p w:rsidR="00A335EA" w:rsidRDefault="00A335EA" w:rsidP="00A335EA">
      <w:pPr>
        <w:jc w:val="center"/>
        <w:rPr>
          <w:rFonts w:ascii="Times New Roman" w:hAnsi="Times New Roman"/>
        </w:rPr>
      </w:pPr>
    </w:p>
    <w:p w:rsidR="003E5EC6" w:rsidRDefault="003E5EC6" w:rsidP="00A335EA">
      <w:pPr>
        <w:jc w:val="center"/>
        <w:rPr>
          <w:rFonts w:ascii="Times New Roman" w:hAnsi="Times New Roman"/>
        </w:rPr>
      </w:pPr>
    </w:p>
    <w:p w:rsidR="00A335EA" w:rsidRDefault="00A335EA" w:rsidP="00A335EA">
      <w:pPr>
        <w:jc w:val="center"/>
        <w:rPr>
          <w:rFonts w:ascii="Times New Roman" w:hAnsi="Times New Roman"/>
        </w:rPr>
      </w:pPr>
    </w:p>
    <w:p w:rsidR="00A335EA" w:rsidRDefault="00A335EA" w:rsidP="00A335EA">
      <w:pPr>
        <w:rPr>
          <w:rFonts w:ascii="Times New Roman" w:hAnsi="Times New Roman"/>
        </w:rPr>
      </w:pPr>
    </w:p>
    <w:p w:rsidR="00A335EA" w:rsidRDefault="00A335EA" w:rsidP="00A335EA">
      <w:pPr>
        <w:rPr>
          <w:rFonts w:ascii="Times New Roman" w:hAnsi="Times New Roman"/>
        </w:rPr>
      </w:pPr>
    </w:p>
    <w:p w:rsidR="007D1DA9" w:rsidRDefault="007D1DA9" w:rsidP="00A335EA">
      <w:pPr>
        <w:rPr>
          <w:rFonts w:ascii="Times New Roman" w:hAnsi="Times New Roman"/>
        </w:rPr>
      </w:pPr>
    </w:p>
    <w:p w:rsidR="007D1DA9" w:rsidRDefault="007D1DA9" w:rsidP="00A335EA">
      <w:pPr>
        <w:rPr>
          <w:rFonts w:ascii="Times New Roman" w:hAnsi="Times New Roman"/>
        </w:rPr>
      </w:pPr>
    </w:p>
    <w:p w:rsidR="007D1DA9" w:rsidRDefault="007D1DA9" w:rsidP="00A335EA">
      <w:pPr>
        <w:rPr>
          <w:rFonts w:ascii="Times New Roman" w:hAnsi="Times New Roman"/>
        </w:rPr>
      </w:pPr>
    </w:p>
    <w:p w:rsidR="00A335EA" w:rsidRPr="00DC2B9D" w:rsidRDefault="00A335EA" w:rsidP="00A335EA">
      <w:pPr>
        <w:rPr>
          <w:rFonts w:ascii="Times New Roman" w:hAnsi="Times New Roman"/>
        </w:rPr>
      </w:pPr>
    </w:p>
    <w:p w:rsidR="00A335EA" w:rsidRDefault="00A335EA" w:rsidP="00A335EA"/>
    <w:p w:rsidR="00AE43A4" w:rsidRDefault="00AE43A4" w:rsidP="00A335EA"/>
    <w:p w:rsidR="00A335EA" w:rsidRDefault="00A335EA" w:rsidP="00A335EA"/>
    <w:p w:rsidR="00A335EA" w:rsidRDefault="00A335EA" w:rsidP="00A335EA"/>
    <w:tbl>
      <w:tblPr>
        <w:tblW w:w="13878" w:type="dxa"/>
        <w:tblLook w:val="01E0" w:firstRow="1" w:lastRow="1" w:firstColumn="1" w:lastColumn="1" w:noHBand="0" w:noVBand="0"/>
      </w:tblPr>
      <w:tblGrid>
        <w:gridCol w:w="10638"/>
        <w:gridCol w:w="3240"/>
      </w:tblGrid>
      <w:tr w:rsidR="00A335EA" w:rsidRPr="00DC2B9D" w:rsidTr="007E6FBA">
        <w:trPr>
          <w:trHeight w:val="432"/>
        </w:trPr>
        <w:tc>
          <w:tcPr>
            <w:tcW w:w="10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504D" w:themeFill="accent2"/>
            <w:vAlign w:val="center"/>
          </w:tcPr>
          <w:p w:rsidR="00A335EA" w:rsidRPr="00F7043D" w:rsidRDefault="00A335EA" w:rsidP="00A335EA">
            <w:pPr>
              <w:rPr>
                <w:rFonts w:ascii="Times New Roman" w:hAnsi="Times New Roman"/>
                <w:b/>
                <w:sz w:val="28"/>
              </w:rPr>
            </w:pPr>
            <w:r w:rsidRPr="00F7043D">
              <w:rPr>
                <w:rFonts w:ascii="Times New Roman" w:hAnsi="Times New Roman"/>
                <w:b/>
                <w:sz w:val="28"/>
                <w:szCs w:val="22"/>
              </w:rPr>
              <w:t>C – Summary of Survey, Focus Groups, Interviews, and Informal Questioning Results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A335EA" w:rsidRPr="00113F28" w:rsidRDefault="00A335EA" w:rsidP="00A335EA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A335EA" w:rsidRPr="00DC2B9D" w:rsidTr="007E6FBA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504D" w:themeFill="accent2"/>
            <w:vAlign w:val="center"/>
          </w:tcPr>
          <w:p w:rsidR="00A335EA" w:rsidRDefault="00A335EA" w:rsidP="00A335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In </w:t>
            </w:r>
            <w:r w:rsidRPr="00DC2B9D">
              <w:rPr>
                <w:rFonts w:ascii="Times New Roman" w:hAnsi="Times New Roman"/>
                <w:color w:val="FF0000"/>
                <w:sz w:val="22"/>
                <w:szCs w:val="22"/>
              </w:rPr>
              <w:t>red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 are examples, please delete.</w:t>
            </w:r>
          </w:p>
          <w:p w:rsidR="00A335EA" w:rsidRPr="00DC2B9D" w:rsidRDefault="00A335EA" w:rsidP="00A335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**See the Tool Kit for more guidance and suggestions for this category</w:t>
            </w:r>
          </w:p>
        </w:tc>
      </w:tr>
      <w:tr w:rsidR="00A335EA" w:rsidRPr="00DC2B9D" w:rsidTr="007E6FBA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504D" w:themeFill="accent2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Causes of Poverty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980"/>
        <w:gridCol w:w="1890"/>
        <w:gridCol w:w="1710"/>
        <w:gridCol w:w="1530"/>
        <w:gridCol w:w="6120"/>
      </w:tblGrid>
      <w:tr w:rsidR="00A335EA" w:rsidRPr="00DC2B9D" w:rsidTr="00A335EA"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Population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Data Source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County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Results and Description</w:t>
            </w: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A335EA" w:rsidRPr="00DC2B9D" w:rsidRDefault="00864294" w:rsidP="00A335E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Uninsured Rate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Families in Poverty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:rsidR="00A335EA" w:rsidRPr="00DC2B9D" w:rsidRDefault="00AE43A4" w:rsidP="00A335E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County Health Ranking data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864294" w:rsidP="00A335E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Emery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335EA" w:rsidRPr="00DC2B9D" w:rsidRDefault="00AE43A4" w:rsidP="00AE43A4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9</w:t>
            </w:r>
            <w:r w:rsidR="00864294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% of 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>population uninsured</w:t>
            </w: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A335EA" w:rsidRPr="00AE43A4" w:rsidRDefault="00AE43A4" w:rsidP="00A335E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Medicaid Expansion</w:t>
            </w:r>
          </w:p>
        </w:tc>
        <w:tc>
          <w:tcPr>
            <w:tcW w:w="1890" w:type="dxa"/>
            <w:vAlign w:val="center"/>
          </w:tcPr>
          <w:p w:rsidR="00A335EA" w:rsidRPr="00AE43A4" w:rsidRDefault="00AE43A4" w:rsidP="00A335E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Low-income individuals</w:t>
            </w:r>
          </w:p>
        </w:tc>
        <w:tc>
          <w:tcPr>
            <w:tcW w:w="1710" w:type="dxa"/>
            <w:vAlign w:val="center"/>
          </w:tcPr>
          <w:p w:rsidR="00A335EA" w:rsidRPr="00AE43A4" w:rsidRDefault="00AE43A4" w:rsidP="00A335E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Survey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AE43A4" w:rsidRDefault="00AE43A4" w:rsidP="00AE43A4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E43A4">
              <w:rPr>
                <w:rFonts w:ascii="Times New Roman" w:hAnsi="Times New Roman"/>
                <w:color w:val="FF0000"/>
                <w:sz w:val="20"/>
                <w:szCs w:val="20"/>
              </w:rPr>
              <w:t>Sevier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43A4" w:rsidRDefault="00AE43A4" w:rsidP="00AE43A4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7% of respondents stated that they received insurance through Utah’s newly expanded Medicaid program</w:t>
            </w:r>
          </w:p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A335EA">
        <w:trPr>
          <w:trHeight w:val="261"/>
        </w:trPr>
        <w:tc>
          <w:tcPr>
            <w:tcW w:w="6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:rsidR="00A335EA" w:rsidRPr="00DC2B9D" w:rsidRDefault="00A335EA" w:rsidP="00A335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35EA" w:rsidRPr="00DC2B9D" w:rsidTr="007E6FBA">
        <w:tc>
          <w:tcPr>
            <w:tcW w:w="1387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504D" w:themeFill="accent2"/>
          </w:tcPr>
          <w:p w:rsidR="00A335EA" w:rsidRPr="00DC2B9D" w:rsidRDefault="00A335EA" w:rsidP="00A335EA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DC2B9D">
              <w:rPr>
                <w:rFonts w:ascii="Times New Roman" w:hAnsi="Times New Roman"/>
                <w:b/>
                <w:sz w:val="22"/>
              </w:rPr>
              <w:t>Gaps in Services</w:t>
            </w:r>
          </w:p>
        </w:tc>
      </w:tr>
    </w:tbl>
    <w:p w:rsidR="00A335EA" w:rsidRDefault="00A335EA" w:rsidP="00A335EA">
      <w:pPr>
        <w:rPr>
          <w:rFonts w:ascii="Times New Roman" w:hAnsi="Times New Roman"/>
          <w:sz w:val="22"/>
        </w:rPr>
      </w:pPr>
    </w:p>
    <w:p w:rsidR="00A335EA" w:rsidRDefault="00A335EA" w:rsidP="00A335EA"/>
    <w:p w:rsidR="00D6293D" w:rsidRDefault="00D6293D" w:rsidP="00A335EA"/>
    <w:p w:rsidR="00D6293D" w:rsidRDefault="00D6293D" w:rsidP="00A335EA"/>
    <w:p w:rsidR="00D6293D" w:rsidRDefault="00D6293D" w:rsidP="00A335EA"/>
    <w:p w:rsidR="00D6293D" w:rsidRDefault="00D6293D" w:rsidP="00A335EA"/>
    <w:p w:rsidR="00D6293D" w:rsidRDefault="00D6293D" w:rsidP="00A335EA"/>
    <w:p w:rsidR="00D6293D" w:rsidRDefault="00D6293D" w:rsidP="00A335EA"/>
    <w:p w:rsidR="00D6293D" w:rsidRDefault="00D6293D" w:rsidP="00A335EA"/>
    <w:p w:rsidR="00D6293D" w:rsidRDefault="00D6293D" w:rsidP="00A335EA"/>
    <w:p w:rsidR="00D6293D" w:rsidRDefault="00D6293D" w:rsidP="00A335EA"/>
    <w:p w:rsidR="007E6FBA" w:rsidRDefault="007E6FBA">
      <w:pPr>
        <w:spacing w:before="200" w:after="200" w:line="276" w:lineRule="auto"/>
      </w:pPr>
      <w:r>
        <w:br w:type="page"/>
      </w: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9074"/>
      </w:tblGrid>
      <w:tr w:rsidR="007E6FBA" w:rsidRPr="00DC2B9D" w:rsidTr="007E6FBA">
        <w:trPr>
          <w:trHeight w:val="503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FBA" w:rsidRPr="0072749E" w:rsidRDefault="0073596D" w:rsidP="0073596D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44"/>
                <w:szCs w:val="44"/>
                <w:u w:val="single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u w:val="single"/>
              </w:rPr>
              <w:t xml:space="preserve">                  </w:t>
            </w:r>
            <w:r w:rsidR="007E6FBA">
              <w:rPr>
                <w:rFonts w:ascii="Times New Roman" w:hAnsi="Times New Roman"/>
                <w:b/>
                <w:sz w:val="44"/>
                <w:szCs w:val="44"/>
                <w:u w:val="single"/>
              </w:rPr>
              <w:t>Transportation</w:t>
            </w:r>
          </w:p>
        </w:tc>
      </w:tr>
      <w:tr w:rsidR="007E6FBA" w:rsidRPr="00DC2B9D" w:rsidTr="007E6FBA">
        <w:trPr>
          <w:trHeight w:val="502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FBA" w:rsidRPr="000D3920" w:rsidRDefault="007E6FBA" w:rsidP="007E6FBA">
            <w:pPr>
              <w:pStyle w:val="ListParagraph"/>
              <w:ind w:left="0"/>
              <w:rPr>
                <w:rFonts w:ascii="Times New Roman" w:hAnsi="Times New Roman"/>
                <w:b/>
                <w:sz w:val="36"/>
                <w:szCs w:val="44"/>
              </w:rPr>
            </w:pPr>
            <w:r w:rsidRPr="000D3920">
              <w:rPr>
                <w:rFonts w:ascii="Times New Roman" w:hAnsi="Times New Roman"/>
                <w:b/>
                <w:sz w:val="36"/>
                <w:szCs w:val="44"/>
              </w:rPr>
              <w:t>Base Year:</w:t>
            </w:r>
          </w:p>
        </w:tc>
        <w:tc>
          <w:tcPr>
            <w:tcW w:w="9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FBA" w:rsidRPr="000D3920" w:rsidRDefault="007E6FBA" w:rsidP="007E6FBA">
            <w:pPr>
              <w:pStyle w:val="ListParagraph"/>
              <w:ind w:left="0"/>
              <w:rPr>
                <w:rFonts w:ascii="Times New Roman" w:hAnsi="Times New Roman"/>
                <w:i/>
                <w:sz w:val="32"/>
                <w:szCs w:val="44"/>
              </w:rPr>
            </w:pPr>
            <w:r>
              <w:rPr>
                <w:rFonts w:ascii="Times New Roman" w:hAnsi="Times New Roman"/>
                <w:i/>
                <w:sz w:val="32"/>
                <w:szCs w:val="44"/>
              </w:rPr>
              <w:t>[Insert Base Year]</w:t>
            </w:r>
          </w:p>
        </w:tc>
      </w:tr>
      <w:tr w:rsidR="007E6FBA" w:rsidRPr="00DC2B9D" w:rsidTr="007E6FBA">
        <w:trPr>
          <w:trHeight w:val="432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42AE4"/>
            <w:vAlign w:val="center"/>
          </w:tcPr>
          <w:p w:rsidR="007E6FBA" w:rsidRPr="00F7043D" w:rsidRDefault="007E6FBA" w:rsidP="007E6FBA">
            <w:pPr>
              <w:tabs>
                <w:tab w:val="num" w:pos="360"/>
              </w:tabs>
              <w:ind w:right="-720"/>
              <w:rPr>
                <w:rFonts w:ascii="Times New Roman" w:hAnsi="Times New Roman"/>
                <w:i/>
              </w:rPr>
            </w:pPr>
            <w:r w:rsidRPr="00F7043D">
              <w:rPr>
                <w:rFonts w:ascii="Times New Roman" w:hAnsi="Times New Roman"/>
                <w:b/>
                <w:sz w:val="28"/>
              </w:rPr>
              <w:t xml:space="preserve">A – Income Area Characteristics                                                                                      </w:t>
            </w:r>
          </w:p>
        </w:tc>
      </w:tr>
      <w:tr w:rsidR="007E6FBA" w:rsidRPr="00DC2B9D" w:rsidTr="007E6FBA">
        <w:trPr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0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07"/>
              <w:gridCol w:w="900"/>
              <w:gridCol w:w="900"/>
              <w:gridCol w:w="900"/>
              <w:gridCol w:w="900"/>
              <w:gridCol w:w="900"/>
              <w:gridCol w:w="882"/>
              <w:gridCol w:w="2178"/>
            </w:tblGrid>
            <w:tr w:rsidR="007E6FBA" w:rsidRPr="00DC2B9D" w:rsidTr="007E6FBA">
              <w:tc>
                <w:tcPr>
                  <w:tcW w:w="3307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AE43A4" w:rsidRPr="00DC2B9D" w:rsidRDefault="007E6FBA" w:rsidP="00AE43A4">
                  <w:pPr>
                    <w:ind w:left="-41"/>
                    <w:rPr>
                      <w:rFonts w:ascii="Times New Roman" w:hAnsi="Times New Roman"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Characteristics</w:t>
                  </w:r>
                  <w:r w:rsidR="00AE43A4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7E6FBA" w:rsidRPr="00DC2B9D" w:rsidRDefault="007E6FBA" w:rsidP="007E6FBA">
                  <w:pPr>
                    <w:ind w:left="-41"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82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ind w:right="-720"/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By County:</w:t>
                  </w:r>
                </w:p>
              </w:tc>
              <w:tc>
                <w:tcPr>
                  <w:tcW w:w="2178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Overall Measure for Utah</w:t>
                  </w:r>
                </w:p>
              </w:tc>
            </w:tr>
            <w:tr w:rsidR="007E6FBA" w:rsidRPr="00DC2B9D" w:rsidTr="007E6FBA"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ind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7E6FBA" w:rsidRPr="00DC2B9D" w:rsidRDefault="007E6FBA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178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ind w:right="-72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6FBA" w:rsidRPr="00DC2B9D" w:rsidTr="007E6FBA">
              <w:trPr>
                <w:trHeight w:val="252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FBA" w:rsidRPr="00AE43A4" w:rsidRDefault="00AE43A4" w:rsidP="007E6FBA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AE43A4">
                    <w:rPr>
                      <w:sz w:val="18"/>
                      <w:szCs w:val="18"/>
                    </w:rPr>
                    <w:t xml:space="preserve">Data USA </w:t>
                  </w:r>
                  <w:hyperlink r:id="rId41" w:history="1">
                    <w:r w:rsidRPr="00AE43A4">
                      <w:rPr>
                        <w:rStyle w:val="Hyperlink"/>
                        <w:sz w:val="18"/>
                        <w:szCs w:val="18"/>
                      </w:rPr>
                      <w:t>https://datausa.io/profile/geo/utah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6FBA" w:rsidRPr="00DC2B9D" w:rsidTr="00AE43A4">
              <w:trPr>
                <w:trHeight w:val="233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FBA" w:rsidRPr="009525CD" w:rsidRDefault="009241D3" w:rsidP="007E6FB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6FBA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FBA" w:rsidRPr="009525CD" w:rsidRDefault="00AE43A4" w:rsidP="007E6FB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Car ownership: % HH with 0 car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6FBA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FBA" w:rsidRPr="009525CD" w:rsidRDefault="00AE43A4" w:rsidP="007E6FB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Car ownership: % HH with 1 car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6FBA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FBA" w:rsidRPr="009525CD" w:rsidRDefault="00AE43A4" w:rsidP="007E6FB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Car ownership: % HH with 2 car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241D3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Average Commute Time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241D3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DE3311" w:rsidP="007E6FB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</w:t>
                  </w:r>
                  <w:r w:rsidR="009241D3">
                    <w:rPr>
                      <w:rFonts w:ascii="Times New Roman" w:hAnsi="Times New Roman"/>
                      <w:sz w:val="16"/>
                      <w:szCs w:val="16"/>
                    </w:rPr>
                    <w:t>Percent who drove alone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241D3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DE3311" w:rsidP="007E6FB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</w:t>
                  </w:r>
                  <w:r w:rsidR="009241D3">
                    <w:rPr>
                      <w:rFonts w:ascii="Times New Roman" w:hAnsi="Times New Roman"/>
                      <w:sz w:val="16"/>
                      <w:szCs w:val="16"/>
                    </w:rPr>
                    <w:t>Percent who worked at home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241D3" w:rsidRPr="00DC2B9D" w:rsidRDefault="009241D3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6FBA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DE3311" w:rsidP="007E6FB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</w:t>
                  </w:r>
                  <w:r w:rsidR="009241D3">
                    <w:rPr>
                      <w:rFonts w:ascii="Times New Roman" w:hAnsi="Times New Roman"/>
                      <w:sz w:val="16"/>
                      <w:szCs w:val="16"/>
                    </w:rPr>
                    <w:t>Percent who carpooled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6FBA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C34769" w:rsidRDefault="0017096A" w:rsidP="007E6FBA">
                  <w:pP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</w:rPr>
                  </w:pPr>
                  <w:hyperlink r:id="rId42" w:history="1">
                    <w:r w:rsidR="00C34769" w:rsidRPr="00C34769">
                      <w:rPr>
                        <w:rStyle w:val="Hyperlink"/>
                        <w:sz w:val="18"/>
                        <w:szCs w:val="18"/>
                      </w:rPr>
                      <w:t>https://www.rideuta.com</w:t>
                    </w:r>
                  </w:hyperlink>
                  <w:r w:rsidR="00C34769">
                    <w:rPr>
                      <w:sz w:val="18"/>
                      <w:szCs w:val="18"/>
                    </w:rPr>
                    <w:t xml:space="preserve"> (limited resource)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34769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  <w:t xml:space="preserve"> Public transportation—available  Y/N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34769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34769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34769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  <w:r w:rsidRPr="00DC2B9D"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  <w:t>Other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34769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E6FBA" w:rsidRPr="00DC2B9D" w:rsidRDefault="007E6FBA" w:rsidP="007E6FBA">
            <w:pPr>
              <w:ind w:right="-720"/>
              <w:rPr>
                <w:rFonts w:ascii="Times New Roman" w:hAnsi="Times New Roman"/>
              </w:rPr>
            </w:pPr>
          </w:p>
        </w:tc>
      </w:tr>
    </w:tbl>
    <w:p w:rsidR="007E6FBA" w:rsidRDefault="007E6FBA" w:rsidP="007E6FBA">
      <w:pPr>
        <w:rPr>
          <w:rFonts w:ascii="Times New Roman" w:hAnsi="Times New Roman"/>
        </w:rPr>
      </w:pPr>
    </w:p>
    <w:p w:rsidR="007E6FBA" w:rsidRDefault="007E6FBA" w:rsidP="007E6FBA">
      <w:pPr>
        <w:jc w:val="center"/>
        <w:rPr>
          <w:rFonts w:ascii="Times New Roman" w:hAnsi="Times New Roman"/>
        </w:rPr>
      </w:pPr>
    </w:p>
    <w:p w:rsidR="007E6FBA" w:rsidRDefault="007E6FBA" w:rsidP="007E6FBA">
      <w:pPr>
        <w:jc w:val="center"/>
        <w:rPr>
          <w:rFonts w:ascii="Times New Roman" w:hAnsi="Times New Roman"/>
        </w:rPr>
      </w:pPr>
    </w:p>
    <w:p w:rsidR="007E6FBA" w:rsidRDefault="007E6FBA" w:rsidP="007E6FBA">
      <w:pPr>
        <w:rPr>
          <w:rFonts w:ascii="Times New Roman" w:hAnsi="Times New Roman"/>
        </w:rPr>
      </w:pPr>
    </w:p>
    <w:p w:rsidR="007E6FBA" w:rsidRDefault="007E6FBA" w:rsidP="007E6FBA">
      <w:pPr>
        <w:rPr>
          <w:rFonts w:ascii="Times New Roman" w:hAnsi="Times New Roman"/>
        </w:rPr>
      </w:pPr>
    </w:p>
    <w:p w:rsidR="007E6FBA" w:rsidRPr="00DC2B9D" w:rsidRDefault="007E6FBA" w:rsidP="007E6FBA">
      <w:pPr>
        <w:rPr>
          <w:rFonts w:ascii="Times New Roman" w:hAnsi="Times New Roman"/>
        </w:rPr>
      </w:pPr>
    </w:p>
    <w:p w:rsidR="007E6FBA" w:rsidRDefault="007E6FBA" w:rsidP="007E6FBA"/>
    <w:p w:rsidR="007E6FBA" w:rsidRDefault="007E6FBA" w:rsidP="007E6FBA"/>
    <w:p w:rsidR="00BF0CE3" w:rsidRDefault="00BF0CE3" w:rsidP="007E6FBA"/>
    <w:p w:rsidR="00AE43A4" w:rsidRDefault="00AE43A4" w:rsidP="007E6FBA"/>
    <w:p w:rsidR="00AE43A4" w:rsidRDefault="00AE43A4" w:rsidP="007E6FBA"/>
    <w:p w:rsidR="00AE43A4" w:rsidRDefault="00AE43A4" w:rsidP="007E6FBA"/>
    <w:p w:rsidR="00AE43A4" w:rsidRDefault="00AE43A4" w:rsidP="007E6FBA"/>
    <w:p w:rsidR="00AE43A4" w:rsidRDefault="00AE43A4" w:rsidP="007E6FBA"/>
    <w:p w:rsidR="00BF0CE3" w:rsidRDefault="00BF0CE3" w:rsidP="007E6FBA"/>
    <w:p w:rsidR="00BF0CE3" w:rsidRDefault="00BF0CE3" w:rsidP="007E6FBA"/>
    <w:p w:rsidR="00BF0CE3" w:rsidRDefault="00BF0CE3" w:rsidP="007E6FBA"/>
    <w:p w:rsidR="007E6FBA" w:rsidRDefault="007E6FBA" w:rsidP="007E6FBA"/>
    <w:tbl>
      <w:tblPr>
        <w:tblW w:w="13878" w:type="dxa"/>
        <w:tblLook w:val="01E0" w:firstRow="1" w:lastRow="1" w:firstColumn="1" w:lastColumn="1" w:noHBand="0" w:noVBand="0"/>
      </w:tblPr>
      <w:tblGrid>
        <w:gridCol w:w="10638"/>
        <w:gridCol w:w="3240"/>
      </w:tblGrid>
      <w:tr w:rsidR="007E6FBA" w:rsidRPr="00DC2B9D" w:rsidTr="007E6FBA">
        <w:trPr>
          <w:trHeight w:val="432"/>
        </w:trPr>
        <w:tc>
          <w:tcPr>
            <w:tcW w:w="10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42AE4"/>
            <w:vAlign w:val="center"/>
          </w:tcPr>
          <w:p w:rsidR="007E6FBA" w:rsidRPr="00F7043D" w:rsidRDefault="007E6FBA" w:rsidP="007E6FBA">
            <w:pPr>
              <w:rPr>
                <w:rFonts w:ascii="Times New Roman" w:hAnsi="Times New Roman"/>
                <w:b/>
                <w:sz w:val="28"/>
              </w:rPr>
            </w:pPr>
            <w:r w:rsidRPr="00F7043D">
              <w:rPr>
                <w:rFonts w:ascii="Times New Roman" w:hAnsi="Times New Roman"/>
                <w:b/>
                <w:sz w:val="28"/>
                <w:szCs w:val="22"/>
              </w:rPr>
              <w:t>C – Summary of Survey, Focus Groups, Interviews, and Informal Questioning Results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6FBA" w:rsidRPr="00113F28" w:rsidRDefault="007E6FBA" w:rsidP="007E6FBA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7E6FBA" w:rsidRPr="00DC2B9D" w:rsidTr="007E6FBA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42AE4"/>
            <w:vAlign w:val="center"/>
          </w:tcPr>
          <w:p w:rsidR="007E6FBA" w:rsidRDefault="007E6FBA" w:rsidP="007E6F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In </w:t>
            </w:r>
            <w:r w:rsidRPr="00DC2B9D">
              <w:rPr>
                <w:rFonts w:ascii="Times New Roman" w:hAnsi="Times New Roman"/>
                <w:color w:val="FF0000"/>
                <w:sz w:val="22"/>
                <w:szCs w:val="22"/>
              </w:rPr>
              <w:t>red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 are examples, please delete.</w:t>
            </w:r>
          </w:p>
          <w:p w:rsidR="007E6FBA" w:rsidRPr="00DC2B9D" w:rsidRDefault="007E6FBA" w:rsidP="007E6F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**See the Tool Kit for more guidance and suggestions for this category</w:t>
            </w:r>
          </w:p>
        </w:tc>
      </w:tr>
      <w:tr w:rsidR="007E6FBA" w:rsidRPr="00DC2B9D" w:rsidTr="007E6FBA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42AE4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Causes of Poverty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980"/>
        <w:gridCol w:w="1890"/>
        <w:gridCol w:w="1710"/>
        <w:gridCol w:w="1530"/>
        <w:gridCol w:w="6120"/>
      </w:tblGrid>
      <w:tr w:rsidR="007E6FBA" w:rsidRPr="00DC2B9D" w:rsidTr="007E6FBA"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Population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Data Source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County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Results and Description</w:t>
            </w: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7E6FBA" w:rsidRPr="00DC2B9D" w:rsidRDefault="00BF0CE3" w:rsidP="007E6FB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Lack of public transportation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Families in Poverty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Surveys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BF0CE3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Kane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E6FBA" w:rsidRPr="00DC2B9D" w:rsidRDefault="007E6FBA" w:rsidP="00BF0CE3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40% of those surveyed </w:t>
            </w:r>
            <w:r w:rsidR="00BF0CE3">
              <w:rPr>
                <w:rFonts w:ascii="Times New Roman" w:hAnsi="Times New Roman"/>
                <w:color w:val="FF0000"/>
                <w:sz w:val="20"/>
                <w:szCs w:val="20"/>
              </w:rPr>
              <w:t>noted that jobs were offered but they were unable to get to the offered employment due to lack of public transportation.</w:t>
            </w: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6FBA" w:rsidRDefault="007E6FBA">
      <w:pPr>
        <w:spacing w:before="200" w:after="200" w:line="276" w:lineRule="auto"/>
      </w:pPr>
    </w:p>
    <w:p w:rsidR="00AE43A4" w:rsidRDefault="00AE43A4">
      <w:pPr>
        <w:spacing w:before="200" w:after="200" w:line="276" w:lineRule="auto"/>
      </w:pPr>
    </w:p>
    <w:p w:rsidR="00AE43A4" w:rsidRDefault="00AE43A4">
      <w:pPr>
        <w:spacing w:before="200" w:after="200" w:line="276" w:lineRule="auto"/>
      </w:pPr>
    </w:p>
    <w:p w:rsidR="00AE43A4" w:rsidRDefault="00AE43A4">
      <w:pPr>
        <w:spacing w:before="200" w:after="200" w:line="276" w:lineRule="auto"/>
      </w:pPr>
    </w:p>
    <w:p w:rsidR="00AE43A4" w:rsidRDefault="00AE43A4">
      <w:pPr>
        <w:spacing w:before="200" w:after="200" w:line="276" w:lineRule="auto"/>
      </w:pPr>
    </w:p>
    <w:p w:rsidR="00AE43A4" w:rsidRDefault="00AE43A4">
      <w:pPr>
        <w:spacing w:before="200" w:after="200" w:line="276" w:lineRule="auto"/>
      </w:pPr>
    </w:p>
    <w:tbl>
      <w:tblPr>
        <w:tblW w:w="11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9074"/>
      </w:tblGrid>
      <w:tr w:rsidR="007E6FBA" w:rsidRPr="00DC2B9D" w:rsidTr="007E6FBA">
        <w:trPr>
          <w:trHeight w:val="503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FBA" w:rsidRPr="000B05C4" w:rsidRDefault="000B05C4" w:rsidP="000B05C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44"/>
                <w:szCs w:val="44"/>
                <w:u w:val="single"/>
              </w:rPr>
            </w:pPr>
            <w:r>
              <w:rPr>
                <w:rFonts w:ascii="Times New Roman" w:hAnsi="Times New Roman"/>
                <w:b/>
                <w:sz w:val="44"/>
                <w:szCs w:val="44"/>
                <w:u w:val="single"/>
              </w:rPr>
              <w:t xml:space="preserve">              </w:t>
            </w:r>
            <w:r w:rsidR="007E6FBA" w:rsidRPr="000B05C4">
              <w:rPr>
                <w:rFonts w:ascii="Times New Roman" w:hAnsi="Times New Roman"/>
                <w:b/>
                <w:sz w:val="44"/>
                <w:szCs w:val="44"/>
                <w:u w:val="single"/>
              </w:rPr>
              <w:t>Other</w:t>
            </w:r>
            <w:r w:rsidR="00F801BC" w:rsidRPr="000B05C4">
              <w:rPr>
                <w:rFonts w:ascii="Times New Roman" w:hAnsi="Times New Roman"/>
                <w:b/>
                <w:sz w:val="44"/>
                <w:szCs w:val="44"/>
                <w:u w:val="single"/>
              </w:rPr>
              <w:t xml:space="preserve">  </w:t>
            </w:r>
            <w:r w:rsidR="00F801BC" w:rsidRPr="000B05C4">
              <w:rPr>
                <w:rFonts w:ascii="Times New Roman" w:hAnsi="Times New Roman"/>
                <w:b/>
                <w:color w:val="FF0000"/>
                <w:sz w:val="44"/>
                <w:szCs w:val="44"/>
                <w:u w:val="single"/>
              </w:rPr>
              <w:t>(For Example—IGP)</w:t>
            </w:r>
          </w:p>
        </w:tc>
      </w:tr>
      <w:tr w:rsidR="007E6FBA" w:rsidRPr="00DC2B9D" w:rsidTr="007E6FBA">
        <w:trPr>
          <w:trHeight w:val="502"/>
          <w:jc w:val="center"/>
        </w:trPr>
        <w:tc>
          <w:tcPr>
            <w:tcW w:w="20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FBA" w:rsidRPr="000D3920" w:rsidRDefault="007E6FBA" w:rsidP="007E6FBA">
            <w:pPr>
              <w:pStyle w:val="ListParagraph"/>
              <w:ind w:left="0"/>
              <w:rPr>
                <w:rFonts w:ascii="Times New Roman" w:hAnsi="Times New Roman"/>
                <w:b/>
                <w:sz w:val="36"/>
                <w:szCs w:val="44"/>
              </w:rPr>
            </w:pPr>
            <w:r w:rsidRPr="000D3920">
              <w:rPr>
                <w:rFonts w:ascii="Times New Roman" w:hAnsi="Times New Roman"/>
                <w:b/>
                <w:sz w:val="36"/>
                <w:szCs w:val="44"/>
              </w:rPr>
              <w:t>Base Year:</w:t>
            </w:r>
          </w:p>
        </w:tc>
        <w:tc>
          <w:tcPr>
            <w:tcW w:w="9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6FBA" w:rsidRPr="000D3920" w:rsidRDefault="007E6FBA" w:rsidP="007E6FBA">
            <w:pPr>
              <w:pStyle w:val="ListParagraph"/>
              <w:ind w:left="0"/>
              <w:rPr>
                <w:rFonts w:ascii="Times New Roman" w:hAnsi="Times New Roman"/>
                <w:i/>
                <w:sz w:val="32"/>
                <w:szCs w:val="44"/>
              </w:rPr>
            </w:pPr>
            <w:r>
              <w:rPr>
                <w:rFonts w:ascii="Times New Roman" w:hAnsi="Times New Roman"/>
                <w:i/>
                <w:sz w:val="32"/>
                <w:szCs w:val="44"/>
              </w:rPr>
              <w:t>[Insert Base Year]</w:t>
            </w:r>
          </w:p>
        </w:tc>
      </w:tr>
      <w:tr w:rsidR="007E6FBA" w:rsidRPr="00DC2B9D" w:rsidTr="007E6FBA">
        <w:trPr>
          <w:trHeight w:val="432"/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FBA" w:rsidRPr="00F7043D" w:rsidRDefault="007E6FBA" w:rsidP="007E6FBA">
            <w:pPr>
              <w:tabs>
                <w:tab w:val="num" w:pos="360"/>
              </w:tabs>
              <w:ind w:right="-720"/>
              <w:rPr>
                <w:rFonts w:ascii="Times New Roman" w:hAnsi="Times New Roman"/>
                <w:i/>
              </w:rPr>
            </w:pPr>
            <w:r w:rsidRPr="00F7043D">
              <w:rPr>
                <w:rFonts w:ascii="Times New Roman" w:hAnsi="Times New Roman"/>
                <w:b/>
                <w:sz w:val="28"/>
              </w:rPr>
              <w:t xml:space="preserve">A – Income Area Characteristics                                                                                      </w:t>
            </w:r>
          </w:p>
        </w:tc>
      </w:tr>
      <w:tr w:rsidR="007E6FBA" w:rsidRPr="00DC2B9D" w:rsidTr="007E6FBA">
        <w:trPr>
          <w:jc w:val="center"/>
        </w:trPr>
        <w:tc>
          <w:tcPr>
            <w:tcW w:w="1112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tbl>
            <w:tblPr>
              <w:tblW w:w="108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01"/>
              <w:gridCol w:w="758"/>
              <w:gridCol w:w="757"/>
              <w:gridCol w:w="757"/>
              <w:gridCol w:w="757"/>
              <w:gridCol w:w="757"/>
              <w:gridCol w:w="743"/>
              <w:gridCol w:w="1937"/>
            </w:tblGrid>
            <w:tr w:rsidR="007E6FBA" w:rsidRPr="00DC2B9D" w:rsidTr="007E6FBA">
              <w:tc>
                <w:tcPr>
                  <w:tcW w:w="3307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C34769" w:rsidRPr="00DC2B9D" w:rsidRDefault="007E6FBA" w:rsidP="00C34769">
                  <w:pPr>
                    <w:ind w:left="-41"/>
                    <w:rPr>
                      <w:rFonts w:ascii="Times New Roman" w:hAnsi="Times New Roman"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Characteristics</w:t>
                  </w:r>
                  <w:r w:rsidRPr="00DC2B9D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7E6FBA" w:rsidRPr="00DC2B9D" w:rsidRDefault="007E6FBA" w:rsidP="007E6FBA">
                  <w:pPr>
                    <w:ind w:left="-41"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5382" w:type="dxa"/>
                  <w:gridSpan w:val="6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ind w:right="-720"/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By County:</w:t>
                  </w:r>
                </w:p>
              </w:tc>
              <w:tc>
                <w:tcPr>
                  <w:tcW w:w="2178" w:type="dxa"/>
                  <w:vMerge w:val="restart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rPr>
                      <w:rFonts w:ascii="Times New Roman" w:hAnsi="Times New Roman"/>
                      <w:b/>
                    </w:rPr>
                  </w:pPr>
                  <w:r w:rsidRPr="00DC2B9D">
                    <w:rPr>
                      <w:rFonts w:ascii="Times New Roman" w:hAnsi="Times New Roman"/>
                      <w:b/>
                      <w:sz w:val="22"/>
                    </w:rPr>
                    <w:t>Overall Measure for Utah</w:t>
                  </w:r>
                </w:p>
              </w:tc>
            </w:tr>
            <w:tr w:rsidR="007E6FBA" w:rsidRPr="00DC2B9D" w:rsidTr="007E6FBA">
              <w:tc>
                <w:tcPr>
                  <w:tcW w:w="3307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ind w:right="-72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7E6FBA" w:rsidRPr="00DC2B9D" w:rsidRDefault="007E6FBA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18" w:space="0" w:color="auto"/>
                    <w:left w:val="single" w:sz="4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u w:val="single"/>
                    </w:rPr>
                  </w:pPr>
                </w:p>
              </w:tc>
              <w:tc>
                <w:tcPr>
                  <w:tcW w:w="2178" w:type="dxa"/>
                  <w:vMerge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18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ind w:right="-720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7E6FBA" w:rsidRPr="00DC2B9D" w:rsidTr="007E6FBA">
              <w:trPr>
                <w:trHeight w:val="252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FBA" w:rsidRPr="009525CD" w:rsidRDefault="00C34769" w:rsidP="007E6FB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DWS data: </w:t>
                  </w:r>
                  <w:hyperlink r:id="rId43" w:history="1">
                    <w:r w:rsidRPr="00C34769">
                      <w:rPr>
                        <w:rStyle w:val="Hyperlink"/>
                        <w:sz w:val="18"/>
                        <w:szCs w:val="18"/>
                      </w:rPr>
                      <w:t>https://jobs.utah.gov/wi/data/library/other/igp.html</w:t>
                    </w:r>
                  </w:hyperlink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6FBA" w:rsidRPr="00DC2B9D" w:rsidTr="007E6FBA">
              <w:trPr>
                <w:trHeight w:val="368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6FBA" w:rsidRDefault="00C34769" w:rsidP="007E6FB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</w:t>
                  </w:r>
                </w:p>
                <w:p w:rsidR="00C34769" w:rsidRPr="009525CD" w:rsidRDefault="00C34769" w:rsidP="007E6FBA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% of children Living in IGP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E6FBA" w:rsidRPr="00DC2B9D" w:rsidRDefault="007E6FBA" w:rsidP="007E6FBA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34769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69" w:rsidRPr="009525CD" w:rsidRDefault="00C34769" w:rsidP="00C3476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% of children at risk of remaining in poverty as adults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34769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69" w:rsidRPr="009525CD" w:rsidRDefault="00C34769" w:rsidP="00C3476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      % adults experiencing IGP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34769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34769" w:rsidRPr="00C34769" w:rsidRDefault="00C34769" w:rsidP="00C34769">
                  <w:pPr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C3476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Other: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34769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34769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34769" w:rsidRPr="00DC2B9D" w:rsidTr="007E6FBA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34769" w:rsidRPr="00DC2B9D" w:rsidRDefault="00C34769" w:rsidP="00C34769">
                  <w:pPr>
                    <w:rPr>
                      <w:rFonts w:ascii="Times New Roman" w:hAnsi="Times New Roman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tabs>
                      <w:tab w:val="left" w:pos="684"/>
                    </w:tabs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34769" w:rsidRPr="00DC2B9D" w:rsidRDefault="00C34769" w:rsidP="00C3476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E6FBA" w:rsidRPr="00DC2B9D" w:rsidRDefault="007E6FBA" w:rsidP="007E6FBA">
            <w:pPr>
              <w:ind w:right="-720"/>
              <w:rPr>
                <w:rFonts w:ascii="Times New Roman" w:hAnsi="Times New Roman"/>
              </w:rPr>
            </w:pPr>
          </w:p>
        </w:tc>
      </w:tr>
    </w:tbl>
    <w:p w:rsidR="007E6FBA" w:rsidRDefault="007E6FBA" w:rsidP="007E6FBA"/>
    <w:p w:rsidR="007E6FBA" w:rsidRDefault="007E6FBA" w:rsidP="007E6FBA"/>
    <w:tbl>
      <w:tblPr>
        <w:tblW w:w="13878" w:type="dxa"/>
        <w:tblLook w:val="01E0" w:firstRow="1" w:lastRow="1" w:firstColumn="1" w:lastColumn="1" w:noHBand="0" w:noVBand="0"/>
      </w:tblPr>
      <w:tblGrid>
        <w:gridCol w:w="10638"/>
        <w:gridCol w:w="3240"/>
      </w:tblGrid>
      <w:tr w:rsidR="007E6FBA" w:rsidRPr="00DC2B9D" w:rsidTr="00E51C39">
        <w:trPr>
          <w:trHeight w:val="432"/>
        </w:trPr>
        <w:tc>
          <w:tcPr>
            <w:tcW w:w="10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FBA" w:rsidRPr="00F7043D" w:rsidRDefault="007E6FBA" w:rsidP="007E6FBA">
            <w:pPr>
              <w:rPr>
                <w:rFonts w:ascii="Times New Roman" w:hAnsi="Times New Roman"/>
                <w:b/>
                <w:sz w:val="28"/>
              </w:rPr>
            </w:pPr>
            <w:r w:rsidRPr="00F7043D">
              <w:rPr>
                <w:rFonts w:ascii="Times New Roman" w:hAnsi="Times New Roman"/>
                <w:b/>
                <w:sz w:val="28"/>
                <w:szCs w:val="22"/>
              </w:rPr>
              <w:t>C – Summary of Survey, Focus Groups, Interviews, and Informal Questioning Results</w:t>
            </w:r>
          </w:p>
        </w:tc>
        <w:tc>
          <w:tcPr>
            <w:tcW w:w="324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7E6FBA" w:rsidRPr="00113F28" w:rsidRDefault="007E6FBA" w:rsidP="007E6FBA">
            <w:pPr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</w:tr>
      <w:tr w:rsidR="007E6FBA" w:rsidRPr="00DC2B9D" w:rsidTr="00E51C39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FBA" w:rsidRDefault="007E6FBA" w:rsidP="007E6F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In </w:t>
            </w:r>
            <w:r w:rsidRPr="00DC2B9D">
              <w:rPr>
                <w:rFonts w:ascii="Times New Roman" w:hAnsi="Times New Roman"/>
                <w:color w:val="FF0000"/>
                <w:sz w:val="22"/>
                <w:szCs w:val="22"/>
              </w:rPr>
              <w:t>red</w:t>
            </w:r>
            <w:r w:rsidRPr="00DC2B9D">
              <w:rPr>
                <w:rFonts w:ascii="Times New Roman" w:hAnsi="Times New Roman"/>
                <w:sz w:val="22"/>
                <w:szCs w:val="22"/>
              </w:rPr>
              <w:t xml:space="preserve"> are examples, please delete.</w:t>
            </w:r>
          </w:p>
          <w:p w:rsidR="007E6FBA" w:rsidRPr="00DC2B9D" w:rsidRDefault="007E6FBA" w:rsidP="007E6F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**See the Tool Kit for more guidance and suggestions for this category</w:t>
            </w:r>
          </w:p>
        </w:tc>
      </w:tr>
      <w:tr w:rsidR="007E6FBA" w:rsidRPr="00DC2B9D" w:rsidTr="00E51C39">
        <w:tc>
          <w:tcPr>
            <w:tcW w:w="138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Causes of Poverty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1980"/>
        <w:gridCol w:w="1890"/>
        <w:gridCol w:w="1710"/>
        <w:gridCol w:w="1530"/>
        <w:gridCol w:w="6120"/>
      </w:tblGrid>
      <w:tr w:rsidR="007E6FBA" w:rsidRPr="00DC2B9D" w:rsidTr="007E6FBA"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Cause</w:t>
            </w:r>
          </w:p>
        </w:tc>
        <w:tc>
          <w:tcPr>
            <w:tcW w:w="189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Population</w:t>
            </w:r>
          </w:p>
        </w:tc>
        <w:tc>
          <w:tcPr>
            <w:tcW w:w="17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Data Source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County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2B9D">
              <w:rPr>
                <w:rFonts w:ascii="Times New Roman" w:hAnsi="Times New Roman"/>
                <w:b/>
                <w:sz w:val="22"/>
                <w:szCs w:val="22"/>
              </w:rPr>
              <w:t>Results and Description</w:t>
            </w: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:rsidR="007E6FBA" w:rsidRPr="00DC2B9D" w:rsidRDefault="006B2DDC" w:rsidP="007E6FB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IGP</w:t>
            </w:r>
          </w:p>
        </w:tc>
        <w:tc>
          <w:tcPr>
            <w:tcW w:w="1890" w:type="dxa"/>
            <w:tcBorders>
              <w:top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Families in Poverty</w:t>
            </w:r>
          </w:p>
        </w:tc>
        <w:tc>
          <w:tcPr>
            <w:tcW w:w="1710" w:type="dxa"/>
            <w:tcBorders>
              <w:top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>Surveys</w:t>
            </w:r>
          </w:p>
        </w:tc>
        <w:tc>
          <w:tcPr>
            <w:tcW w:w="1530" w:type="dxa"/>
            <w:tcBorders>
              <w:top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6B2DDC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Duchesne</w:t>
            </w:r>
          </w:p>
        </w:tc>
        <w:tc>
          <w:tcPr>
            <w:tcW w:w="612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7E6FBA" w:rsidRPr="00DC2B9D" w:rsidRDefault="007E6FBA" w:rsidP="006B2DDC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DC2B9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30% of </w:t>
            </w:r>
            <w:r w:rsidR="006B2DDC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respondents reported receiving services as children</w:t>
            </w: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vAlign w:val="center"/>
          </w:tcPr>
          <w:p w:rsidR="007E6FBA" w:rsidRPr="00C34769" w:rsidRDefault="00C34769" w:rsidP="007E6FB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4769">
              <w:rPr>
                <w:rFonts w:ascii="Times New Roman" w:hAnsi="Times New Roman"/>
                <w:color w:val="FF0000"/>
                <w:sz w:val="20"/>
                <w:szCs w:val="20"/>
              </w:rPr>
              <w:t>IGP</w:t>
            </w:r>
          </w:p>
        </w:tc>
        <w:tc>
          <w:tcPr>
            <w:tcW w:w="1890" w:type="dxa"/>
            <w:vAlign w:val="center"/>
          </w:tcPr>
          <w:p w:rsidR="007E6FBA" w:rsidRPr="00C34769" w:rsidRDefault="00C34769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4769">
              <w:rPr>
                <w:rFonts w:ascii="Times New Roman" w:hAnsi="Times New Roman"/>
                <w:color w:val="FF0000"/>
                <w:sz w:val="20"/>
                <w:szCs w:val="20"/>
              </w:rPr>
              <w:t>IGP children</w:t>
            </w:r>
          </w:p>
        </w:tc>
        <w:tc>
          <w:tcPr>
            <w:tcW w:w="1710" w:type="dxa"/>
            <w:vAlign w:val="center"/>
          </w:tcPr>
          <w:p w:rsidR="007E6FBA" w:rsidRPr="00C34769" w:rsidRDefault="00C34769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4769">
              <w:rPr>
                <w:rFonts w:ascii="Times New Roman" w:hAnsi="Times New Roman"/>
                <w:color w:val="FF0000"/>
                <w:sz w:val="20"/>
                <w:szCs w:val="20"/>
              </w:rPr>
              <w:t>DWS-IGP data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C34769" w:rsidRDefault="00C34769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4769">
              <w:rPr>
                <w:rFonts w:ascii="Times New Roman" w:hAnsi="Times New Roman"/>
                <w:color w:val="FF0000"/>
                <w:sz w:val="20"/>
                <w:szCs w:val="20"/>
              </w:rPr>
              <w:t>Beaver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C34769" w:rsidRDefault="00C34769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34769">
              <w:rPr>
                <w:rFonts w:ascii="Times New Roman" w:hAnsi="Times New Roman"/>
                <w:color w:val="FF0000"/>
                <w:sz w:val="20"/>
                <w:szCs w:val="20"/>
              </w:rPr>
              <w:t>33% of kids living in intergenerational poverty are at risk of living in poverty as adults</w:t>
            </w: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vAlign w:val="center"/>
          </w:tcPr>
          <w:p w:rsidR="007E6FBA" w:rsidRPr="00C34769" w:rsidRDefault="007E6FBA" w:rsidP="007E6FBA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C34769" w:rsidRDefault="007E6FBA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C34769" w:rsidRDefault="007E6FBA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C34769" w:rsidRDefault="007E6FBA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C34769" w:rsidRDefault="007E6FBA" w:rsidP="007E6FBA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980" w:type="dxa"/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1980" w:type="dxa"/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980" w:type="dxa"/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1980" w:type="dxa"/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6FBA" w:rsidRPr="00DC2B9D" w:rsidTr="007E6FBA">
        <w:trPr>
          <w:trHeight w:val="261"/>
        </w:trPr>
        <w:tc>
          <w:tcPr>
            <w:tcW w:w="64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C2B9D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:rsidR="007E6FBA" w:rsidRPr="00DC2B9D" w:rsidRDefault="007E6FBA" w:rsidP="007E6FB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7E6FBA" w:rsidRPr="00DC2B9D" w:rsidRDefault="007E6FBA" w:rsidP="007E6FB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E6FBA" w:rsidRDefault="007E6FBA" w:rsidP="00C34769"/>
    <w:sectPr w:rsidR="007E6FBA" w:rsidSect="00D131A0">
      <w:headerReference w:type="even" r:id="rId44"/>
      <w:headerReference w:type="default" r:id="rId45"/>
      <w:footerReference w:type="even" r:id="rId46"/>
      <w:footerReference w:type="default" r:id="rId47"/>
      <w:headerReference w:type="first" r:id="rId48"/>
      <w:footerReference w:type="first" r:id="rId49"/>
      <w:pgSz w:w="15840" w:h="12240" w:orient="landscape"/>
      <w:pgMar w:top="990" w:right="360" w:bottom="81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D5B" w:rsidRDefault="00963D5B" w:rsidP="00D131A0">
      <w:r>
        <w:separator/>
      </w:r>
    </w:p>
  </w:endnote>
  <w:endnote w:type="continuationSeparator" w:id="0">
    <w:p w:rsidR="00963D5B" w:rsidRDefault="00963D5B" w:rsidP="00D1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FC" w:rsidRDefault="008A46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D5B" w:rsidRDefault="00963D5B" w:rsidP="00387F10">
    <w:pPr>
      <w:pStyle w:val="Footer"/>
      <w:jc w:val="center"/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</w:t>
    </w:r>
    <w:r w:rsidR="00D677DE">
      <w:rPr>
        <w:sz w:val="16"/>
        <w:szCs w:val="16"/>
      </w:rPr>
      <w:t xml:space="preserve">                  Updated 11/20/19</w:t>
    </w:r>
  </w:p>
  <w:p w:rsidR="00963D5B" w:rsidRDefault="00963D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FC" w:rsidRDefault="008A4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D5B" w:rsidRDefault="00963D5B" w:rsidP="00D131A0">
      <w:r>
        <w:separator/>
      </w:r>
    </w:p>
  </w:footnote>
  <w:footnote w:type="continuationSeparator" w:id="0">
    <w:p w:rsidR="00963D5B" w:rsidRDefault="00963D5B" w:rsidP="00D13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FC" w:rsidRDefault="008A46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5936656"/>
      <w:docPartObj>
        <w:docPartGallery w:val="Watermarks"/>
        <w:docPartUnique/>
      </w:docPartObj>
    </w:sdtPr>
    <w:sdtEndPr/>
    <w:sdtContent>
      <w:p w:rsidR="008A46FC" w:rsidRDefault="0017096A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FC" w:rsidRDefault="008A46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73B38"/>
    <w:multiLevelType w:val="hybridMultilevel"/>
    <w:tmpl w:val="656C39F0"/>
    <w:lvl w:ilvl="0" w:tplc="DCAC5BA6">
      <w:start w:val="7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A44E3"/>
    <w:multiLevelType w:val="hybridMultilevel"/>
    <w:tmpl w:val="A85C7562"/>
    <w:lvl w:ilvl="0" w:tplc="1B3E69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8F66D224">
      <w:start w:val="1"/>
      <w:numFmt w:val="upperRoman"/>
      <w:lvlText w:val="(%3)"/>
      <w:lvlJc w:val="left"/>
      <w:pPr>
        <w:ind w:left="306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7E06ED"/>
    <w:multiLevelType w:val="hybridMultilevel"/>
    <w:tmpl w:val="141CCCDE"/>
    <w:lvl w:ilvl="0" w:tplc="70A2887A">
      <w:start w:val="4"/>
      <w:numFmt w:val="decimal"/>
      <w:lvlText w:val="(%1)"/>
      <w:lvlJc w:val="left"/>
      <w:pPr>
        <w:ind w:left="1080" w:hanging="720"/>
      </w:pPr>
      <w:rPr>
        <w:rFonts w:ascii="Cambria" w:hAnsi="Cambria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1A0"/>
    <w:rsid w:val="00066D3E"/>
    <w:rsid w:val="00066E09"/>
    <w:rsid w:val="0007345C"/>
    <w:rsid w:val="000A4948"/>
    <w:rsid w:val="000B05C4"/>
    <w:rsid w:val="000D3920"/>
    <w:rsid w:val="000D5BA8"/>
    <w:rsid w:val="00105C2B"/>
    <w:rsid w:val="0012014F"/>
    <w:rsid w:val="0014403C"/>
    <w:rsid w:val="0017096A"/>
    <w:rsid w:val="00174E4B"/>
    <w:rsid w:val="001868F7"/>
    <w:rsid w:val="001C446D"/>
    <w:rsid w:val="001D10E6"/>
    <w:rsid w:val="001E2DF3"/>
    <w:rsid w:val="00224C5A"/>
    <w:rsid w:val="002627EA"/>
    <w:rsid w:val="002D3338"/>
    <w:rsid w:val="00300844"/>
    <w:rsid w:val="00325B8C"/>
    <w:rsid w:val="00387F10"/>
    <w:rsid w:val="00396C7F"/>
    <w:rsid w:val="003E5EC6"/>
    <w:rsid w:val="003F10E0"/>
    <w:rsid w:val="003F2337"/>
    <w:rsid w:val="004C0AC8"/>
    <w:rsid w:val="004F3F58"/>
    <w:rsid w:val="005358BA"/>
    <w:rsid w:val="00582CA7"/>
    <w:rsid w:val="00585EBC"/>
    <w:rsid w:val="005973CC"/>
    <w:rsid w:val="005F1E89"/>
    <w:rsid w:val="00672E8A"/>
    <w:rsid w:val="0067693A"/>
    <w:rsid w:val="00695C59"/>
    <w:rsid w:val="006A3C50"/>
    <w:rsid w:val="006B2DDC"/>
    <w:rsid w:val="006E3AAF"/>
    <w:rsid w:val="006F46B3"/>
    <w:rsid w:val="006F482B"/>
    <w:rsid w:val="0072749E"/>
    <w:rsid w:val="0073596D"/>
    <w:rsid w:val="00795EA7"/>
    <w:rsid w:val="007B75A4"/>
    <w:rsid w:val="007C02A7"/>
    <w:rsid w:val="007D1DA9"/>
    <w:rsid w:val="007E6FBA"/>
    <w:rsid w:val="0081499C"/>
    <w:rsid w:val="00817E5C"/>
    <w:rsid w:val="00832FEC"/>
    <w:rsid w:val="00846E04"/>
    <w:rsid w:val="00855762"/>
    <w:rsid w:val="00864294"/>
    <w:rsid w:val="008645BB"/>
    <w:rsid w:val="008849D6"/>
    <w:rsid w:val="008A46FC"/>
    <w:rsid w:val="008A5347"/>
    <w:rsid w:val="008C1E15"/>
    <w:rsid w:val="008C5E27"/>
    <w:rsid w:val="008C7896"/>
    <w:rsid w:val="009241D3"/>
    <w:rsid w:val="00963D5B"/>
    <w:rsid w:val="009742F2"/>
    <w:rsid w:val="00974C4D"/>
    <w:rsid w:val="009A481D"/>
    <w:rsid w:val="009C26B8"/>
    <w:rsid w:val="00A06E12"/>
    <w:rsid w:val="00A13D63"/>
    <w:rsid w:val="00A335EA"/>
    <w:rsid w:val="00A41B1F"/>
    <w:rsid w:val="00A43AB3"/>
    <w:rsid w:val="00A61C20"/>
    <w:rsid w:val="00AA3ED1"/>
    <w:rsid w:val="00AC530F"/>
    <w:rsid w:val="00AE43A4"/>
    <w:rsid w:val="00AF787B"/>
    <w:rsid w:val="00B37148"/>
    <w:rsid w:val="00BC0105"/>
    <w:rsid w:val="00BF0CE3"/>
    <w:rsid w:val="00C3162A"/>
    <w:rsid w:val="00C34769"/>
    <w:rsid w:val="00C8139D"/>
    <w:rsid w:val="00C96FA7"/>
    <w:rsid w:val="00CD70B3"/>
    <w:rsid w:val="00CD75E3"/>
    <w:rsid w:val="00CE1D4B"/>
    <w:rsid w:val="00CE7B85"/>
    <w:rsid w:val="00D131A0"/>
    <w:rsid w:val="00D45D49"/>
    <w:rsid w:val="00D6293D"/>
    <w:rsid w:val="00D677DE"/>
    <w:rsid w:val="00DA0D2F"/>
    <w:rsid w:val="00DB0A9C"/>
    <w:rsid w:val="00DC44CE"/>
    <w:rsid w:val="00DE3311"/>
    <w:rsid w:val="00E06126"/>
    <w:rsid w:val="00E33944"/>
    <w:rsid w:val="00E46A1D"/>
    <w:rsid w:val="00E51C39"/>
    <w:rsid w:val="00E73009"/>
    <w:rsid w:val="00E835B5"/>
    <w:rsid w:val="00E96129"/>
    <w:rsid w:val="00EB4142"/>
    <w:rsid w:val="00ED5DE9"/>
    <w:rsid w:val="00ED5F8E"/>
    <w:rsid w:val="00EF7297"/>
    <w:rsid w:val="00F0347F"/>
    <w:rsid w:val="00F128D3"/>
    <w:rsid w:val="00F7043D"/>
    <w:rsid w:val="00F71BBF"/>
    <w:rsid w:val="00F801BC"/>
    <w:rsid w:val="00F925F7"/>
    <w:rsid w:val="00FB0C87"/>
    <w:rsid w:val="00FD679E"/>
    <w:rsid w:val="00FF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5:docId w15:val="{AC2C2D70-B31E-41A3-8B0A-3ABED156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1A0"/>
    <w:pPr>
      <w:spacing w:before="0" w:after="0" w:line="240" w:lineRule="auto"/>
    </w:pPr>
    <w:rPr>
      <w:rFonts w:ascii="Cambria" w:eastAsia="Times New Roman" w:hAnsi="Cambria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C4D"/>
    <w:pPr>
      <w:pBdr>
        <w:top w:val="single" w:sz="2" w:space="0" w:color="4F81BD" w:themeColor="accent1"/>
        <w:bottom w:val="single" w:sz="2" w:space="0" w:color="4F81BD" w:themeColor="accent1"/>
      </w:pBdr>
      <w:shd w:val="clear" w:color="auto" w:fill="FFFFFF" w:themeFill="background1"/>
      <w:jc w:val="center"/>
      <w:outlineLvl w:val="0"/>
    </w:pPr>
    <w:rPr>
      <w:b/>
      <w:bCs/>
      <w:color w:val="4F81BD" w:themeColor="accent1"/>
      <w:spacing w:val="15"/>
      <w:sz w:val="3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4C4D"/>
    <w:pPr>
      <w:pBdr>
        <w:top w:val="single" w:sz="24" w:space="1" w:color="4F81BD" w:themeColor="accent1"/>
        <w:left w:val="single" w:sz="24" w:space="4" w:color="4F81BD" w:themeColor="accent1"/>
        <w:bottom w:val="single" w:sz="24" w:space="1" w:color="4F81BD" w:themeColor="accent1"/>
        <w:right w:val="single" w:sz="24" w:space="4" w:color="4F81BD" w:themeColor="accent1"/>
      </w:pBdr>
      <w:shd w:val="clear" w:color="auto" w:fill="4F81BD" w:themeFill="accent1"/>
      <w:outlineLvl w:val="1"/>
    </w:pPr>
    <w:rPr>
      <w:b/>
      <w:color w:val="FFFFFF" w:themeColor="background1"/>
      <w:spacing w:val="15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4C4D"/>
    <w:pPr>
      <w:pBdr>
        <w:top w:val="single" w:sz="24" w:space="1" w:color="C0504D" w:themeColor="accent2"/>
        <w:left w:val="single" w:sz="24" w:space="4" w:color="C0504D" w:themeColor="accent2"/>
        <w:bottom w:val="single" w:sz="24" w:space="1" w:color="C0504D" w:themeColor="accent2"/>
        <w:right w:val="single" w:sz="24" w:space="4" w:color="C0504D" w:themeColor="accent2"/>
      </w:pBdr>
      <w:shd w:val="clear" w:color="auto" w:fill="C0504D" w:themeFill="accent2"/>
      <w:spacing w:before="300"/>
      <w:outlineLvl w:val="2"/>
    </w:pPr>
    <w:rPr>
      <w:b/>
      <w:spacing w:val="15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4C4D"/>
    <w:pPr>
      <w:pBdr>
        <w:top w:val="single" w:sz="24" w:space="2" w:color="DBE5F1" w:themeColor="accent1" w:themeTint="33"/>
        <w:left w:val="single" w:sz="24" w:space="4" w:color="DBE5F1" w:themeColor="accent1" w:themeTint="33"/>
        <w:bottom w:val="single" w:sz="24" w:space="1" w:color="DBE5F1" w:themeColor="accent1" w:themeTint="33"/>
        <w:right w:val="single" w:sz="24" w:space="4" w:color="DBE5F1" w:themeColor="accent1" w:themeTint="33"/>
      </w:pBdr>
      <w:shd w:val="clear" w:color="auto" w:fill="DBE5F1" w:themeFill="accent1" w:themeFillTint="33"/>
      <w:spacing w:before="300"/>
      <w:outlineLvl w:val="3"/>
    </w:pPr>
    <w:rPr>
      <w:b/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74C4D"/>
    <w:pPr>
      <w:pBdr>
        <w:left w:val="single" w:sz="6" w:space="4" w:color="4F81BD" w:themeColor="accent1"/>
        <w:bottom w:val="single" w:sz="6" w:space="1" w:color="4F81BD" w:themeColor="accent1"/>
      </w:pBdr>
      <w:outlineLvl w:val="4"/>
    </w:pPr>
    <w:rPr>
      <w:b/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4C4D"/>
    <w:pPr>
      <w:pBdr>
        <w:bottom w:val="dotted" w:sz="6" w:space="1" w:color="4F81BD" w:themeColor="accent1"/>
      </w:pBdr>
      <w:spacing w:before="300"/>
      <w:outlineLvl w:val="5"/>
    </w:pPr>
    <w:rPr>
      <w:rFonts w:asciiTheme="minorHAnsi" w:hAnsiTheme="minorHAnsi"/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4C4D"/>
    <w:pPr>
      <w:spacing w:before="300"/>
      <w:outlineLvl w:val="6"/>
    </w:pPr>
    <w:rPr>
      <w:rFonts w:asciiTheme="minorHAnsi" w:hAnsiTheme="minorHAnsi"/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4C4D"/>
    <w:pPr>
      <w:spacing w:before="30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4C4D"/>
    <w:pPr>
      <w:spacing w:before="300"/>
      <w:outlineLvl w:val="8"/>
    </w:pPr>
    <w:rPr>
      <w:rFonts w:asciiTheme="minorHAnsi" w:hAnsiTheme="minorHAns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4C4D"/>
    <w:rPr>
      <w:rFonts w:ascii="Times New Roman" w:hAnsi="Times New Roman"/>
      <w:b/>
      <w:bCs/>
      <w:color w:val="4F81BD" w:themeColor="accent1"/>
      <w:spacing w:val="15"/>
      <w:sz w:val="36"/>
      <w:shd w:val="clear" w:color="auto" w:fill="FFFFFF" w:themeFill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974C4D"/>
    <w:rPr>
      <w:rFonts w:ascii="Times New Roman" w:hAnsi="Times New Roman"/>
      <w:b/>
      <w:color w:val="FFFFFF" w:themeColor="background1"/>
      <w:spacing w:val="15"/>
      <w:sz w:val="28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974C4D"/>
    <w:rPr>
      <w:rFonts w:ascii="Times New Roman" w:hAnsi="Times New Roman"/>
      <w:b/>
      <w:spacing w:val="15"/>
      <w:sz w:val="28"/>
      <w:shd w:val="clear" w:color="auto" w:fill="C0504D" w:themeFill="accent2"/>
    </w:rPr>
  </w:style>
  <w:style w:type="character" w:customStyle="1" w:styleId="Heading4Char">
    <w:name w:val="Heading 4 Char"/>
    <w:basedOn w:val="DefaultParagraphFont"/>
    <w:link w:val="Heading4"/>
    <w:uiPriority w:val="9"/>
    <w:rsid w:val="00974C4D"/>
    <w:rPr>
      <w:rFonts w:ascii="Times New Roman" w:hAnsi="Times New Roman"/>
      <w:b/>
      <w:caps/>
      <w:color w:val="365F91" w:themeColor="accent1" w:themeShade="BF"/>
      <w:spacing w:val="10"/>
      <w:sz w:val="24"/>
      <w:shd w:val="clear" w:color="auto" w:fill="DBE5F1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974C4D"/>
    <w:rPr>
      <w:rFonts w:ascii="Times New Roman" w:hAnsi="Times New Roman"/>
      <w:b/>
      <w:caps/>
      <w:color w:val="365F91" w:themeColor="accent1" w:themeShade="BF"/>
      <w:spacing w:val="1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4C4D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4C4D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4C4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4C4D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4C4D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974C4D"/>
    <w:pPr>
      <w:spacing w:before="720"/>
    </w:pPr>
    <w:rPr>
      <w:caps/>
      <w:color w:val="4F81BD" w:themeColor="accent1"/>
      <w:spacing w:val="10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974C4D"/>
    <w:rPr>
      <w:rFonts w:ascii="Times New Roman" w:hAnsi="Times New Roman"/>
      <w:caps/>
      <w:color w:val="4F81BD" w:themeColor="accent1"/>
      <w:spacing w:val="10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AC530F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C530F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974C4D"/>
    <w:rPr>
      <w:b/>
      <w:bCs/>
    </w:rPr>
  </w:style>
  <w:style w:type="character" w:styleId="Emphasis">
    <w:name w:val="Emphasis"/>
    <w:uiPriority w:val="20"/>
    <w:qFormat/>
    <w:rsid w:val="00974C4D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974C4D"/>
  </w:style>
  <w:style w:type="character" w:customStyle="1" w:styleId="NoSpacingChar">
    <w:name w:val="No Spacing Char"/>
    <w:basedOn w:val="DefaultParagraphFont"/>
    <w:link w:val="NoSpacing"/>
    <w:uiPriority w:val="1"/>
    <w:rsid w:val="00974C4D"/>
    <w:rPr>
      <w:rFonts w:ascii="Times New Roman" w:hAnsi="Times New Roman"/>
      <w:sz w:val="24"/>
      <w:szCs w:val="20"/>
    </w:rPr>
  </w:style>
  <w:style w:type="paragraph" w:styleId="ListParagraph">
    <w:name w:val="List Paragraph"/>
    <w:basedOn w:val="Normal"/>
    <w:qFormat/>
    <w:rsid w:val="00974C4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4C4D"/>
    <w:rPr>
      <w:rFonts w:asciiTheme="minorHAnsi" w:hAnsiTheme="minorHAnsi"/>
      <w:i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974C4D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C4D"/>
    <w:pPr>
      <w:pBdr>
        <w:top w:val="single" w:sz="4" w:space="10" w:color="4F81BD" w:themeColor="accent1"/>
        <w:left w:val="single" w:sz="4" w:space="10" w:color="4F81BD" w:themeColor="accent1"/>
      </w:pBdr>
      <w:ind w:left="1296" w:right="1152"/>
      <w:jc w:val="both"/>
    </w:pPr>
    <w:rPr>
      <w:rFonts w:asciiTheme="minorHAnsi" w:hAnsiTheme="minorHAnsi"/>
      <w:i/>
      <w:iCs/>
      <w:color w:val="4F81BD" w:themeColor="accent1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C4D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974C4D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974C4D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974C4D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974C4D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974C4D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974C4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974C4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974C4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4C4D"/>
    <w:pPr>
      <w:spacing w:after="100"/>
      <w:ind w:left="480"/>
    </w:pPr>
  </w:style>
  <w:style w:type="paragraph" w:customStyle="1" w:styleId="TorontoStyle">
    <w:name w:val="Toronto Style"/>
    <w:basedOn w:val="Normal"/>
    <w:link w:val="TorontoStyleChar"/>
    <w:qFormat/>
    <w:rsid w:val="00974C4D"/>
    <w:pPr>
      <w:jc w:val="center"/>
    </w:pPr>
    <w:rPr>
      <w:b/>
      <w:color w:val="548DD4" w:themeColor="text2" w:themeTint="99"/>
      <w:sz w:val="32"/>
      <w:u w:val="single"/>
    </w:rPr>
  </w:style>
  <w:style w:type="character" w:customStyle="1" w:styleId="TorontoStyleChar">
    <w:name w:val="Toronto Style Char"/>
    <w:basedOn w:val="DefaultParagraphFont"/>
    <w:link w:val="TorontoStyle"/>
    <w:rsid w:val="00974C4D"/>
    <w:rPr>
      <w:rFonts w:ascii="Times New Roman" w:hAnsi="Times New Roman"/>
      <w:b/>
      <w:color w:val="548DD4" w:themeColor="text2" w:themeTint="99"/>
      <w:sz w:val="32"/>
      <w:szCs w:val="20"/>
      <w:u w:val="single"/>
    </w:rPr>
  </w:style>
  <w:style w:type="table" w:styleId="TableGrid">
    <w:name w:val="Table Grid"/>
    <w:basedOn w:val="TableNormal"/>
    <w:uiPriority w:val="59"/>
    <w:rsid w:val="00D131A0"/>
    <w:pPr>
      <w:spacing w:before="0" w:after="0" w:line="240" w:lineRule="auto"/>
    </w:pPr>
    <w:rPr>
      <w:rFonts w:ascii="Cambria" w:eastAsia="Cambria" w:hAnsi="Cambria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3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1A0"/>
    <w:rPr>
      <w:rFonts w:ascii="Cambria" w:eastAsia="Times New Roman" w:hAnsi="Cambria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13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1A0"/>
    <w:rPr>
      <w:rFonts w:ascii="Cambria" w:eastAsia="Times New Roman" w:hAnsi="Cambria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F10"/>
    <w:rPr>
      <w:rFonts w:ascii="Tahoma" w:eastAsia="Times New Roman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D679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0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bs.utah.gov/wi/data/library/other/poverty.html" TargetMode="External"/><Relationship Id="rId18" Type="http://schemas.openxmlformats.org/officeDocument/2006/relationships/hyperlink" Target="https://datacenter.kidscount.org/data" TargetMode="External"/><Relationship Id="rId26" Type="http://schemas.openxmlformats.org/officeDocument/2006/relationships/hyperlink" Target="https://jobs.utah.gov/wi/data/library/other/poverty.html" TargetMode="External"/><Relationship Id="rId39" Type="http://schemas.openxmlformats.org/officeDocument/2006/relationships/hyperlink" Target="https://jobs.utah.gov/wi/data/misstats/pubassist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p.engagementnetwork.org/" TargetMode="External"/><Relationship Id="rId34" Type="http://schemas.openxmlformats.org/officeDocument/2006/relationships/hyperlink" Target="https://cap.engagementnetwork.org/assessment-tool" TargetMode="External"/><Relationship Id="rId42" Type="http://schemas.openxmlformats.org/officeDocument/2006/relationships/hyperlink" Target="https://www.rideuta.com/" TargetMode="External"/><Relationship Id="rId47" Type="http://schemas.openxmlformats.org/officeDocument/2006/relationships/footer" Target="footer2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actfinder.census.gov/faces/nav/jsf/pages/searchresults.xhtml?refresh=t" TargetMode="External"/><Relationship Id="rId17" Type="http://schemas.openxmlformats.org/officeDocument/2006/relationships/hyperlink" Target="https://jobs.utah.gov/wi/data/misstats/pubassist/" TargetMode="External"/><Relationship Id="rId25" Type="http://schemas.openxmlformats.org/officeDocument/2006/relationships/hyperlink" Target="https://jobs.utah.gov/jsp/utalmis/" TargetMode="External"/><Relationship Id="rId33" Type="http://schemas.openxmlformats.org/officeDocument/2006/relationships/hyperlink" Target="https://www.census.gov/quickfacts/fact/table/US/PST045218" TargetMode="External"/><Relationship Id="rId38" Type="http://schemas.openxmlformats.org/officeDocument/2006/relationships/hyperlink" Target="https://cap.engagementnetwork.org/assessment-tool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ivingwage.mit.edu/" TargetMode="External"/><Relationship Id="rId20" Type="http://schemas.openxmlformats.org/officeDocument/2006/relationships/hyperlink" Target="https://www.schools.utah.gov/data/reports?mid=1424&amp;tid=5" TargetMode="External"/><Relationship Id="rId29" Type="http://schemas.openxmlformats.org/officeDocument/2006/relationships/hyperlink" Target="https://factfinder.census.gov/faces/nav/jsf/pages/searchresults.xhtml?refresh=t" TargetMode="External"/><Relationship Id="rId41" Type="http://schemas.openxmlformats.org/officeDocument/2006/relationships/hyperlink" Target="https://datausa.io/profile/geo/uta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bs.utah.gov/wi/data/library/other/poverty.html" TargetMode="External"/><Relationship Id="rId24" Type="http://schemas.openxmlformats.org/officeDocument/2006/relationships/hyperlink" Target="https://jobs.utah.gov/jsp/utalmis/" TargetMode="External"/><Relationship Id="rId32" Type="http://schemas.openxmlformats.org/officeDocument/2006/relationships/hyperlink" Target="https://jobs.utah.gov/housing/reports/" TargetMode="External"/><Relationship Id="rId37" Type="http://schemas.openxmlformats.org/officeDocument/2006/relationships/hyperlink" Target="https://www.countyhealthrankings.org/app/utah" TargetMode="External"/><Relationship Id="rId40" Type="http://schemas.openxmlformats.org/officeDocument/2006/relationships/hyperlink" Target="https://ibis.health.utah.gov/ibisph-view/community/snapshot/Builder.htm" TargetMode="External"/><Relationship Id="rId45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factfinder.census.gov/faces/nav/jsf/pages/searchresults.xhtml?refresh=t" TargetMode="External"/><Relationship Id="rId23" Type="http://schemas.openxmlformats.org/officeDocument/2006/relationships/hyperlink" Target="https://factfinder.census.gov/faces/nav/jsf/pages/searchresults.xhtml?refresh=t" TargetMode="External"/><Relationship Id="rId28" Type="http://schemas.openxmlformats.org/officeDocument/2006/relationships/hyperlink" Target="https://careaboutchildcare.utah.gov/parent/costOfCare.aspx" TargetMode="External"/><Relationship Id="rId36" Type="http://schemas.openxmlformats.org/officeDocument/2006/relationships/hyperlink" Target="https://www.uah.org/get-help/emergency-food" TargetMode="External"/><Relationship Id="rId49" Type="http://schemas.openxmlformats.org/officeDocument/2006/relationships/footer" Target="footer3.xml"/><Relationship Id="rId10" Type="http://schemas.openxmlformats.org/officeDocument/2006/relationships/hyperlink" Target="https://jobs.utah.gov/wi/data/library/other/poverty.html" TargetMode="External"/><Relationship Id="rId19" Type="http://schemas.openxmlformats.org/officeDocument/2006/relationships/hyperlink" Target="https://ticas.org/interactive-map/" TargetMode="External"/><Relationship Id="rId31" Type="http://schemas.openxmlformats.org/officeDocument/2006/relationships/hyperlink" Target="https://jobs.utah.gov/housing/reports/" TargetMode="External"/><Relationship Id="rId44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jobs.utah.gov/wi/data/library/other/poverty.html" TargetMode="External"/><Relationship Id="rId14" Type="http://schemas.openxmlformats.org/officeDocument/2006/relationships/hyperlink" Target="https://factfinder.census.gov/faces/nav/jsf/pages/searchresults.xhtml?refresh=t" TargetMode="External"/><Relationship Id="rId22" Type="http://schemas.openxmlformats.org/officeDocument/2006/relationships/hyperlink" Target="https://datacenter.kidscount.org/data" TargetMode="External"/><Relationship Id="rId27" Type="http://schemas.openxmlformats.org/officeDocument/2006/relationships/hyperlink" Target="https://jobs.utah.gov/wi/data/library/wages/annualprofilewages.html" TargetMode="External"/><Relationship Id="rId30" Type="http://schemas.openxmlformats.org/officeDocument/2006/relationships/hyperlink" Target="https://reports.nlihc.org/oor" TargetMode="External"/><Relationship Id="rId35" Type="http://schemas.openxmlformats.org/officeDocument/2006/relationships/hyperlink" Target="https://www.uah.org/fight-hunger/learn-more" TargetMode="External"/><Relationship Id="rId43" Type="http://schemas.openxmlformats.org/officeDocument/2006/relationships/hyperlink" Target="https://jobs.utah.gov/wi/data/library/other/igp.html" TargetMode="External"/><Relationship Id="rId48" Type="http://schemas.openxmlformats.org/officeDocument/2006/relationships/header" Target="header3.xml"/><Relationship Id="rId8" Type="http://schemas.openxmlformats.org/officeDocument/2006/relationships/hyperlink" Target="https://jobs.utah.gov/wi/data/library/other/poverty.html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82272-FACE-478B-B43D-A37E141C0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8228</TotalTime>
  <Pages>19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20476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Toronto</dc:creator>
  <cp:lastModifiedBy>Karen Quackenbush</cp:lastModifiedBy>
  <cp:revision>28</cp:revision>
  <dcterms:created xsi:type="dcterms:W3CDTF">2019-11-12T20:58:00Z</dcterms:created>
  <dcterms:modified xsi:type="dcterms:W3CDTF">2019-11-22T21:20:00Z</dcterms:modified>
</cp:coreProperties>
</file>