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3264" w14:textId="2921BE90" w:rsidR="00602643" w:rsidRDefault="00602643" w:rsidP="00602643">
      <w:pPr>
        <w:jc w:val="center"/>
      </w:pPr>
      <w:r>
        <w:rPr>
          <w:rStyle w:val="Strong"/>
        </w:rPr>
        <w:t>PY 2023 State Plan Development Training</w:t>
      </w:r>
      <w:r>
        <w:rPr>
          <w:rStyle w:val="Strong"/>
        </w:rPr>
        <w:t xml:space="preserve"> Poll Summary</w:t>
      </w:r>
    </w:p>
    <w:p w14:paraId="2949BF4C" w14:textId="495D2110" w:rsidR="00EC02D3" w:rsidRDefault="00291E1D">
      <w:r>
        <w:rPr>
          <w:noProof/>
        </w:rPr>
        <w:drawing>
          <wp:inline distT="0" distB="0" distL="0" distR="0" wp14:anchorId="785F5167" wp14:editId="1E4D94F6">
            <wp:extent cx="5753100" cy="3733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69BBE8B" w14:textId="7872A9E1" w:rsidR="00291E1D" w:rsidRDefault="00291E1D">
      <w:r>
        <w:rPr>
          <w:noProof/>
        </w:rPr>
        <w:drawing>
          <wp:inline distT="0" distB="0" distL="0" distR="0" wp14:anchorId="7D80F9A9" wp14:editId="7F81EA87">
            <wp:extent cx="5702300" cy="3860800"/>
            <wp:effectExtent l="0" t="0" r="1270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1EC1ED0" w14:textId="3A66F7FD" w:rsidR="00291E1D" w:rsidRDefault="00291E1D"/>
    <w:p w14:paraId="1B448A5E" w14:textId="6611EEAD" w:rsidR="00291E1D" w:rsidRDefault="00291E1D">
      <w:r>
        <w:rPr>
          <w:noProof/>
        </w:rPr>
        <w:drawing>
          <wp:inline distT="0" distB="0" distL="0" distR="0" wp14:anchorId="58FE44C7" wp14:editId="5BD30469">
            <wp:extent cx="5765800" cy="3702050"/>
            <wp:effectExtent l="0" t="0" r="635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9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1D"/>
    <w:rsid w:val="00291E1D"/>
    <w:rsid w:val="00602643"/>
    <w:rsid w:val="00842B5B"/>
    <w:rsid w:val="0099563E"/>
    <w:rsid w:val="00E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DC94"/>
  <w15:chartTrackingRefBased/>
  <w15:docId w15:val="{A90FE24A-6C12-43C0-8810-1463A5D8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2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Where would you look for your NEPA and SHPO categorical exclusions?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FEDConnect</c:v>
                </c:pt>
                <c:pt idx="1">
                  <c:v>PAGE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32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1-4E0E-B056-93CEDEFC3F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do you encourage 100% spend out at the end of a program year?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FB-42DA-8186-996951E178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6995844269466319E-2"/>
                  <c:y val="0.10787901512310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FB-42DA-8186-996951E178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Monthly spend/production meetings</c:v>
                </c:pt>
                <c:pt idx="1">
                  <c:v>Policies to discourage carryover</c:v>
                </c:pt>
                <c:pt idx="2">
                  <c:v>Reallocation provisions</c:v>
                </c:pt>
                <c:pt idx="3">
                  <c:v>No annual contract renewal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11</c:v>
                </c:pt>
                <c:pt idx="2">
                  <c:v>37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FB-42DA-8186-996951E17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method is used to keep track of all tasks associated with State Planning?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Hope</c:v>
                </c:pt>
                <c:pt idx="1">
                  <c:v>NASCSP Timeline Template</c:v>
                </c:pt>
                <c:pt idx="2">
                  <c:v>Project management software/program</c:v>
                </c:pt>
                <c:pt idx="3">
                  <c:v>Self-made spreadsheet/checklists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6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1-455B-BFF4-8F3F72992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 Grant</dc:creator>
  <cp:keywords/>
  <dc:description/>
  <cp:lastModifiedBy>Khari Grant</cp:lastModifiedBy>
  <cp:revision>1</cp:revision>
  <dcterms:created xsi:type="dcterms:W3CDTF">2023-01-17T16:31:00Z</dcterms:created>
  <dcterms:modified xsi:type="dcterms:W3CDTF">2023-01-17T16:58:00Z</dcterms:modified>
</cp:coreProperties>
</file>