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504F" w14:textId="0643D452" w:rsidR="00595EF9" w:rsidRDefault="00D77212">
      <w:pPr>
        <w:rPr>
          <w:rFonts w:cstheme="minorHAnsi"/>
          <w:b/>
          <w:sz w:val="36"/>
          <w:szCs w:val="36"/>
        </w:rPr>
      </w:pPr>
      <w:r w:rsidRPr="007262D1">
        <w:rPr>
          <w:rFonts w:cstheme="minorHAnsi"/>
          <w:b/>
          <w:sz w:val="36"/>
          <w:szCs w:val="36"/>
        </w:rPr>
        <w:t>National Association for State Community Services Programs</w:t>
      </w:r>
    </w:p>
    <w:p w14:paraId="5765ED3A" w14:textId="77777777" w:rsidR="008F2AC4" w:rsidRDefault="00D77212" w:rsidP="008F2AC4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Operations Director         </w:t>
      </w:r>
    </w:p>
    <w:p w14:paraId="78797D07" w14:textId="790405CE" w:rsidR="00D77212" w:rsidRDefault="00D77212" w:rsidP="00AA72E0">
      <w:pPr>
        <w:pStyle w:val="NoSpacing"/>
        <w:rPr>
          <w:rFonts w:asciiTheme="minorHAnsi" w:hAnsiTheme="minorHAnsi" w:cstheme="minorHAnsi"/>
          <w:i w:val="0"/>
          <w:iCs/>
          <w:color w:val="auto"/>
        </w:rPr>
      </w:pPr>
      <w:r w:rsidRPr="00AA72E0">
        <w:rPr>
          <w:rFonts w:asciiTheme="minorHAnsi" w:hAnsiTheme="minorHAnsi" w:cstheme="minorHAnsi"/>
          <w:b/>
          <w:i w:val="0"/>
          <w:iCs/>
        </w:rPr>
        <w:t>Job Description:</w:t>
      </w:r>
      <w:r w:rsidRPr="00AA72E0">
        <w:rPr>
          <w:rFonts w:asciiTheme="minorHAnsi" w:hAnsiTheme="minorHAnsi" w:cstheme="minorHAnsi"/>
          <w:i w:val="0"/>
          <w:iCs/>
        </w:rPr>
        <w:t xml:space="preserve"> </w:t>
      </w:r>
      <w:r w:rsidRPr="00AA72E0">
        <w:rPr>
          <w:rFonts w:asciiTheme="minorHAnsi" w:eastAsiaTheme="minorHAnsi" w:hAnsiTheme="minorHAnsi" w:cstheme="minorHAnsi"/>
          <w:i w:val="0"/>
          <w:iCs/>
        </w:rPr>
        <w:t xml:space="preserve">The Operations Director is responsible for </w:t>
      </w:r>
      <w:r w:rsidR="008F2AC4" w:rsidRPr="00AA72E0">
        <w:rPr>
          <w:rFonts w:asciiTheme="minorHAnsi" w:hAnsiTheme="minorHAnsi" w:cstheme="minorHAnsi"/>
          <w:i w:val="0"/>
          <w:iCs/>
        </w:rPr>
        <w:t>ensuring</w:t>
      </w:r>
      <w:r w:rsidRPr="00AA72E0">
        <w:rPr>
          <w:rFonts w:asciiTheme="minorHAnsi" w:eastAsiaTheme="minorHAnsi" w:hAnsiTheme="minorHAnsi" w:cstheme="minorHAnsi"/>
          <w:i w:val="0"/>
          <w:iCs/>
        </w:rPr>
        <w:t xml:space="preserve"> the office’s daily operations run smoothly and enhancing internal procedures in order for the organization to perform at an optimal level. </w:t>
      </w:r>
      <w:r w:rsidRPr="00AA72E0">
        <w:rPr>
          <w:rFonts w:asciiTheme="minorHAnsi" w:hAnsiTheme="minorHAnsi" w:cstheme="minorHAnsi"/>
          <w:i w:val="0"/>
          <w:iCs/>
        </w:rPr>
        <w:t xml:space="preserve">The Operations Director works under the leadership of the </w:t>
      </w:r>
      <w:r w:rsidR="008F2AC4" w:rsidRPr="00AA72E0">
        <w:rPr>
          <w:rFonts w:asciiTheme="minorHAnsi" w:hAnsiTheme="minorHAnsi" w:cstheme="minorHAnsi"/>
          <w:i w:val="0"/>
          <w:iCs/>
        </w:rPr>
        <w:t>E</w:t>
      </w:r>
      <w:r w:rsidRPr="00AA72E0">
        <w:rPr>
          <w:rFonts w:asciiTheme="minorHAnsi" w:hAnsiTheme="minorHAnsi" w:cstheme="minorHAnsi"/>
          <w:i w:val="0"/>
          <w:iCs/>
        </w:rPr>
        <w:t xml:space="preserve">xecutive </w:t>
      </w:r>
      <w:r w:rsidR="008F2AC4" w:rsidRPr="00AA72E0">
        <w:rPr>
          <w:rFonts w:asciiTheme="minorHAnsi" w:hAnsiTheme="minorHAnsi" w:cstheme="minorHAnsi"/>
          <w:i w:val="0"/>
          <w:iCs/>
        </w:rPr>
        <w:t>D</w:t>
      </w:r>
      <w:r w:rsidRPr="00AA72E0">
        <w:rPr>
          <w:rFonts w:asciiTheme="minorHAnsi" w:hAnsiTheme="minorHAnsi" w:cstheme="minorHAnsi"/>
          <w:i w:val="0"/>
          <w:iCs/>
        </w:rPr>
        <w:t xml:space="preserve">irector to implement processes and approaches that achieve the goals and objectives of the association’s strategic plan.  </w:t>
      </w:r>
      <w:r w:rsidR="008F2AC4" w:rsidRPr="00AA72E0">
        <w:rPr>
          <w:rFonts w:asciiTheme="minorHAnsi" w:hAnsiTheme="minorHAnsi" w:cstheme="minorHAnsi"/>
          <w:i w:val="0"/>
          <w:iCs/>
        </w:rPr>
        <w:t xml:space="preserve">The Operations Director also </w:t>
      </w:r>
      <w:r w:rsidR="00EA0EE1">
        <w:rPr>
          <w:rFonts w:asciiTheme="minorHAnsi" w:hAnsiTheme="minorHAnsi" w:cstheme="minorHAnsi"/>
          <w:i w:val="0"/>
          <w:iCs/>
        </w:rPr>
        <w:t>administers</w:t>
      </w:r>
      <w:r w:rsidR="00EA0EE1" w:rsidRPr="00AA72E0">
        <w:rPr>
          <w:rFonts w:asciiTheme="minorHAnsi" w:hAnsiTheme="minorHAnsi" w:cstheme="minorHAnsi"/>
          <w:i w:val="0"/>
          <w:iCs/>
          <w:color w:val="auto"/>
        </w:rPr>
        <w:t xml:space="preserve"> </w:t>
      </w:r>
      <w:r w:rsidRPr="00AA72E0">
        <w:rPr>
          <w:rFonts w:asciiTheme="minorHAnsi" w:hAnsiTheme="minorHAnsi" w:cstheme="minorHAnsi"/>
          <w:i w:val="0"/>
          <w:iCs/>
          <w:color w:val="auto"/>
        </w:rPr>
        <w:t xml:space="preserve">the organization’s financial, budgeting, and administrative processes—including </w:t>
      </w:r>
      <w:r w:rsidRPr="00AA72E0">
        <w:rPr>
          <w:rFonts w:asciiTheme="minorHAnsi" w:hAnsiTheme="minorHAnsi" w:cstheme="minorHAnsi"/>
          <w:i w:val="0"/>
          <w:iCs/>
        </w:rPr>
        <w:t xml:space="preserve">contract development, </w:t>
      </w:r>
      <w:r w:rsidRPr="00AA72E0">
        <w:rPr>
          <w:rFonts w:asciiTheme="minorHAnsi" w:hAnsiTheme="minorHAnsi" w:cstheme="minorHAnsi"/>
          <w:i w:val="0"/>
          <w:iCs/>
          <w:color w:val="auto"/>
        </w:rPr>
        <w:t>HR, payroll, and benefits functions—with an eye to continuously developing and improving systems.</w:t>
      </w:r>
    </w:p>
    <w:p w14:paraId="39844DEA" w14:textId="77777777" w:rsidR="00AA72E0" w:rsidRPr="00AA72E0" w:rsidRDefault="00AA72E0" w:rsidP="00AA72E0">
      <w:pPr>
        <w:pStyle w:val="NoSpacing"/>
        <w:rPr>
          <w:rFonts w:asciiTheme="minorHAnsi" w:hAnsiTheme="minorHAnsi" w:cstheme="minorHAnsi"/>
          <w:i w:val="0"/>
          <w:iCs/>
          <w:color w:val="auto"/>
        </w:rPr>
      </w:pPr>
    </w:p>
    <w:p w14:paraId="601EC38F" w14:textId="6AF1CA3D" w:rsidR="00D77212" w:rsidRPr="005006F0" w:rsidRDefault="00D77212">
      <w:pPr>
        <w:rPr>
          <w:rFonts w:cstheme="minorHAnsi"/>
          <w:b/>
          <w:sz w:val="24"/>
          <w:szCs w:val="24"/>
        </w:rPr>
      </w:pPr>
      <w:r w:rsidRPr="005006F0">
        <w:rPr>
          <w:rFonts w:cstheme="minorHAnsi"/>
          <w:b/>
          <w:sz w:val="24"/>
          <w:szCs w:val="24"/>
        </w:rPr>
        <w:t>Essential Duties and Responsibilities:</w:t>
      </w:r>
    </w:p>
    <w:p w14:paraId="1D7E9CE0" w14:textId="02BF4945" w:rsidR="005006F0" w:rsidRDefault="00D77212" w:rsidP="005006F0">
      <w:pPr>
        <w:pStyle w:val="BodyText2"/>
        <w:spacing w:after="160" w:line="257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006F0">
        <w:rPr>
          <w:rStyle w:val="Strong"/>
          <w:rFonts w:asciiTheme="minorHAnsi" w:hAnsiTheme="minorHAnsi" w:cstheme="minorHAnsi"/>
          <w:b/>
          <w:bCs/>
          <w:sz w:val="22"/>
          <w:szCs w:val="22"/>
          <w:u w:val="single"/>
        </w:rPr>
        <w:t>Administrative Leadership and Management</w:t>
      </w:r>
      <w:r>
        <w:rPr>
          <w:rStyle w:val="Strong"/>
          <w:rFonts w:asciiTheme="minorHAnsi" w:hAnsiTheme="minorHAnsi" w:cstheme="minorHAnsi"/>
          <w:i/>
          <w:iCs/>
        </w:rPr>
        <w:t xml:space="preserve"> </w:t>
      </w:r>
      <w:r>
        <w:rPr>
          <w:rStyle w:val="Strong"/>
        </w:rPr>
        <w:t xml:space="preserve">– </w:t>
      </w:r>
      <w:r w:rsidR="005006F0">
        <w:rPr>
          <w:rFonts w:asciiTheme="minorHAnsi" w:hAnsiTheme="minorHAnsi" w:cstheme="minorHAnsi"/>
          <w:b w:val="0"/>
          <w:bCs w:val="0"/>
          <w:sz w:val="22"/>
          <w:szCs w:val="22"/>
        </w:rPr>
        <w:t>Serves as the Human Resources department of the organization.</w:t>
      </w:r>
    </w:p>
    <w:p w14:paraId="2EE5E8B4" w14:textId="5E707A04" w:rsidR="00D77212" w:rsidRDefault="00D77212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</w:rPr>
      </w:pPr>
      <w:r w:rsidRPr="007C26E3">
        <w:rPr>
          <w:rFonts w:asciiTheme="minorHAnsi" w:hAnsiTheme="minorHAnsi" w:cstheme="minorHAnsi"/>
          <w:i w:val="0"/>
          <w:iCs/>
        </w:rPr>
        <w:t xml:space="preserve">Work with the Executive Director and Board of Directors to define, implement and revise </w:t>
      </w:r>
      <w:r w:rsidRPr="00E218E3">
        <w:rPr>
          <w:rFonts w:asciiTheme="minorHAnsi" w:hAnsiTheme="minorHAnsi" w:cstheme="minorHAnsi"/>
          <w:i w:val="0"/>
          <w:iCs/>
        </w:rPr>
        <w:t xml:space="preserve">operational policies and guidelines for the </w:t>
      </w:r>
      <w:r w:rsidRPr="007C26E3">
        <w:rPr>
          <w:rFonts w:asciiTheme="minorHAnsi" w:hAnsiTheme="minorHAnsi" w:cstheme="minorHAnsi"/>
          <w:i w:val="0"/>
          <w:iCs/>
        </w:rPr>
        <w:t>organization.</w:t>
      </w:r>
    </w:p>
    <w:p w14:paraId="1C05CFA3" w14:textId="6B739336" w:rsidR="00EA0EE1" w:rsidRPr="00E218E3" w:rsidRDefault="00EA0EE1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Analyze current operational processes and performance, recommending solutions for improvement when necessary.</w:t>
      </w:r>
    </w:p>
    <w:p w14:paraId="451D0893" w14:textId="30CEC579" w:rsidR="00D77212" w:rsidRDefault="00D77212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</w:rPr>
      </w:pPr>
      <w:r w:rsidRPr="007C26E3">
        <w:rPr>
          <w:rFonts w:asciiTheme="minorHAnsi" w:hAnsiTheme="minorHAnsi" w:cstheme="minorHAnsi"/>
          <w:i w:val="0"/>
          <w:iCs/>
        </w:rPr>
        <w:t>Assist in the creation of</w:t>
      </w:r>
      <w:r w:rsidRPr="00E218E3">
        <w:rPr>
          <w:rFonts w:asciiTheme="minorHAnsi" w:hAnsiTheme="minorHAnsi" w:cstheme="minorHAnsi"/>
          <w:i w:val="0"/>
          <w:iCs/>
        </w:rPr>
        <w:t xml:space="preserve"> job descriptions, hir</w:t>
      </w:r>
      <w:r w:rsidRPr="007C26E3">
        <w:rPr>
          <w:rFonts w:asciiTheme="minorHAnsi" w:hAnsiTheme="minorHAnsi" w:cstheme="minorHAnsi"/>
          <w:i w:val="0"/>
          <w:iCs/>
        </w:rPr>
        <w:t>ing of</w:t>
      </w:r>
      <w:r w:rsidRPr="00E218E3">
        <w:rPr>
          <w:rFonts w:asciiTheme="minorHAnsi" w:hAnsiTheme="minorHAnsi" w:cstheme="minorHAnsi"/>
          <w:i w:val="0"/>
          <w:iCs/>
        </w:rPr>
        <w:t xml:space="preserve"> competent personnel</w:t>
      </w:r>
      <w:r w:rsidRPr="007C26E3">
        <w:rPr>
          <w:rFonts w:asciiTheme="minorHAnsi" w:hAnsiTheme="minorHAnsi" w:cstheme="minorHAnsi"/>
          <w:i w:val="0"/>
          <w:iCs/>
        </w:rPr>
        <w:t xml:space="preserve">, </w:t>
      </w:r>
      <w:r w:rsidRPr="00E218E3">
        <w:rPr>
          <w:rFonts w:asciiTheme="minorHAnsi" w:hAnsiTheme="minorHAnsi" w:cstheme="minorHAnsi"/>
          <w:i w:val="0"/>
          <w:iCs/>
        </w:rPr>
        <w:t>oversee employee training programs</w:t>
      </w:r>
      <w:r w:rsidRPr="007C26E3">
        <w:rPr>
          <w:rFonts w:asciiTheme="minorHAnsi" w:hAnsiTheme="minorHAnsi" w:cstheme="minorHAnsi"/>
          <w:i w:val="0"/>
          <w:iCs/>
        </w:rPr>
        <w:t>, and</w:t>
      </w:r>
      <w:r w:rsidRPr="00E218E3">
        <w:rPr>
          <w:rFonts w:asciiTheme="minorHAnsi" w:hAnsiTheme="minorHAnsi" w:cstheme="minorHAnsi"/>
          <w:i w:val="0"/>
          <w:iCs/>
        </w:rPr>
        <w:t xml:space="preserve"> develop and implement staff </w:t>
      </w:r>
      <w:r w:rsidRPr="007C26E3">
        <w:rPr>
          <w:rFonts w:asciiTheme="minorHAnsi" w:hAnsiTheme="minorHAnsi" w:cstheme="minorHAnsi"/>
          <w:i w:val="0"/>
          <w:iCs/>
        </w:rPr>
        <w:t>evaluations.</w:t>
      </w:r>
    </w:p>
    <w:p w14:paraId="7F874D2C" w14:textId="0379F040" w:rsidR="00D77212" w:rsidRPr="00300B92" w:rsidRDefault="00D77212" w:rsidP="00D772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</w:rPr>
      </w:pPr>
      <w:r w:rsidRPr="00C96E2A">
        <w:rPr>
          <w:rFonts w:cstheme="minorHAnsi"/>
        </w:rPr>
        <w:t xml:space="preserve">Work closely with </w:t>
      </w:r>
      <w:r w:rsidR="00212CDD">
        <w:rPr>
          <w:rFonts w:cstheme="minorHAnsi"/>
        </w:rPr>
        <w:t xml:space="preserve">the </w:t>
      </w:r>
      <w:r w:rsidRPr="004E23D8">
        <w:rPr>
          <w:rFonts w:cstheme="minorHAnsi"/>
        </w:rPr>
        <w:t>Executive Director</w:t>
      </w:r>
      <w:r w:rsidRPr="00C96E2A">
        <w:rPr>
          <w:rFonts w:cstheme="minorHAnsi"/>
        </w:rPr>
        <w:t xml:space="preserve"> to lead </w:t>
      </w:r>
      <w:r w:rsidR="00212CDD">
        <w:rPr>
          <w:rFonts w:cstheme="minorHAnsi"/>
        </w:rPr>
        <w:t xml:space="preserve">the </w:t>
      </w:r>
      <w:r w:rsidRPr="00C96E2A">
        <w:rPr>
          <w:rFonts w:cstheme="minorHAnsi"/>
        </w:rPr>
        <w:t>team with integrity and establish and maintain a trusting, inclusive, and productive environment</w:t>
      </w:r>
      <w:r>
        <w:rPr>
          <w:rFonts w:cstheme="minorHAnsi"/>
        </w:rPr>
        <w:t>.</w:t>
      </w:r>
    </w:p>
    <w:p w14:paraId="10912C95" w14:textId="3107CAAF" w:rsidR="00D77212" w:rsidRPr="007C26E3" w:rsidRDefault="00D77212" w:rsidP="00D77212">
      <w:pPr>
        <w:pStyle w:val="BodyText2"/>
        <w:spacing w:after="160" w:line="257" w:lineRule="auto"/>
        <w:rPr>
          <w:rFonts w:asciiTheme="minorHAnsi" w:hAnsiTheme="minorHAnsi" w:cstheme="minorHAnsi"/>
          <w:sz w:val="22"/>
          <w:szCs w:val="22"/>
        </w:rPr>
      </w:pPr>
      <w:r w:rsidRPr="00D77212">
        <w:rPr>
          <w:rFonts w:asciiTheme="minorHAnsi" w:hAnsiTheme="minorHAnsi" w:cstheme="minorHAnsi"/>
          <w:sz w:val="22"/>
          <w:szCs w:val="22"/>
          <w:u w:val="single"/>
        </w:rPr>
        <w:t>Financial Management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Serves as the Accounting/Finance department of the organization.</w:t>
      </w:r>
    </w:p>
    <w:p w14:paraId="2C68009C" w14:textId="4DAFF24D" w:rsidR="00D77212" w:rsidRDefault="00D77212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</w:rPr>
      </w:pPr>
      <w:r w:rsidRPr="007C26E3">
        <w:rPr>
          <w:rFonts w:asciiTheme="minorHAnsi" w:hAnsiTheme="minorHAnsi" w:cstheme="minorHAnsi"/>
          <w:i w:val="0"/>
          <w:iCs/>
        </w:rPr>
        <w:t>Implement an accounting system that provides the organization with quick access to financial information and enables strategic budgeting</w:t>
      </w:r>
      <w:r>
        <w:rPr>
          <w:rFonts w:asciiTheme="minorHAnsi" w:hAnsiTheme="minorHAnsi" w:cstheme="minorHAnsi"/>
          <w:i w:val="0"/>
          <w:iCs/>
        </w:rPr>
        <w:t>.</w:t>
      </w:r>
    </w:p>
    <w:p w14:paraId="398BA34E" w14:textId="1CF59AFB" w:rsidR="0093559E" w:rsidRPr="007C26E3" w:rsidRDefault="0093559E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Ensure that the organization is operating according to the current Financial Policies and Procedures and work with the Executive Director and the </w:t>
      </w:r>
      <w:r w:rsidR="008834DA">
        <w:rPr>
          <w:rFonts w:asciiTheme="minorHAnsi" w:hAnsiTheme="minorHAnsi" w:cstheme="minorHAnsi"/>
          <w:i w:val="0"/>
          <w:iCs/>
        </w:rPr>
        <w:t>B</w:t>
      </w:r>
      <w:r>
        <w:rPr>
          <w:rFonts w:asciiTheme="minorHAnsi" w:hAnsiTheme="minorHAnsi" w:cstheme="minorHAnsi"/>
          <w:i w:val="0"/>
          <w:iCs/>
        </w:rPr>
        <w:t xml:space="preserve">oard of </w:t>
      </w:r>
      <w:r w:rsidR="008834DA">
        <w:rPr>
          <w:rFonts w:asciiTheme="minorHAnsi" w:hAnsiTheme="minorHAnsi" w:cstheme="minorHAnsi"/>
          <w:i w:val="0"/>
          <w:iCs/>
        </w:rPr>
        <w:t>D</w:t>
      </w:r>
      <w:r>
        <w:rPr>
          <w:rFonts w:asciiTheme="minorHAnsi" w:hAnsiTheme="minorHAnsi" w:cstheme="minorHAnsi"/>
          <w:i w:val="0"/>
          <w:iCs/>
        </w:rPr>
        <w:t xml:space="preserve">irectors to </w:t>
      </w:r>
      <w:r w:rsidR="00212CDD">
        <w:rPr>
          <w:rFonts w:asciiTheme="minorHAnsi" w:hAnsiTheme="minorHAnsi" w:cstheme="minorHAnsi"/>
          <w:i w:val="0"/>
          <w:iCs/>
        </w:rPr>
        <w:t xml:space="preserve">review and </w:t>
      </w:r>
      <w:r>
        <w:rPr>
          <w:rFonts w:asciiTheme="minorHAnsi" w:hAnsiTheme="minorHAnsi" w:cstheme="minorHAnsi"/>
          <w:i w:val="0"/>
          <w:iCs/>
        </w:rPr>
        <w:t>update as necessary.</w:t>
      </w:r>
    </w:p>
    <w:p w14:paraId="2CEC2828" w14:textId="4BA39AA5" w:rsidR="00D77212" w:rsidRPr="007C26E3" w:rsidRDefault="0093559E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  <w:color w:val="auto"/>
        </w:rPr>
      </w:pPr>
      <w:r>
        <w:rPr>
          <w:rFonts w:asciiTheme="minorHAnsi" w:hAnsiTheme="minorHAnsi" w:cstheme="minorHAnsi"/>
          <w:i w:val="0"/>
          <w:iCs/>
          <w:color w:val="auto"/>
        </w:rPr>
        <w:t xml:space="preserve">Provide necessary documents to allow for preparation of monthly, quarterly, and annual financial statements. Review and disseminate as appropriate. </w:t>
      </w:r>
    </w:p>
    <w:p w14:paraId="7ACD44F1" w14:textId="77777777" w:rsidR="00D77212" w:rsidRPr="007C26E3" w:rsidRDefault="00D77212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  <w:color w:val="auto"/>
        </w:rPr>
      </w:pPr>
      <w:r w:rsidRPr="007C26E3">
        <w:rPr>
          <w:rFonts w:asciiTheme="minorHAnsi" w:hAnsiTheme="minorHAnsi" w:cstheme="minorHAnsi"/>
          <w:i w:val="0"/>
          <w:iCs/>
          <w:color w:val="auto"/>
        </w:rPr>
        <w:t xml:space="preserve">Oversee budgeting, financial forecasting, and cash flow for administration, existing programs, and </w:t>
      </w:r>
      <w:r w:rsidRPr="007C26E3">
        <w:rPr>
          <w:rFonts w:asciiTheme="minorHAnsi" w:hAnsiTheme="minorHAnsi" w:cstheme="minorHAnsi"/>
          <w:i w:val="0"/>
          <w:iCs/>
        </w:rPr>
        <w:t>membership activities</w:t>
      </w:r>
      <w:r w:rsidRPr="007C26E3">
        <w:rPr>
          <w:rFonts w:asciiTheme="minorHAnsi" w:hAnsiTheme="minorHAnsi" w:cstheme="minorHAnsi"/>
          <w:i w:val="0"/>
          <w:iCs/>
          <w:color w:val="auto"/>
        </w:rPr>
        <w:t>.</w:t>
      </w:r>
    </w:p>
    <w:p w14:paraId="2FDADD85" w14:textId="77777777" w:rsidR="00D77212" w:rsidRPr="007C26E3" w:rsidRDefault="00D77212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</w:rPr>
      </w:pPr>
      <w:r w:rsidRPr="007C26E3">
        <w:rPr>
          <w:rFonts w:asciiTheme="minorHAnsi" w:hAnsiTheme="minorHAnsi" w:cstheme="minorHAnsi"/>
          <w:i w:val="0"/>
          <w:iCs/>
          <w:color w:val="auto"/>
        </w:rPr>
        <w:t>Coordinate all audit activities.</w:t>
      </w:r>
    </w:p>
    <w:p w14:paraId="5AACAB3E" w14:textId="7117EBC3" w:rsidR="00D77212" w:rsidRPr="007C26E3" w:rsidRDefault="0093559E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 xml:space="preserve">Supervise the collection of </w:t>
      </w:r>
      <w:r w:rsidR="00D77212" w:rsidRPr="007C26E3">
        <w:rPr>
          <w:rFonts w:asciiTheme="minorHAnsi" w:hAnsiTheme="minorHAnsi" w:cstheme="minorHAnsi"/>
          <w:i w:val="0"/>
          <w:iCs/>
        </w:rPr>
        <w:t>membership dues.</w:t>
      </w:r>
      <w:r>
        <w:rPr>
          <w:rFonts w:asciiTheme="minorHAnsi" w:hAnsiTheme="minorHAnsi" w:cstheme="minorHAnsi"/>
          <w:i w:val="0"/>
          <w:iCs/>
        </w:rPr>
        <w:t xml:space="preserve"> Provid</w:t>
      </w:r>
      <w:r w:rsidR="00EA0EE1">
        <w:rPr>
          <w:rFonts w:asciiTheme="minorHAnsi" w:hAnsiTheme="minorHAnsi" w:cstheme="minorHAnsi"/>
          <w:i w:val="0"/>
          <w:iCs/>
        </w:rPr>
        <w:t>e</w:t>
      </w:r>
      <w:r>
        <w:rPr>
          <w:rFonts w:asciiTheme="minorHAnsi" w:hAnsiTheme="minorHAnsi" w:cstheme="minorHAnsi"/>
          <w:i w:val="0"/>
          <w:iCs/>
        </w:rPr>
        <w:t xml:space="preserve"> updates and</w:t>
      </w:r>
      <w:r w:rsidR="00EA0EE1">
        <w:rPr>
          <w:rFonts w:asciiTheme="minorHAnsi" w:hAnsiTheme="minorHAnsi" w:cstheme="minorHAnsi"/>
          <w:i w:val="0"/>
          <w:iCs/>
        </w:rPr>
        <w:t xml:space="preserve"> next steps</w:t>
      </w:r>
      <w:r>
        <w:rPr>
          <w:rFonts w:asciiTheme="minorHAnsi" w:hAnsiTheme="minorHAnsi" w:cstheme="minorHAnsi"/>
          <w:i w:val="0"/>
          <w:iCs/>
        </w:rPr>
        <w:t xml:space="preserve"> input to the </w:t>
      </w:r>
      <w:r w:rsidR="008834DA">
        <w:rPr>
          <w:rFonts w:asciiTheme="minorHAnsi" w:hAnsiTheme="minorHAnsi" w:cstheme="minorHAnsi"/>
          <w:i w:val="0"/>
          <w:iCs/>
        </w:rPr>
        <w:t>B</w:t>
      </w:r>
      <w:r>
        <w:rPr>
          <w:rFonts w:asciiTheme="minorHAnsi" w:hAnsiTheme="minorHAnsi" w:cstheme="minorHAnsi"/>
          <w:i w:val="0"/>
          <w:iCs/>
        </w:rPr>
        <w:t xml:space="preserve">oard of </w:t>
      </w:r>
      <w:r w:rsidR="008834DA">
        <w:rPr>
          <w:rFonts w:asciiTheme="minorHAnsi" w:hAnsiTheme="minorHAnsi" w:cstheme="minorHAnsi"/>
          <w:i w:val="0"/>
          <w:iCs/>
        </w:rPr>
        <w:t>D</w:t>
      </w:r>
      <w:r>
        <w:rPr>
          <w:rFonts w:asciiTheme="minorHAnsi" w:hAnsiTheme="minorHAnsi" w:cstheme="minorHAnsi"/>
          <w:i w:val="0"/>
          <w:iCs/>
        </w:rPr>
        <w:t>irectors as necessary.</w:t>
      </w:r>
    </w:p>
    <w:p w14:paraId="2D324C5B" w14:textId="1A9452C3" w:rsidR="00D77212" w:rsidRPr="007C26E3" w:rsidRDefault="00D77212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  <w:color w:val="auto"/>
        </w:rPr>
      </w:pPr>
      <w:r w:rsidRPr="007C26E3">
        <w:rPr>
          <w:rFonts w:asciiTheme="minorHAnsi" w:hAnsiTheme="minorHAnsi" w:cstheme="minorHAnsi"/>
          <w:i w:val="0"/>
          <w:iCs/>
        </w:rPr>
        <w:t xml:space="preserve">Work with </w:t>
      </w:r>
      <w:r w:rsidR="00C7164D">
        <w:rPr>
          <w:rFonts w:asciiTheme="minorHAnsi" w:hAnsiTheme="minorHAnsi" w:cstheme="minorHAnsi"/>
          <w:i w:val="0"/>
          <w:iCs/>
        </w:rPr>
        <w:t xml:space="preserve">the </w:t>
      </w:r>
      <w:r w:rsidRPr="007C26E3">
        <w:rPr>
          <w:rFonts w:asciiTheme="minorHAnsi" w:hAnsiTheme="minorHAnsi" w:cstheme="minorHAnsi"/>
          <w:i w:val="0"/>
          <w:iCs/>
        </w:rPr>
        <w:t xml:space="preserve">Training and Technical Assistance Program Manager </w:t>
      </w:r>
      <w:r w:rsidR="00C7164D">
        <w:rPr>
          <w:rFonts w:asciiTheme="minorHAnsi" w:hAnsiTheme="minorHAnsi" w:cstheme="minorHAnsi"/>
          <w:i w:val="0"/>
          <w:iCs/>
        </w:rPr>
        <w:t xml:space="preserve">to reconcile conference fees collected  and to assist with </w:t>
      </w:r>
      <w:r w:rsidRPr="007C26E3">
        <w:rPr>
          <w:rFonts w:asciiTheme="minorHAnsi" w:hAnsiTheme="minorHAnsi" w:cstheme="minorHAnsi"/>
          <w:i w:val="0"/>
          <w:iCs/>
        </w:rPr>
        <w:t>the collection of invoices from conference and T/TA activities</w:t>
      </w:r>
    </w:p>
    <w:p w14:paraId="7DA808EF" w14:textId="77777777" w:rsidR="00D77212" w:rsidRPr="007C26E3" w:rsidRDefault="00D77212" w:rsidP="00D77212">
      <w:pPr>
        <w:pStyle w:val="BodyText2"/>
        <w:spacing w:after="160" w:line="257" w:lineRule="auto"/>
        <w:rPr>
          <w:rFonts w:asciiTheme="minorHAnsi" w:hAnsiTheme="minorHAnsi" w:cstheme="minorHAnsi"/>
          <w:sz w:val="2"/>
          <w:szCs w:val="2"/>
        </w:rPr>
      </w:pPr>
    </w:p>
    <w:p w14:paraId="326BBCC6" w14:textId="77777777" w:rsidR="00D77212" w:rsidRPr="00D77212" w:rsidRDefault="00D77212" w:rsidP="00D77212">
      <w:pPr>
        <w:pStyle w:val="BodyText2"/>
        <w:spacing w:after="160" w:line="257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77212">
        <w:rPr>
          <w:rFonts w:asciiTheme="minorHAnsi" w:hAnsiTheme="minorHAnsi" w:cstheme="minorHAnsi"/>
          <w:sz w:val="22"/>
          <w:szCs w:val="22"/>
          <w:u w:val="single"/>
        </w:rPr>
        <w:t>Technology</w:t>
      </w:r>
    </w:p>
    <w:p w14:paraId="6A35CCD2" w14:textId="2E4C3CB2" w:rsidR="00D77212" w:rsidRPr="007C26E3" w:rsidRDefault="00D77212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</w:rPr>
      </w:pPr>
      <w:r w:rsidRPr="007C26E3">
        <w:rPr>
          <w:rFonts w:asciiTheme="minorHAnsi" w:hAnsiTheme="minorHAnsi" w:cstheme="minorHAnsi"/>
          <w:i w:val="0"/>
          <w:iCs/>
        </w:rPr>
        <w:t>Oversee analysis of the current technology infrastructure and plan the next level of information t</w:t>
      </w:r>
      <w:r w:rsidR="00EA0EE1">
        <w:rPr>
          <w:rFonts w:asciiTheme="minorHAnsi" w:hAnsiTheme="minorHAnsi" w:cstheme="minorHAnsi"/>
          <w:i w:val="0"/>
          <w:iCs/>
        </w:rPr>
        <w:t xml:space="preserve">o </w:t>
      </w:r>
      <w:r w:rsidRPr="007C26E3">
        <w:rPr>
          <w:rFonts w:asciiTheme="minorHAnsi" w:hAnsiTheme="minorHAnsi" w:cstheme="minorHAnsi"/>
          <w:i w:val="0"/>
          <w:iCs/>
        </w:rPr>
        <w:t>support the growth of specific programs and the organization overall</w:t>
      </w:r>
      <w:r>
        <w:rPr>
          <w:rFonts w:asciiTheme="minorHAnsi" w:hAnsiTheme="minorHAnsi" w:cstheme="minorHAnsi"/>
          <w:i w:val="0"/>
          <w:iCs/>
        </w:rPr>
        <w:t>.</w:t>
      </w:r>
    </w:p>
    <w:p w14:paraId="2CFF8CC6" w14:textId="338971C7" w:rsidR="00D77212" w:rsidRDefault="00D77212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</w:rPr>
      </w:pPr>
      <w:r w:rsidRPr="007C26E3">
        <w:rPr>
          <w:rFonts w:asciiTheme="minorHAnsi" w:hAnsiTheme="minorHAnsi" w:cstheme="minorHAnsi"/>
          <w:i w:val="0"/>
          <w:iCs/>
        </w:rPr>
        <w:t>Lead NASCSPs technical contractors to meet IT needs (hardware and software) as the organization changes and grows.</w:t>
      </w:r>
    </w:p>
    <w:p w14:paraId="3D1F49AE" w14:textId="77777777" w:rsidR="00EA0EE1" w:rsidRDefault="00EA0EE1" w:rsidP="005F7958">
      <w:pPr>
        <w:pStyle w:val="BodyText2"/>
        <w:spacing w:after="160" w:line="257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F78269D" w14:textId="3DC1567A" w:rsidR="00D77212" w:rsidRPr="00D77212" w:rsidRDefault="00D77212" w:rsidP="005F7958">
      <w:pPr>
        <w:pStyle w:val="BodyText2"/>
        <w:spacing w:after="160" w:line="257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77212">
        <w:rPr>
          <w:rFonts w:asciiTheme="minorHAnsi" w:hAnsiTheme="minorHAnsi" w:cstheme="minorHAnsi"/>
          <w:sz w:val="22"/>
          <w:szCs w:val="22"/>
          <w:u w:val="single"/>
        </w:rPr>
        <w:lastRenderedPageBreak/>
        <w:t>Other Responsibilities</w:t>
      </w:r>
    </w:p>
    <w:p w14:paraId="35B64E00" w14:textId="53C8CC57" w:rsidR="00EA0EE1" w:rsidRPr="007C26E3" w:rsidRDefault="00EA0EE1" w:rsidP="00EA0EE1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</w:rPr>
      </w:pPr>
      <w:r w:rsidRPr="007C26E3">
        <w:rPr>
          <w:rFonts w:asciiTheme="minorHAnsi" w:hAnsiTheme="minorHAnsi" w:cstheme="minorHAnsi"/>
          <w:i w:val="0"/>
          <w:iCs/>
        </w:rPr>
        <w:t>Manage the organization’s physical infrastructure, office, and system maintenance (phone</w:t>
      </w:r>
      <w:r>
        <w:rPr>
          <w:rFonts w:asciiTheme="minorHAnsi" w:hAnsiTheme="minorHAnsi" w:cstheme="minorHAnsi"/>
          <w:i w:val="0"/>
          <w:iCs/>
        </w:rPr>
        <w:t xml:space="preserve">, internet, </w:t>
      </w:r>
      <w:r w:rsidRPr="007C26E3">
        <w:rPr>
          <w:rFonts w:asciiTheme="minorHAnsi" w:hAnsiTheme="minorHAnsi" w:cstheme="minorHAnsi"/>
          <w:i w:val="0"/>
          <w:iCs/>
        </w:rPr>
        <w:t>security, etc.).</w:t>
      </w:r>
    </w:p>
    <w:p w14:paraId="5F6E0AE8" w14:textId="4E883ADE" w:rsidR="00D77212" w:rsidRPr="00D77212" w:rsidRDefault="00D77212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</w:rPr>
      </w:pPr>
      <w:r w:rsidRPr="00D77212">
        <w:rPr>
          <w:rFonts w:asciiTheme="minorHAnsi" w:hAnsiTheme="minorHAnsi" w:cstheme="minorHAnsi"/>
          <w:i w:val="0"/>
          <w:iCs/>
        </w:rPr>
        <w:t xml:space="preserve">Serve as the lead of </w:t>
      </w:r>
      <w:r w:rsidR="005006F0">
        <w:rPr>
          <w:rFonts w:asciiTheme="minorHAnsi" w:hAnsiTheme="minorHAnsi" w:cstheme="minorHAnsi"/>
          <w:i w:val="0"/>
          <w:iCs/>
        </w:rPr>
        <w:t>NASCSPs</w:t>
      </w:r>
      <w:r w:rsidRPr="00D77212">
        <w:rPr>
          <w:rFonts w:asciiTheme="minorHAnsi" w:hAnsiTheme="minorHAnsi" w:cstheme="minorHAnsi"/>
          <w:i w:val="0"/>
          <w:iCs/>
        </w:rPr>
        <w:t xml:space="preserve"> Member Services team</w:t>
      </w:r>
      <w:r w:rsidR="005006F0">
        <w:rPr>
          <w:rFonts w:asciiTheme="minorHAnsi" w:hAnsiTheme="minorHAnsi" w:cstheme="minorHAnsi"/>
          <w:i w:val="0"/>
          <w:iCs/>
        </w:rPr>
        <w:t>.</w:t>
      </w:r>
    </w:p>
    <w:p w14:paraId="1BA55720" w14:textId="595418EB" w:rsidR="00D77212" w:rsidRPr="00D77212" w:rsidRDefault="00D77212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</w:rPr>
      </w:pPr>
      <w:r w:rsidRPr="00D77212">
        <w:rPr>
          <w:rFonts w:asciiTheme="minorHAnsi" w:hAnsiTheme="minorHAnsi" w:cstheme="minorHAnsi"/>
          <w:i w:val="0"/>
          <w:iCs/>
        </w:rPr>
        <w:t>Supervise the T &amp; TA Program Manager and the Program Support Associate</w:t>
      </w:r>
      <w:r w:rsidR="005006F0">
        <w:rPr>
          <w:rFonts w:asciiTheme="minorHAnsi" w:hAnsiTheme="minorHAnsi" w:cstheme="minorHAnsi"/>
          <w:i w:val="0"/>
          <w:iCs/>
        </w:rPr>
        <w:t>.</w:t>
      </w:r>
    </w:p>
    <w:p w14:paraId="310C2F3B" w14:textId="0A4CDE1E" w:rsidR="00D77212" w:rsidRPr="00D77212" w:rsidRDefault="00D77212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</w:rPr>
      </w:pPr>
      <w:r w:rsidRPr="00D77212">
        <w:rPr>
          <w:rFonts w:asciiTheme="minorHAnsi" w:hAnsiTheme="minorHAnsi" w:cstheme="minorHAnsi"/>
          <w:i w:val="0"/>
          <w:iCs/>
        </w:rPr>
        <w:t xml:space="preserve">Provide administrative support for proposal preparation and grant writing </w:t>
      </w:r>
      <w:r w:rsidR="005006F0" w:rsidRPr="00D77212">
        <w:rPr>
          <w:rFonts w:asciiTheme="minorHAnsi" w:hAnsiTheme="minorHAnsi" w:cstheme="minorHAnsi"/>
          <w:i w:val="0"/>
          <w:iCs/>
        </w:rPr>
        <w:t>association wide</w:t>
      </w:r>
      <w:r w:rsidR="005006F0">
        <w:rPr>
          <w:rFonts w:asciiTheme="minorHAnsi" w:hAnsiTheme="minorHAnsi" w:cstheme="minorHAnsi"/>
          <w:i w:val="0"/>
          <w:iCs/>
        </w:rPr>
        <w:t>.</w:t>
      </w:r>
    </w:p>
    <w:p w14:paraId="3B7CC4A6" w14:textId="41F1EA35" w:rsidR="00D77212" w:rsidRPr="00D77212" w:rsidRDefault="00D77212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</w:rPr>
      </w:pPr>
      <w:r w:rsidRPr="00D77212">
        <w:rPr>
          <w:rFonts w:asciiTheme="minorHAnsi" w:hAnsiTheme="minorHAnsi" w:cstheme="minorHAnsi"/>
          <w:i w:val="0"/>
          <w:iCs/>
        </w:rPr>
        <w:t>Work with the national board of directors</w:t>
      </w:r>
      <w:r w:rsidR="005006F0">
        <w:rPr>
          <w:rFonts w:asciiTheme="minorHAnsi" w:hAnsiTheme="minorHAnsi" w:cstheme="minorHAnsi"/>
          <w:i w:val="0"/>
          <w:iCs/>
        </w:rPr>
        <w:t>.</w:t>
      </w:r>
    </w:p>
    <w:p w14:paraId="2C7B484B" w14:textId="346012DC" w:rsidR="00D77212" w:rsidRDefault="00D77212" w:rsidP="00D77212">
      <w:pPr>
        <w:pStyle w:val="NoSpacing"/>
        <w:numPr>
          <w:ilvl w:val="0"/>
          <w:numId w:val="2"/>
        </w:numPr>
        <w:rPr>
          <w:rFonts w:asciiTheme="minorHAnsi" w:hAnsiTheme="minorHAnsi" w:cstheme="minorHAnsi"/>
          <w:i w:val="0"/>
          <w:iCs/>
        </w:rPr>
      </w:pPr>
      <w:r w:rsidRPr="00D77212">
        <w:rPr>
          <w:rFonts w:asciiTheme="minorHAnsi" w:hAnsiTheme="minorHAnsi" w:cstheme="minorHAnsi"/>
          <w:i w:val="0"/>
          <w:iCs/>
        </w:rPr>
        <w:t>Other duties as assigned by the Executive Director.</w:t>
      </w:r>
    </w:p>
    <w:p w14:paraId="686D9392" w14:textId="77777777" w:rsidR="008F2AC4" w:rsidRPr="008F2AC4" w:rsidRDefault="008F2AC4" w:rsidP="008F2AC4">
      <w:pPr>
        <w:pStyle w:val="NoSpacing"/>
        <w:ind w:left="720"/>
        <w:rPr>
          <w:rFonts w:asciiTheme="minorHAnsi" w:eastAsiaTheme="minorHAnsi" w:hAnsiTheme="minorHAnsi" w:cstheme="minorHAnsi"/>
          <w:i w:val="0"/>
          <w:iCs/>
        </w:rPr>
      </w:pPr>
    </w:p>
    <w:p w14:paraId="6F248DD2" w14:textId="6861A44D" w:rsidR="00D77212" w:rsidRPr="00D77212" w:rsidRDefault="00D77212" w:rsidP="00D77212">
      <w:pPr>
        <w:spacing w:line="276" w:lineRule="auto"/>
        <w:rPr>
          <w:rFonts w:cstheme="minorHAnsi"/>
          <w:u w:val="single"/>
        </w:rPr>
      </w:pPr>
      <w:r w:rsidRPr="00D77212">
        <w:rPr>
          <w:rFonts w:cstheme="minorHAnsi"/>
          <w:b/>
          <w:u w:val="single"/>
        </w:rPr>
        <w:t>Qualifications:</w:t>
      </w:r>
    </w:p>
    <w:p w14:paraId="656DB6BB" w14:textId="2191BDA1" w:rsidR="00D77212" w:rsidRPr="00AA72E0" w:rsidRDefault="00D77212" w:rsidP="00AA72E0">
      <w:pPr>
        <w:pStyle w:val="NoSpacing"/>
        <w:rPr>
          <w:rFonts w:asciiTheme="minorHAnsi" w:eastAsiaTheme="minorHAnsi" w:hAnsiTheme="minorHAnsi" w:cstheme="minorHAnsi"/>
          <w:i w:val="0"/>
          <w:iCs/>
        </w:rPr>
      </w:pPr>
      <w:r w:rsidRPr="00AA72E0">
        <w:rPr>
          <w:rFonts w:asciiTheme="minorHAnsi" w:eastAsiaTheme="minorHAnsi" w:hAnsiTheme="minorHAnsi" w:cstheme="minorHAnsi"/>
          <w:i w:val="0"/>
          <w:iCs/>
        </w:rPr>
        <w:t>The Operations Director will be thoroughly committed to NASCSP’s mission. All candidates should have proven leadership, mentoring, and relationship management experience. Concrete demonstrable experience and other qualifications include:</w:t>
      </w:r>
    </w:p>
    <w:p w14:paraId="59F827E6" w14:textId="77777777" w:rsidR="00D77212" w:rsidRPr="00300B92" w:rsidRDefault="00D77212" w:rsidP="00D77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BCC">
        <w:rPr>
          <w:rFonts w:eastAsia="Times New Roman" w:cstheme="minorHAnsi"/>
        </w:rPr>
        <w:t>Bachelor’s degree (MA/MBA preferred) in Business, Management, or Finance</w:t>
      </w:r>
      <w:r>
        <w:rPr>
          <w:rFonts w:eastAsia="Times New Roman" w:cstheme="minorHAnsi"/>
        </w:rPr>
        <w:t>.</w:t>
      </w:r>
    </w:p>
    <w:p w14:paraId="201F865D" w14:textId="1FCF1234" w:rsidR="00D77212" w:rsidRDefault="00D77212" w:rsidP="00D77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218E3">
        <w:rPr>
          <w:rFonts w:eastAsia="Times New Roman" w:cstheme="minorHAnsi"/>
        </w:rPr>
        <w:t xml:space="preserve">5+ years of experience managing human resources, finances, operations, </w:t>
      </w:r>
      <w:r>
        <w:rPr>
          <w:rFonts w:eastAsia="Times New Roman" w:cstheme="minorHAnsi"/>
        </w:rPr>
        <w:t>and</w:t>
      </w:r>
      <w:r w:rsidRPr="00E218E3">
        <w:rPr>
          <w:rFonts w:eastAsia="Times New Roman" w:cstheme="minorHAnsi"/>
        </w:rPr>
        <w:t xml:space="preserve"> strategies.</w:t>
      </w:r>
    </w:p>
    <w:p w14:paraId="47CEA567" w14:textId="77777777" w:rsidR="00D77212" w:rsidRPr="00356BCC" w:rsidRDefault="00D77212" w:rsidP="00D77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BCC">
        <w:rPr>
          <w:rFonts w:eastAsia="Times New Roman" w:cstheme="minorHAnsi"/>
        </w:rPr>
        <w:t>Demonstrated experience in financial management and accounting, ideally in the nonprofit sector</w:t>
      </w:r>
      <w:r>
        <w:rPr>
          <w:rFonts w:eastAsia="Times New Roman" w:cstheme="minorHAnsi"/>
        </w:rPr>
        <w:t>.</w:t>
      </w:r>
    </w:p>
    <w:p w14:paraId="202CC11B" w14:textId="78B2CDC4" w:rsidR="00EB5F24" w:rsidRDefault="00EB5F24" w:rsidP="00D77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Knowledge of managing federally funded grants</w:t>
      </w:r>
      <w:r w:rsidR="00EA0EE1">
        <w:rPr>
          <w:rFonts w:eastAsia="Times New Roman" w:cstheme="minorHAnsi"/>
        </w:rPr>
        <w:t>.</w:t>
      </w:r>
    </w:p>
    <w:p w14:paraId="5DAC30D1" w14:textId="54A6DB02" w:rsidR="00D77212" w:rsidRDefault="00D77212" w:rsidP="00D77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BCC">
        <w:rPr>
          <w:rFonts w:eastAsia="Times New Roman" w:cstheme="minorHAnsi"/>
        </w:rPr>
        <w:t>Experience should include audit, compliance, budget, and resource development</w:t>
      </w:r>
      <w:r>
        <w:rPr>
          <w:rFonts w:eastAsia="Times New Roman" w:cstheme="minorHAnsi"/>
        </w:rPr>
        <w:t>.</w:t>
      </w:r>
    </w:p>
    <w:p w14:paraId="48B5D6D3" w14:textId="77777777" w:rsidR="00D77212" w:rsidRDefault="00D77212" w:rsidP="00D77212">
      <w:pPr>
        <w:numPr>
          <w:ilvl w:val="0"/>
          <w:numId w:val="3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 xml:space="preserve">Excellence in organizational resource management with the ability to develop, manage and coach staff; manage and develop high-performance teams; set and achieve strategic objectives. </w:t>
      </w:r>
    </w:p>
    <w:p w14:paraId="02FF3872" w14:textId="2A166D21" w:rsidR="00D77212" w:rsidRPr="00D77212" w:rsidRDefault="00D77212" w:rsidP="00D77212">
      <w:pPr>
        <w:numPr>
          <w:ilvl w:val="0"/>
          <w:numId w:val="3"/>
        </w:numPr>
        <w:spacing w:after="0" w:line="276" w:lineRule="auto"/>
        <w:rPr>
          <w:rFonts w:cstheme="minorHAnsi"/>
          <w:i/>
        </w:rPr>
      </w:pPr>
      <w:r>
        <w:rPr>
          <w:rFonts w:cstheme="minorHAnsi"/>
        </w:rPr>
        <w:t>Excellence in organizational systems management with the ability to design new, more efficient processes; ensure policies are updated and relevant and that staff are compliant.</w:t>
      </w:r>
    </w:p>
    <w:p w14:paraId="69BBFD67" w14:textId="383D263C" w:rsidR="00D77212" w:rsidRPr="00E218E3" w:rsidRDefault="00D77212" w:rsidP="00D772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356BCC">
        <w:rPr>
          <w:rFonts w:eastAsia="Times New Roman" w:cstheme="minorHAnsi"/>
        </w:rPr>
        <w:t>Technologically savvy, with an ability to point to examples of having worked with IT staff to develop and implement new processes and systems that increased efficiency in a fast-moving</w:t>
      </w:r>
      <w:r w:rsidR="00C7164D">
        <w:rPr>
          <w:rFonts w:eastAsia="Times New Roman" w:cstheme="minorHAnsi"/>
        </w:rPr>
        <w:t xml:space="preserve"> environment.</w:t>
      </w:r>
    </w:p>
    <w:p w14:paraId="6C9A1CF6" w14:textId="77777777" w:rsidR="00D77212" w:rsidRPr="007262D1" w:rsidRDefault="00D77212" w:rsidP="00D77212">
      <w:pPr>
        <w:numPr>
          <w:ilvl w:val="0"/>
          <w:numId w:val="3"/>
        </w:numPr>
        <w:spacing w:after="0" w:line="276" w:lineRule="auto"/>
        <w:rPr>
          <w:rFonts w:cstheme="minorHAnsi"/>
          <w:i/>
        </w:rPr>
      </w:pPr>
      <w:r w:rsidRPr="007262D1">
        <w:rPr>
          <w:rFonts w:cstheme="minorHAnsi"/>
        </w:rPr>
        <w:t>Strong written and verbal communication skills; a persuasive and passionate communicator with excellent interpersonal and multidisciplinary project skills.</w:t>
      </w:r>
    </w:p>
    <w:p w14:paraId="6F55F855" w14:textId="77777777" w:rsidR="00D77212" w:rsidRPr="007262D1" w:rsidRDefault="00D77212" w:rsidP="00D77212">
      <w:pPr>
        <w:numPr>
          <w:ilvl w:val="0"/>
          <w:numId w:val="3"/>
        </w:numPr>
        <w:spacing w:after="0" w:line="276" w:lineRule="auto"/>
        <w:rPr>
          <w:rFonts w:cstheme="minorHAnsi"/>
          <w:i/>
        </w:rPr>
      </w:pPr>
      <w:r w:rsidRPr="007262D1">
        <w:rPr>
          <w:rFonts w:cstheme="minorHAnsi"/>
        </w:rPr>
        <w:t>Ability to work effectively in collaboration with diverse groups of people</w:t>
      </w:r>
      <w:r>
        <w:rPr>
          <w:rFonts w:cstheme="minorHAnsi"/>
        </w:rPr>
        <w:t xml:space="preserve"> </w:t>
      </w:r>
      <w:r w:rsidRPr="007262D1">
        <w:rPr>
          <w:rFonts w:cstheme="minorHAnsi"/>
        </w:rPr>
        <w:t>at the federal, state, and local level.</w:t>
      </w:r>
    </w:p>
    <w:p w14:paraId="5024D588" w14:textId="77777777" w:rsidR="00D77212" w:rsidRPr="007262D1" w:rsidRDefault="00D77212" w:rsidP="00D77212">
      <w:pPr>
        <w:numPr>
          <w:ilvl w:val="0"/>
          <w:numId w:val="3"/>
        </w:numPr>
        <w:spacing w:after="0" w:line="276" w:lineRule="auto"/>
        <w:rPr>
          <w:rFonts w:cstheme="minorHAnsi"/>
          <w:i/>
        </w:rPr>
      </w:pPr>
      <w:r w:rsidRPr="007262D1">
        <w:rPr>
          <w:rFonts w:cstheme="minorHAnsi"/>
        </w:rPr>
        <w:t>Passion, idealism, integrity, positive attitude, mission-driven, and self-directed.</w:t>
      </w:r>
    </w:p>
    <w:p w14:paraId="3020979A" w14:textId="77777777" w:rsidR="00D77212" w:rsidRPr="007262D1" w:rsidRDefault="00D77212" w:rsidP="00D77212">
      <w:pPr>
        <w:numPr>
          <w:ilvl w:val="0"/>
          <w:numId w:val="3"/>
        </w:numPr>
        <w:spacing w:after="0" w:line="276" w:lineRule="auto"/>
        <w:rPr>
          <w:rFonts w:cstheme="minorHAnsi"/>
          <w:b/>
          <w:i/>
        </w:rPr>
      </w:pPr>
      <w:r w:rsidRPr="007262D1">
        <w:rPr>
          <w:rFonts w:cstheme="minorHAnsi"/>
        </w:rPr>
        <w:t xml:space="preserve">Ability to travel </w:t>
      </w:r>
      <w:r>
        <w:rPr>
          <w:rFonts w:cstheme="minorHAnsi"/>
        </w:rPr>
        <w:t xml:space="preserve">up to 5%, attending NASCSP’s national conferences. </w:t>
      </w:r>
    </w:p>
    <w:p w14:paraId="334F3028" w14:textId="77777777" w:rsidR="00D77212" w:rsidRDefault="00D77212" w:rsidP="00D77212">
      <w:pPr>
        <w:spacing w:line="256" w:lineRule="auto"/>
        <w:ind w:left="360"/>
      </w:pPr>
    </w:p>
    <w:p w14:paraId="67393E47" w14:textId="77777777" w:rsidR="008F2AC4" w:rsidRDefault="00D77212" w:rsidP="008F2AC4">
      <w:pPr>
        <w:spacing w:line="256" w:lineRule="auto"/>
        <w:ind w:left="360"/>
      </w:pPr>
      <w:r w:rsidRPr="00D77212">
        <w:rPr>
          <w:b/>
          <w:bCs/>
          <w:u w:val="single"/>
        </w:rPr>
        <w:t>Salary range</w:t>
      </w:r>
      <w:r>
        <w:t xml:space="preserve"> $86,000 - $104,543 based on experience and qualifications.</w:t>
      </w:r>
      <w:r w:rsidR="008F2AC4">
        <w:rPr>
          <w:i/>
        </w:rPr>
        <w:t xml:space="preserve"> </w:t>
      </w:r>
      <w:r>
        <w:t xml:space="preserve">Interested parties should send their cover letter/resume, in one PDF document, to </w:t>
      </w:r>
      <w:hyperlink r:id="rId5" w:history="1">
        <w:r>
          <w:rPr>
            <w:rStyle w:val="Hyperlink"/>
          </w:rPr>
          <w:t>nascspempops@gmail.com</w:t>
        </w:r>
      </w:hyperlink>
      <w:r>
        <w:t xml:space="preserve">. Please note the job title “Operations Director” in the “Subject” line. </w:t>
      </w:r>
    </w:p>
    <w:p w14:paraId="7B666884" w14:textId="559E9EB2" w:rsidR="008F2AC4" w:rsidRDefault="00D77212" w:rsidP="008F2AC4">
      <w:pPr>
        <w:spacing w:line="256" w:lineRule="auto"/>
        <w:ind w:left="360"/>
      </w:pPr>
      <w:r>
        <w:t xml:space="preserve">Deadline for submissions is </w:t>
      </w:r>
      <w:r w:rsidR="008F2AC4">
        <w:t>March 19</w:t>
      </w:r>
      <w:r w:rsidR="008F2AC4" w:rsidRPr="008F2AC4">
        <w:rPr>
          <w:vertAlign w:val="superscript"/>
        </w:rPr>
        <w:t>th</w:t>
      </w:r>
      <w:r w:rsidR="008F2AC4">
        <w:t xml:space="preserve">, </w:t>
      </w:r>
      <w:r w:rsidR="005F7958">
        <w:t>2021.</w:t>
      </w:r>
    </w:p>
    <w:p w14:paraId="5519DA99" w14:textId="6AB59672" w:rsidR="00D77212" w:rsidRPr="008F2AC4" w:rsidRDefault="00D77212" w:rsidP="008F2AC4">
      <w:pPr>
        <w:spacing w:line="256" w:lineRule="auto"/>
        <w:ind w:left="360"/>
        <w:rPr>
          <w:i/>
        </w:rPr>
      </w:pPr>
      <w:r>
        <w:t xml:space="preserve">To learn more about NASCSP, please visit: </w:t>
      </w:r>
      <w:hyperlink r:id="rId6" w:history="1">
        <w:r>
          <w:rPr>
            <w:rStyle w:val="Hyperlink"/>
          </w:rPr>
          <w:t>www.nascsp.org</w:t>
        </w:r>
      </w:hyperlink>
      <w:hyperlink r:id="rId7" w:history="1">
        <w:r>
          <w:rPr>
            <w:rStyle w:val="Hyperlink"/>
          </w:rPr>
          <w:t>.</w:t>
        </w:r>
      </w:hyperlink>
    </w:p>
    <w:p w14:paraId="348300E5" w14:textId="77777777" w:rsidR="00D77212" w:rsidRPr="00D77212" w:rsidRDefault="00D77212" w:rsidP="00D77212">
      <w:pPr>
        <w:pStyle w:val="NoSpacing"/>
        <w:rPr>
          <w:rFonts w:asciiTheme="minorHAnsi" w:hAnsiTheme="minorHAnsi" w:cstheme="minorHAnsi"/>
          <w:i w:val="0"/>
          <w:iCs/>
        </w:rPr>
      </w:pPr>
    </w:p>
    <w:sectPr w:rsidR="00D77212" w:rsidRPr="00D77212" w:rsidSect="008F2AC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77580"/>
    <w:multiLevelType w:val="hybridMultilevel"/>
    <w:tmpl w:val="0BCCD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190C"/>
    <w:multiLevelType w:val="multilevel"/>
    <w:tmpl w:val="2BB0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61C00"/>
    <w:multiLevelType w:val="hybridMultilevel"/>
    <w:tmpl w:val="C4EADEE4"/>
    <w:lvl w:ilvl="0" w:tplc="78609E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2095C"/>
    <w:multiLevelType w:val="multilevel"/>
    <w:tmpl w:val="7CA0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B64AA"/>
    <w:multiLevelType w:val="multilevel"/>
    <w:tmpl w:val="3B9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12"/>
    <w:rsid w:val="00212CDD"/>
    <w:rsid w:val="0045316E"/>
    <w:rsid w:val="005006F0"/>
    <w:rsid w:val="00595EF9"/>
    <w:rsid w:val="005F7958"/>
    <w:rsid w:val="008834DA"/>
    <w:rsid w:val="008F2AC4"/>
    <w:rsid w:val="0093559E"/>
    <w:rsid w:val="00AA72E0"/>
    <w:rsid w:val="00C36E63"/>
    <w:rsid w:val="00C7164D"/>
    <w:rsid w:val="00D77212"/>
    <w:rsid w:val="00EA0EE1"/>
    <w:rsid w:val="00E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99D59"/>
  <w15:chartTrackingRefBased/>
  <w15:docId w15:val="{F291021F-80C9-439D-AD13-A06B19D0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2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772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Spacing">
    <w:name w:val="No Spacing"/>
    <w:uiPriority w:val="1"/>
    <w:qFormat/>
    <w:rsid w:val="00D77212"/>
    <w:pPr>
      <w:spacing w:after="0" w:line="240" w:lineRule="auto"/>
    </w:pPr>
    <w:rPr>
      <w:rFonts w:ascii="Times New Roman" w:eastAsia="Times New Roman" w:hAnsi="Times New Roman" w:cs="Times New Roman"/>
      <w:i/>
      <w:color w:val="000000"/>
    </w:rPr>
  </w:style>
  <w:style w:type="character" w:styleId="Strong">
    <w:name w:val="Strong"/>
    <w:basedOn w:val="DefaultParagraphFont"/>
    <w:uiPriority w:val="22"/>
    <w:qFormat/>
    <w:rsid w:val="00D77212"/>
    <w:rPr>
      <w:b/>
      <w:bCs/>
    </w:rPr>
  </w:style>
  <w:style w:type="paragraph" w:styleId="BodyText2">
    <w:name w:val="Body Text 2"/>
    <w:basedOn w:val="Normal"/>
    <w:link w:val="BodyText2Char"/>
    <w:semiHidden/>
    <w:rsid w:val="00D7721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77212"/>
    <w:rPr>
      <w:rFonts w:ascii="Times New Roman" w:eastAsia="Times New Roman" w:hAnsi="Times New Roman" w:cs="Times New Roman"/>
      <w:b/>
      <w:bCs/>
      <w:sz w:val="20"/>
      <w:szCs w:val="24"/>
    </w:rPr>
  </w:style>
  <w:style w:type="table" w:customStyle="1" w:styleId="TableGrid">
    <w:name w:val="TableGrid"/>
    <w:rsid w:val="00D7721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772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72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3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4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4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cs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csp.org/" TargetMode="External"/><Relationship Id="rId5" Type="http://schemas.openxmlformats.org/officeDocument/2006/relationships/hyperlink" Target="file:///H:\Job%20Descriptions_Postings_Searches\WAP%20Program%20Manager_Dec%202020\nascspempop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Jenae Bjelland</dc:creator>
  <cp:keywords/>
  <dc:description/>
  <cp:lastModifiedBy>Cindy Homol</cp:lastModifiedBy>
  <cp:revision>6</cp:revision>
  <dcterms:created xsi:type="dcterms:W3CDTF">2021-02-26T12:32:00Z</dcterms:created>
  <dcterms:modified xsi:type="dcterms:W3CDTF">2021-03-01T00:25:00Z</dcterms:modified>
</cp:coreProperties>
</file>