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E902" w14:textId="77777777" w:rsidR="006724E7" w:rsidRPr="0004001F" w:rsidRDefault="006724E7" w:rsidP="0004001F">
      <w:pPr>
        <w:rPr>
          <w:rFonts w:ascii="Arial Narrow" w:hAnsi="Arial Narrow"/>
          <w:sz w:val="24"/>
          <w:szCs w:val="24"/>
        </w:rPr>
      </w:pPr>
    </w:p>
    <w:tbl>
      <w:tblPr>
        <w:tblW w:w="11045" w:type="dxa"/>
        <w:tblLook w:val="04A0" w:firstRow="1" w:lastRow="0" w:firstColumn="1" w:lastColumn="0" w:noHBand="0" w:noVBand="1"/>
      </w:tblPr>
      <w:tblGrid>
        <w:gridCol w:w="11261"/>
      </w:tblGrid>
      <w:tr w:rsidR="00EE143E" w:rsidRPr="0004001F" w14:paraId="05D57231" w14:textId="77777777" w:rsidTr="008E0AEA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7AB20" w14:textId="77777777" w:rsidR="006724E7" w:rsidRPr="0004001F" w:rsidRDefault="006724E7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04001F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A007071" wp14:editId="5DE68819">
                  <wp:extent cx="792480" cy="792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FA_color_lores_min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CA358" w14:textId="77777777" w:rsidR="006724E7" w:rsidRDefault="006724E7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001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  <w:t>Weatherization Assistance Program (WAP)</w:t>
            </w:r>
          </w:p>
          <w:p w14:paraId="53235410" w14:textId="77777777" w:rsidR="00AE113A" w:rsidRPr="0004001F" w:rsidRDefault="00AE113A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D5CD5A3" w14:textId="77777777" w:rsidR="00EE143E" w:rsidRDefault="002F1BBC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001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Program Monitoring </w:t>
            </w:r>
            <w:r w:rsidR="006724E7" w:rsidRPr="0004001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  <w:t>Tool</w:t>
            </w:r>
          </w:p>
          <w:p w14:paraId="3D7C904D" w14:textId="77777777" w:rsidR="00E67580" w:rsidRPr="0004001F" w:rsidRDefault="00E67580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EB8BBC0" w14:textId="77777777" w:rsidR="006724E7" w:rsidRDefault="006724E7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double"/>
              </w:rPr>
            </w:pPr>
          </w:p>
          <w:p w14:paraId="4007B687" w14:textId="77777777" w:rsidR="00AE113A" w:rsidRPr="0004001F" w:rsidRDefault="00AE113A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double"/>
              </w:rPr>
            </w:pPr>
          </w:p>
          <w:tbl>
            <w:tblPr>
              <w:tblW w:w="10829" w:type="dxa"/>
              <w:tblCellMar>
                <w:top w:w="72" w:type="dxa"/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069"/>
              <w:gridCol w:w="900"/>
              <w:gridCol w:w="4860"/>
            </w:tblGrid>
            <w:tr w:rsidR="006724E7" w:rsidRPr="0004001F" w14:paraId="041EF7A8" w14:textId="77777777" w:rsidTr="000B116B">
              <w:tc>
                <w:tcPr>
                  <w:tcW w:w="506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2F2239A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Agency: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14:paraId="1E4C7429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610F8A0" w14:textId="77777777" w:rsidR="006724E7" w:rsidRPr="0004001F" w:rsidRDefault="00A6456F" w:rsidP="00E67580">
                  <w:pPr>
                    <w:ind w:right="198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List </w:t>
                  </w:r>
                  <w:r w:rsidR="006724E7"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Current </w:t>
                  </w: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GEFA </w:t>
                  </w:r>
                  <w:r w:rsidR="006724E7"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Contract(s)</w:t>
                  </w:r>
                  <w:r w:rsidR="00E6758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and $Value</w:t>
                  </w:r>
                  <w:r w:rsidR="006724E7"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:  </w:t>
                  </w:r>
                  <w:r w:rsid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         </w:t>
                  </w:r>
                </w:p>
              </w:tc>
            </w:tr>
            <w:tr w:rsidR="006724E7" w:rsidRPr="0004001F" w14:paraId="1E32E232" w14:textId="77777777" w:rsidTr="000B116B">
              <w:tc>
                <w:tcPr>
                  <w:tcW w:w="50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30FA04E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Date: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14:paraId="7985939E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47D18F3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  </w:t>
                  </w:r>
                  <w:r w:rsidR="00390626"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>1.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 </w:t>
                  </w:r>
                  <w:r w:rsidR="005A49C2">
                    <w:rPr>
                      <w:rFonts w:ascii="Arial Narrow" w:hAnsi="Arial Narrow" w:cs="Tahoma"/>
                      <w:sz w:val="24"/>
                      <w:szCs w:val="24"/>
                    </w:rPr>
                    <w:t>20-21 DOE: $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6724E7" w:rsidRPr="0004001F" w14:paraId="63E2F726" w14:textId="77777777" w:rsidTr="000B116B">
              <w:tc>
                <w:tcPr>
                  <w:tcW w:w="50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11C4952" w14:textId="77777777" w:rsidR="006724E7" w:rsidRPr="0004001F" w:rsidRDefault="00A6456F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Agency Contact</w:t>
                  </w:r>
                  <w:r w:rsidR="006724E7"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:</w:t>
                  </w:r>
                  <w:r w:rsidR="006724E7"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14:paraId="55358842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1B93208" w14:textId="77777777" w:rsidR="005A49C2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  </w:t>
                  </w:r>
                  <w:r w:rsidR="00390626"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2. 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</w:t>
                  </w:r>
                  <w:r w:rsidR="005A49C2">
                    <w:rPr>
                      <w:rFonts w:ascii="Arial Narrow" w:hAnsi="Arial Narrow" w:cs="Tahoma"/>
                      <w:sz w:val="24"/>
                      <w:szCs w:val="24"/>
                    </w:rPr>
                    <w:t>20-21 HHS: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</w:t>
                  </w:r>
                  <w:r w:rsidR="005A49C2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$ </w:t>
                  </w:r>
                </w:p>
                <w:p w14:paraId="38C11F85" w14:textId="77777777" w:rsidR="006724E7" w:rsidRPr="0004001F" w:rsidRDefault="005A49C2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  3. </w:t>
                  </w:r>
                  <w:r w:rsidR="006724E7"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CARES: $</w:t>
                  </w:r>
                  <w:r w:rsidR="006724E7"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24E7" w:rsidRPr="0004001F" w14:paraId="49F11115" w14:textId="77777777" w:rsidTr="000B116B">
              <w:tc>
                <w:tcPr>
                  <w:tcW w:w="50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53068BD" w14:textId="77777777" w:rsidR="006724E7" w:rsidRPr="0004001F" w:rsidRDefault="00A6456F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Agency Contact:</w:t>
                  </w:r>
                  <w:r w:rsidRPr="0004001F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14:paraId="7D2EDEC4" w14:textId="77777777" w:rsidR="006724E7" w:rsidRPr="0004001F" w:rsidRDefault="006724E7" w:rsidP="0004001F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A2509AE" w14:textId="760C32BF" w:rsidR="006724E7" w:rsidRPr="005A49C2" w:rsidRDefault="00451955" w:rsidP="0004001F">
                  <w:pP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GEFA </w:t>
                  </w:r>
                  <w:r w:rsidR="00A6456F" w:rsidRPr="0004001F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Reviewer:</w:t>
                  </w:r>
                  <w:r w:rsidR="005A49C2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029274C" w14:textId="77777777" w:rsidR="00613B22" w:rsidRPr="0004001F" w:rsidRDefault="00613B22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5648C8" w:rsidRPr="0004001F" w14:paraId="547BD834" w14:textId="77777777" w:rsidTr="008E0AEA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A84A2" w14:textId="77777777" w:rsidR="005648C8" w:rsidRDefault="005648C8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  <w:p w14:paraId="250F3BF4" w14:textId="77777777" w:rsidR="005648C8" w:rsidRPr="0004001F" w:rsidRDefault="005648C8" w:rsidP="000400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EE143E" w:rsidRPr="0004001F" w14:paraId="4F6BDCAC" w14:textId="77777777" w:rsidTr="008E0AEA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378E" w14:textId="77777777" w:rsidR="00AE113A" w:rsidRDefault="00AE113A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71BA154E" w14:textId="77777777" w:rsidR="00EE143E" w:rsidRDefault="0053216E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Due to concerns associated with COVID-19, GEFA is asking all subgrantees to </w:t>
            </w:r>
            <w:r w:rsidR="00DF685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fill out this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Program Monitoring Tool.  </w:t>
            </w:r>
            <w:r w:rsidR="004C7E20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WAP a</w:t>
            </w:r>
            <w:r w:rsidR="00B75635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gencies </w:t>
            </w:r>
            <w:r w:rsidR="00EE143E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should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use</w:t>
            </w:r>
            <w:r w:rsidR="00EE143E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the following materials </w:t>
            </w:r>
            <w:r w:rsidR="004C7E20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nd</w:t>
            </w:r>
            <w:r w:rsidR="005F2A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is requested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to </w:t>
            </w:r>
            <w:r w:rsidR="00DF685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scan and upload the following copies of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documentation</w:t>
            </w:r>
            <w:r w:rsidR="00EE143E"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:</w:t>
            </w:r>
          </w:p>
          <w:p w14:paraId="0AD03F8F" w14:textId="77777777" w:rsidR="00DF6854" w:rsidRDefault="00DF6854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72230BEA" w14:textId="77777777" w:rsidR="00DF6854" w:rsidRDefault="00DF6854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458D0E56" w14:textId="77777777" w:rsidR="00E67580" w:rsidRPr="0004001F" w:rsidRDefault="00E67580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</w:tr>
      <w:tr w:rsidR="00EE143E" w:rsidRPr="0004001F" w14:paraId="5533BB5E" w14:textId="77777777" w:rsidTr="00DF6854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8DBE" w14:textId="77777777" w:rsidR="00EE143E" w:rsidRPr="00DF6854" w:rsidRDefault="00EE143E" w:rsidP="00DF6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</w:tr>
      <w:tr w:rsidR="00EE143E" w:rsidRPr="0004001F" w14:paraId="0ED7A4F3" w14:textId="77777777" w:rsidTr="00DF6854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DD0A" w14:textId="77777777" w:rsidR="00EE143E" w:rsidRPr="00DF6854" w:rsidRDefault="00EE143E" w:rsidP="00DF6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</w:tr>
      <w:tr w:rsidR="00EE143E" w:rsidRPr="0004001F" w14:paraId="7990BBB0" w14:textId="77777777" w:rsidTr="00DF6854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1045" w:type="dxa"/>
              <w:tblLook w:val="04A0" w:firstRow="1" w:lastRow="0" w:firstColumn="1" w:lastColumn="0" w:noHBand="0" w:noVBand="1"/>
            </w:tblPr>
            <w:tblGrid>
              <w:gridCol w:w="11045"/>
            </w:tblGrid>
            <w:tr w:rsidR="00DF6854" w:rsidRPr="0004001F" w14:paraId="6EADD000" w14:textId="77777777" w:rsidTr="00DF311D">
              <w:trPr>
                <w:trHeight w:val="276"/>
              </w:trPr>
              <w:tc>
                <w:tcPr>
                  <w:tcW w:w="1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DFA95E" w14:textId="77777777" w:rsid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m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ost recent award agreements </w:t>
                  </w:r>
                </w:p>
                <w:p w14:paraId="7C711944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written procurement policy</w:t>
                  </w:r>
                </w:p>
                <w:p w14:paraId="19E346A9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annual procurement documents, contractor bid responses, scoring sheets, etc.</w:t>
                  </w:r>
                </w:p>
                <w:p w14:paraId="3F1A7CAA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SAMS, business license and insurance policies for all contractors</w:t>
                  </w:r>
                </w:p>
                <w:p w14:paraId="762D533B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sub-contractor contracts with bid specifications and pricing</w:t>
                  </w:r>
                </w:p>
                <w:p w14:paraId="43DEF798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organizational chart</w:t>
                  </w:r>
                </w:p>
                <w:p w14:paraId="5BCD511E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material, tool, equipment and vehicle property records and inventory list</w:t>
                  </w:r>
                </w:p>
              </w:tc>
            </w:tr>
            <w:tr w:rsidR="00DF6854" w:rsidRPr="0004001F" w14:paraId="43F3025D" w14:textId="77777777" w:rsidTr="00DF311D">
              <w:trPr>
                <w:trHeight w:val="276"/>
              </w:trPr>
              <w:tc>
                <w:tcPr>
                  <w:tcW w:w="1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1839E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 of five client files from last six months</w:t>
                  </w:r>
                </w:p>
              </w:tc>
            </w:tr>
            <w:tr w:rsidR="00DF6854" w:rsidRPr="0004001F" w14:paraId="19A94293" w14:textId="77777777" w:rsidTr="00DF311D">
              <w:trPr>
                <w:trHeight w:val="276"/>
              </w:trPr>
              <w:tc>
                <w:tcPr>
                  <w:tcW w:w="1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E8BF1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m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ost recent fiscal and QCI monitoring report </w:t>
                  </w:r>
                </w:p>
                <w:p w14:paraId="2F3B7471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Copy of three 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deferral letters from recent deferrals</w:t>
                  </w:r>
                </w:p>
                <w:p w14:paraId="16EEEF5E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Copy of 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Crew/contractor safety policies and practices including Personnel Protection Programs</w:t>
                  </w:r>
                </w:p>
                <w:p w14:paraId="6761943B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Copy of 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Agency policy and procedures manual</w:t>
                  </w:r>
                </w:p>
                <w:p w14:paraId="25808649" w14:textId="77777777" w:rsidR="00DF6854" w:rsidRP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 current list of contractors/vendors from Hancock</w:t>
                  </w:r>
                </w:p>
                <w:p w14:paraId="4EAC52BE" w14:textId="77777777" w:rsidR="00DF6854" w:rsidRDefault="00DF6854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 xml:space="preserve">Copy of </w:t>
                  </w:r>
                  <w:r w:rsidRPr="00DF6854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Board of directors meeting minutes from last three meetings</w:t>
                  </w:r>
                </w:p>
                <w:p w14:paraId="43EF3404" w14:textId="77777777" w:rsidR="00DF311D" w:rsidRDefault="00DF311D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most recent A133 audit</w:t>
                  </w:r>
                </w:p>
                <w:p w14:paraId="4AAB53FF" w14:textId="77777777" w:rsidR="00A715D7" w:rsidRPr="00DF6854" w:rsidRDefault="00A715D7" w:rsidP="00DF6854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  <w:t>Copy of waiting list</w:t>
                  </w:r>
                </w:p>
                <w:p w14:paraId="29C22F9C" w14:textId="77777777" w:rsidR="00DF6854" w:rsidRPr="0004001F" w:rsidRDefault="00DF6854" w:rsidP="00DF6854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D6BBF26" w14:textId="77777777" w:rsidR="00886520" w:rsidRPr="0004001F" w:rsidRDefault="00886520" w:rsidP="00DF6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</w:tr>
      <w:tr w:rsidR="00EE143E" w:rsidRPr="0004001F" w14:paraId="101C4746" w14:textId="77777777" w:rsidTr="008E0AEA">
        <w:trPr>
          <w:trHeight w:val="276"/>
        </w:trPr>
        <w:tc>
          <w:tcPr>
            <w:tcW w:w="1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598E" w14:textId="77777777" w:rsidR="001E2F23" w:rsidRDefault="001E2F23" w:rsidP="00DF6854">
            <w:pPr>
              <w:pStyle w:val="ListParagraph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23E177ED" w14:textId="77777777" w:rsidR="001E2F23" w:rsidRPr="0004001F" w:rsidRDefault="001E2F23" w:rsidP="00DF6854">
            <w:pPr>
              <w:pStyle w:val="ListParagraph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1BC282AF" w14:textId="77777777" w:rsidR="00376B4E" w:rsidRPr="0004001F" w:rsidRDefault="00376B4E" w:rsidP="00DF6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5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1244"/>
        <w:gridCol w:w="2980"/>
        <w:gridCol w:w="1554"/>
        <w:gridCol w:w="1568"/>
        <w:gridCol w:w="2113"/>
      </w:tblGrid>
      <w:tr w:rsidR="005642E9" w:rsidRPr="0004001F" w14:paraId="62BCAC10" w14:textId="77777777" w:rsidTr="005648C8">
        <w:trPr>
          <w:cantSplit/>
          <w:trHeight w:val="444"/>
        </w:trPr>
        <w:tc>
          <w:tcPr>
            <w:tcW w:w="1124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B4C6E7" w:themeFill="accent5" w:themeFillTint="66"/>
          </w:tcPr>
          <w:p w14:paraId="27E6F7C9" w14:textId="77777777" w:rsidR="005642E9" w:rsidRPr="0004001F" w:rsidRDefault="005642E9" w:rsidP="00A10E97">
            <w:pPr>
              <w:pStyle w:val="Heading4"/>
              <w:numPr>
                <w:ilvl w:val="0"/>
                <w:numId w:val="8"/>
              </w:numPr>
              <w:spacing w:before="80"/>
              <w:rPr>
                <w:rFonts w:ascii="Arial Narrow" w:hAnsi="Arial Narrow"/>
                <w:sz w:val="24"/>
              </w:rPr>
            </w:pPr>
            <w:r w:rsidRPr="0004001F">
              <w:rPr>
                <w:rFonts w:ascii="Arial Narrow" w:hAnsi="Arial Narrow"/>
                <w:sz w:val="24"/>
              </w:rPr>
              <w:lastRenderedPageBreak/>
              <w:t xml:space="preserve">General                   </w:t>
            </w:r>
          </w:p>
        </w:tc>
      </w:tr>
      <w:tr w:rsidR="005642E9" w:rsidRPr="0004001F" w14:paraId="668D98DE" w14:textId="77777777" w:rsidTr="005648C8">
        <w:trPr>
          <w:cantSplit/>
          <w:trHeight w:val="360"/>
        </w:trPr>
        <w:tc>
          <w:tcPr>
            <w:tcW w:w="9131" w:type="dxa"/>
            <w:gridSpan w:val="5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7B21DE0A" w14:textId="77777777" w:rsidR="005642E9" w:rsidRPr="0004001F" w:rsidRDefault="005642E9" w:rsidP="005648C8">
            <w:pPr>
              <w:pStyle w:val="Header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>Please describe your organization</w:t>
            </w:r>
            <w:r w:rsidR="00CB5B6C">
              <w:rPr>
                <w:rFonts w:ascii="Arial Narrow" w:hAnsi="Arial Narrow" w:cs="Arial"/>
              </w:rPr>
              <w:t>’</w:t>
            </w:r>
            <w:r w:rsidR="00800811" w:rsidRPr="0004001F">
              <w:rPr>
                <w:rFonts w:ascii="Arial Narrow" w:hAnsi="Arial Narrow" w:cs="Arial"/>
              </w:rPr>
              <w:t>s</w:t>
            </w:r>
            <w:r w:rsidRPr="0004001F">
              <w:rPr>
                <w:rFonts w:ascii="Arial Narrow" w:hAnsi="Arial Narrow" w:cs="Arial"/>
              </w:rPr>
              <w:t xml:space="preserve"> roles and responsibilities</w:t>
            </w:r>
            <w:r w:rsidR="003F0C9E" w:rsidRPr="0004001F">
              <w:rPr>
                <w:rFonts w:ascii="Arial Narrow" w:hAnsi="Arial Narrow" w:cs="Arial"/>
              </w:rPr>
              <w:t xml:space="preserve"> as it pertains to WAP</w:t>
            </w:r>
            <w:r w:rsidRPr="0004001F">
              <w:rPr>
                <w:rFonts w:ascii="Arial Narrow" w:hAnsi="Arial Narrow" w:cs="Arial"/>
              </w:rPr>
              <w:t xml:space="preserve">: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  <w:p w14:paraId="5D502BFA" w14:textId="77777777" w:rsidR="00800811" w:rsidRPr="0004001F" w:rsidRDefault="00800811" w:rsidP="005648C8">
            <w:pPr>
              <w:pStyle w:val="Header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Are you primarily crew based?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  <w:p w14:paraId="67B409E2" w14:textId="77777777" w:rsidR="005642E9" w:rsidRPr="0004001F" w:rsidRDefault="00462562" w:rsidP="005648C8">
            <w:pPr>
              <w:pStyle w:val="Header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>Do</w:t>
            </w:r>
            <w:r w:rsidR="003F0C9E" w:rsidRPr="0004001F">
              <w:rPr>
                <w:rFonts w:ascii="Arial Narrow" w:hAnsi="Arial Narrow" w:cs="Arial"/>
              </w:rPr>
              <w:t>es your</w:t>
            </w:r>
            <w:r w:rsidRPr="0004001F">
              <w:rPr>
                <w:rFonts w:ascii="Arial Narrow" w:hAnsi="Arial Narrow" w:cs="Arial"/>
              </w:rPr>
              <w:t xml:space="preserve"> WAP staff </w:t>
            </w:r>
            <w:r w:rsidR="003F0C9E" w:rsidRPr="0004001F">
              <w:rPr>
                <w:rFonts w:ascii="Arial Narrow" w:hAnsi="Arial Narrow" w:cs="Arial"/>
              </w:rPr>
              <w:t xml:space="preserve">described above </w:t>
            </w:r>
            <w:r w:rsidRPr="0004001F">
              <w:rPr>
                <w:rFonts w:ascii="Arial Narrow" w:hAnsi="Arial Narrow" w:cs="Arial"/>
              </w:rPr>
              <w:t xml:space="preserve">also work on other programs?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nil"/>
            </w:tcBorders>
          </w:tcPr>
          <w:p w14:paraId="00EC0ACE" w14:textId="77777777" w:rsidR="005642E9" w:rsidRPr="0004001F" w:rsidRDefault="005642E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A67434B" w14:textId="77777777" w:rsidR="005642E9" w:rsidRPr="0004001F" w:rsidRDefault="005642E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5642E9" w:rsidRPr="0004001F" w14:paraId="4AA628F9" w14:textId="77777777" w:rsidTr="005648C8">
        <w:trPr>
          <w:cantSplit/>
          <w:trHeight w:val="333"/>
        </w:trPr>
        <w:tc>
          <w:tcPr>
            <w:tcW w:w="913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2E755B" w14:textId="77777777" w:rsidR="005642E9" w:rsidRPr="0004001F" w:rsidRDefault="005642E9" w:rsidP="0004001F">
            <w:pPr>
              <w:pStyle w:val="Header"/>
              <w:spacing w:before="100" w:after="100"/>
              <w:rPr>
                <w:rFonts w:ascii="Arial Narrow" w:hAnsi="Arial Narrow" w:cs="Arial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5915CD" w14:textId="77777777" w:rsidR="005642E9" w:rsidRPr="0004001F" w:rsidRDefault="005642E9" w:rsidP="0004001F">
            <w:pPr>
              <w:pStyle w:val="Header"/>
              <w:spacing w:before="100" w:after="10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</w:rPr>
            </w:r>
            <w:r w:rsidR="00B926C7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</w:rPr>
              <w:fldChar w:fldCharType="end"/>
            </w:r>
            <w:r w:rsidRPr="0004001F">
              <w:rPr>
                <w:rFonts w:ascii="Arial Narrow" w:hAnsi="Arial Narrow" w:cs="Arial"/>
              </w:rPr>
              <w:t xml:space="preserve"> Update</w:t>
            </w:r>
          </w:p>
        </w:tc>
      </w:tr>
      <w:tr w:rsidR="00983CB7" w:rsidRPr="0004001F" w14:paraId="0F1F75BF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37EA794" w14:textId="77777777" w:rsidR="00983CB7" w:rsidRPr="005648C8" w:rsidRDefault="00983CB7" w:rsidP="005648C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Tahoma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Does the agency have a Drug Free Workplace Act of 1988 policy?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0CEFD1C7" w14:textId="77777777" w:rsidR="00983CB7" w:rsidRPr="0004001F" w:rsidRDefault="00983CB7" w:rsidP="0004001F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674F802E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6FF54A16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02824FB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983CB7" w:rsidRPr="0004001F" w14:paraId="3A49E3BF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4F4DB95" w14:textId="77777777" w:rsidR="00983CB7" w:rsidRPr="005648C8" w:rsidRDefault="00983CB7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Does the agency have a retention policy indicating that records must be saved for seven years after the expenditure of all funds?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0098A9A4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BB0A921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43554BCE" w14:textId="77777777" w:rsidR="00983CB7" w:rsidRPr="0004001F" w:rsidRDefault="00983CB7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1B9A1F0F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3FB2DBEC" w14:textId="77777777" w:rsidR="00E27E09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Does the agency have a written code of conduct and conflict of interest policy for employees responsible for procurement transactions?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4BABB5CA" w14:textId="77777777" w:rsidR="00E27E09" w:rsidRPr="005648C8" w:rsidRDefault="004F7AB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How are staff members made aware of this policy?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1569E40C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A5E55C9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00DC70E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30D07" w:rsidRPr="0004001F" w14:paraId="498026B9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02A6340E" w14:textId="77777777" w:rsidR="00E30D07" w:rsidRPr="005648C8" w:rsidRDefault="00E30D07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Does the agency have a projected work plan </w:t>
            </w:r>
            <w:r w:rsidR="00954B1F" w:rsidRPr="005648C8">
              <w:rPr>
                <w:rFonts w:ascii="Arial Narrow" w:hAnsi="Arial Narrow" w:cs="Tahoma"/>
                <w:sz w:val="24"/>
                <w:szCs w:val="24"/>
              </w:rPr>
              <w:t xml:space="preserve">with production and spend goals by </w:t>
            </w: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month to </w:t>
            </w:r>
            <w:r w:rsidR="00954B1F" w:rsidRPr="005648C8">
              <w:rPr>
                <w:rFonts w:ascii="Arial Narrow" w:hAnsi="Arial Narrow" w:cs="Tahoma"/>
                <w:sz w:val="24"/>
                <w:szCs w:val="24"/>
              </w:rPr>
              <w:t>ensure continuous service from the commencement date to the expiration date</w:t>
            </w:r>
            <w:r w:rsidR="001A24FC" w:rsidRPr="005648C8">
              <w:rPr>
                <w:rFonts w:ascii="Arial Narrow" w:hAnsi="Arial Narrow" w:cs="Tahoma"/>
                <w:sz w:val="24"/>
                <w:szCs w:val="24"/>
              </w:rPr>
              <w:t xml:space="preserve"> of the contract</w:t>
            </w:r>
            <w:r w:rsidR="00954B1F" w:rsidRPr="005648C8">
              <w:rPr>
                <w:rFonts w:ascii="Arial Narrow" w:hAnsi="Arial Narrow" w:cs="Tahoma"/>
                <w:sz w:val="24"/>
                <w:szCs w:val="24"/>
              </w:rPr>
              <w:t xml:space="preserve">? </w:t>
            </w:r>
            <w:r w:rsidR="00954B1F"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4B1F"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954B1F" w:rsidRPr="005648C8">
              <w:rPr>
                <w:rFonts w:ascii="Arial Narrow" w:hAnsi="Arial Narrow" w:cs="Arial"/>
                <w:sz w:val="24"/>
                <w:szCs w:val="24"/>
              </w:rPr>
            </w:r>
            <w:r w:rsidR="00954B1F"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954B1F" w:rsidRPr="0004001F">
              <w:rPr>
                <w:rFonts w:cs="Arial"/>
                <w:noProof/>
              </w:rPr>
              <w:t> </w:t>
            </w:r>
            <w:r w:rsidR="00954B1F" w:rsidRPr="0004001F">
              <w:rPr>
                <w:rFonts w:cs="Arial"/>
                <w:noProof/>
              </w:rPr>
              <w:t> </w:t>
            </w:r>
            <w:r w:rsidR="00954B1F" w:rsidRPr="0004001F">
              <w:rPr>
                <w:rFonts w:cs="Arial"/>
                <w:noProof/>
              </w:rPr>
              <w:t> </w:t>
            </w:r>
            <w:r w:rsidR="00954B1F" w:rsidRPr="0004001F">
              <w:rPr>
                <w:rFonts w:cs="Arial"/>
                <w:noProof/>
              </w:rPr>
              <w:t> </w:t>
            </w:r>
            <w:r w:rsidR="00954B1F" w:rsidRPr="0004001F">
              <w:rPr>
                <w:rFonts w:cs="Arial"/>
                <w:noProof/>
              </w:rPr>
              <w:t> </w:t>
            </w:r>
            <w:r w:rsidR="00954B1F"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3D27BA01" w14:textId="77777777" w:rsidR="001A24FC" w:rsidRPr="005648C8" w:rsidRDefault="001A24FC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What is the agency average total cost per unit for DHS?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381785B1" w14:textId="77777777" w:rsidR="001A24FC" w:rsidRPr="005648C8" w:rsidRDefault="001A24FC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Tahoma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What is the agency average total cost per unit for DOE?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7970B329" w14:textId="77777777" w:rsidR="001A24FC" w:rsidRPr="0004001F" w:rsidRDefault="001A24FC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3962041" w14:textId="77777777" w:rsidR="001A24FC" w:rsidRPr="0004001F" w:rsidRDefault="001A24FC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61606143" w14:textId="77777777" w:rsidR="00E30D07" w:rsidRPr="0004001F" w:rsidRDefault="001A24FC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1338147E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45A69D0" w14:textId="77777777" w:rsidR="00CB5B6C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Does the agency have insurance coverage that meets contract requirements, including naming GEFA as an additional insured?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  <w:p w14:paraId="2B9A2BE7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What was the cost of the insurance?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54930081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Does the agency have worker’s compensation insurance that meets statutory requirements?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2687288F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2A2BCBAB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6D31312A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4A014C79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976DF8A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What is the date of your most recent fiscal audit?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06AB310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Were there any WAP related findings?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68641EF0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If yes, please describe and explain status of corrective action plan.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6403CAE1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008B16F3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72FC0965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5E990793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EDF88D0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 xml:space="preserve">Is your board of directors provided with updates about the WAP?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509058A5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Tahoma"/>
                <w:sz w:val="24"/>
                <w:szCs w:val="24"/>
              </w:rPr>
            </w:pP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 xml:space="preserve">What issues, if any, have you had with administering the program?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4CA59DEA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08A7EA09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2CCA0E72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29A16E7A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FC47C47" w14:textId="77777777" w:rsidR="00E27E09" w:rsidRPr="005648C8" w:rsidRDefault="00E27E09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 xml:space="preserve">Has the agency met spend and production goals for </w:t>
            </w:r>
            <w:r w:rsidR="00DF7CA5"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>the previous year contracts</w:t>
            </w: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 xml:space="preserve"> (99%)?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FE07C86" w14:textId="77777777" w:rsidR="00DF7CA5" w:rsidRPr="005648C8" w:rsidRDefault="00DF7CA5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Tahoma"/>
                <w:sz w:val="24"/>
                <w:szCs w:val="24"/>
              </w:rPr>
              <w:t xml:space="preserve">Is agency on track with YTD expenditures?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0215D429" w14:textId="77777777" w:rsidR="00081BE6" w:rsidRPr="005648C8" w:rsidRDefault="00081BE6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How do you track </w:t>
            </w:r>
            <w:r w:rsidR="00666A00" w:rsidRPr="005648C8">
              <w:rPr>
                <w:rFonts w:ascii="Arial Narrow" w:hAnsi="Arial Narrow" w:cs="Arial"/>
                <w:sz w:val="24"/>
                <w:szCs w:val="24"/>
              </w:rPr>
              <w:t xml:space="preserve">county production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as required in the DOE contract?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A78D435" w14:textId="77777777" w:rsidR="00DF7CA5" w:rsidRPr="005648C8" w:rsidRDefault="00800811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>Has the agency had any r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t>allocation amendments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due to low spend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t xml:space="preserve">? 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2871A849" w14:textId="77777777" w:rsidR="00E27E09" w:rsidRPr="005648C8" w:rsidRDefault="00800811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If so, what 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t xml:space="preserve">changes has the agency implemented to meet spend and production goals? 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04001F">
              <w:rPr>
                <w:noProof/>
              </w:rPr>
              <w:t> </w:t>
            </w:r>
            <w:r w:rsidR="00E27E09"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2B51B763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8F513A6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6CFFBA78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4A2E2D" w:rsidRPr="0004001F" w14:paraId="1C6F2971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311812EA" w14:textId="77777777" w:rsidR="004A2E2D" w:rsidRPr="005648C8" w:rsidRDefault="004A2E2D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>Has the agency delivered timely and accurate invoices by the 10</w:t>
            </w: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5648C8"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  <w:t xml:space="preserve"> of the month?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039A77A0" w14:textId="77777777" w:rsidR="004A2E2D" w:rsidRPr="005648C8" w:rsidRDefault="004A2E2D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Have any invoices been rejected for non-compliance with program guidelines?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57EBD5B8" w14:textId="77777777" w:rsidR="004A2E2D" w:rsidRPr="005648C8" w:rsidRDefault="004A2E2D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eastAsia="Times New Roman" w:hAnsi="Arial Narrow" w:cs="Times New Roman"/>
                <w:iCs/>
                <w:color w:val="000000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Does the agency need help on any program related issues?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0D72CE36" w14:textId="77777777" w:rsidR="004A2E2D" w:rsidRPr="0004001F" w:rsidRDefault="004A2E2D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085DA358" w14:textId="77777777" w:rsidR="004A2E2D" w:rsidRPr="0004001F" w:rsidRDefault="004A2E2D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0B502384" w14:textId="77777777" w:rsidR="004A2E2D" w:rsidRPr="0004001F" w:rsidRDefault="004A2E2D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E27E09" w:rsidRPr="0004001F" w14:paraId="566EB85C" w14:textId="77777777" w:rsidTr="005648C8">
        <w:trPr>
          <w:cantSplit/>
          <w:trHeight w:val="444"/>
        </w:trPr>
        <w:tc>
          <w:tcPr>
            <w:tcW w:w="1124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B4C6E7" w:themeFill="accent5" w:themeFillTint="66"/>
          </w:tcPr>
          <w:p w14:paraId="6F958726" w14:textId="77777777" w:rsidR="00E27E09" w:rsidRPr="0004001F" w:rsidRDefault="00E27E09" w:rsidP="00A10E97">
            <w:pPr>
              <w:pStyle w:val="Heading4"/>
              <w:numPr>
                <w:ilvl w:val="0"/>
                <w:numId w:val="8"/>
              </w:numPr>
              <w:spacing w:before="80"/>
              <w:rPr>
                <w:rFonts w:ascii="Arial Narrow" w:hAnsi="Arial Narrow"/>
                <w:sz w:val="24"/>
              </w:rPr>
            </w:pPr>
            <w:r w:rsidRPr="0004001F">
              <w:rPr>
                <w:rFonts w:ascii="Arial Narrow" w:hAnsi="Arial Narrow"/>
                <w:sz w:val="24"/>
              </w:rPr>
              <w:lastRenderedPageBreak/>
              <w:t xml:space="preserve">Eligibility                      </w:t>
            </w:r>
          </w:p>
        </w:tc>
      </w:tr>
      <w:tr w:rsidR="00E27E09" w:rsidRPr="0004001F" w14:paraId="2BE70B07" w14:textId="77777777" w:rsidTr="005648C8">
        <w:trPr>
          <w:cantSplit/>
          <w:trHeight w:val="360"/>
        </w:trPr>
        <w:tc>
          <w:tcPr>
            <w:tcW w:w="9131" w:type="dxa"/>
            <w:gridSpan w:val="5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70A38F7D" w14:textId="77777777" w:rsidR="00E27E09" w:rsidRPr="0004001F" w:rsidRDefault="00E27E09" w:rsidP="005648C8">
            <w:pPr>
              <w:pStyle w:val="Header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What system is used to determine if/when a residence has previously been weatherized?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  <w:bookmarkEnd w:id="0"/>
          </w:p>
          <w:p w14:paraId="4DC4A818" w14:textId="77777777" w:rsidR="00E27E09" w:rsidRPr="0004001F" w:rsidRDefault="00E27E09" w:rsidP="005648C8">
            <w:pPr>
              <w:pStyle w:val="Header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How far back does your system track?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nil"/>
            </w:tcBorders>
          </w:tcPr>
          <w:p w14:paraId="0C7179F6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86092A7" w14:textId="77777777" w:rsidR="00E27E09" w:rsidRPr="0004001F" w:rsidRDefault="00E27E09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"/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E27E09" w:rsidRPr="0004001F" w14:paraId="7FB1C207" w14:textId="77777777" w:rsidTr="005648C8">
        <w:trPr>
          <w:cantSplit/>
          <w:trHeight w:val="333"/>
        </w:trPr>
        <w:tc>
          <w:tcPr>
            <w:tcW w:w="913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9ED6D8" w14:textId="77777777" w:rsidR="00E27E09" w:rsidRPr="0004001F" w:rsidRDefault="00E27E09" w:rsidP="005648C8">
            <w:pPr>
              <w:pStyle w:val="Header"/>
              <w:numPr>
                <w:ilvl w:val="0"/>
                <w:numId w:val="9"/>
              </w:numPr>
              <w:spacing w:before="100" w:after="10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How do you check to avoid houses in foreclosure or being sold?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A50B5D" w14:textId="77777777" w:rsidR="00E27E09" w:rsidRPr="0004001F" w:rsidRDefault="00E27E09" w:rsidP="0004001F">
            <w:pPr>
              <w:pStyle w:val="Header"/>
              <w:spacing w:before="100" w:after="10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4001F">
              <w:rPr>
                <w:rFonts w:ascii="Arial Narrow" w:hAnsi="Arial Narrow" w:cs="Arial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</w:rPr>
            </w:r>
            <w:r w:rsidR="00B926C7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</w:rPr>
              <w:fldChar w:fldCharType="end"/>
            </w:r>
            <w:bookmarkEnd w:id="2"/>
            <w:r w:rsidRPr="0004001F">
              <w:rPr>
                <w:rFonts w:ascii="Arial Narrow" w:hAnsi="Arial Narrow" w:cs="Arial"/>
              </w:rPr>
              <w:t xml:space="preserve"> Update</w:t>
            </w:r>
          </w:p>
        </w:tc>
      </w:tr>
      <w:tr w:rsidR="00A95BD1" w:rsidRPr="0004001F" w14:paraId="521E8100" w14:textId="77777777" w:rsidTr="005648C8">
        <w:trPr>
          <w:cantSplit/>
          <w:trHeight w:val="333"/>
        </w:trPr>
        <w:tc>
          <w:tcPr>
            <w:tcW w:w="913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7F2D" w14:textId="77777777" w:rsidR="00A95BD1" w:rsidRPr="005648C8" w:rsidRDefault="00A95BD1" w:rsidP="00564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How do you ensure you are following the most recently approved State Plan, </w:t>
            </w:r>
            <w:r w:rsidR="00DF7CA5" w:rsidRPr="0056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WAP </w:t>
            </w:r>
            <w:r w:rsidRPr="0056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policies and procedures, </w:t>
            </w:r>
            <w:r w:rsidR="00DF7CA5" w:rsidRPr="0056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and WAP </w:t>
            </w:r>
            <w:r w:rsidRPr="0056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field guides?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04001F">
              <w:rPr>
                <w:rFonts w:cs="Arial"/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40B4CC45" w14:textId="77777777" w:rsidR="00A95BD1" w:rsidRPr="0004001F" w:rsidRDefault="00A95BD1" w:rsidP="0004001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30D549F" w14:textId="77777777" w:rsidR="00A95BD1" w:rsidRPr="0004001F" w:rsidRDefault="00A95BD1" w:rsidP="0004001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7444A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4479D1D8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107420E4" w14:textId="77777777" w:rsidR="00A95BD1" w:rsidRPr="0004001F" w:rsidRDefault="00A95BD1" w:rsidP="0004001F">
            <w:pPr>
              <w:pStyle w:val="Header"/>
              <w:spacing w:before="100" w:after="10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</w:rPr>
            </w:r>
            <w:r w:rsidR="00B926C7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</w:rPr>
              <w:fldChar w:fldCharType="end"/>
            </w:r>
            <w:r w:rsidRPr="0004001F">
              <w:rPr>
                <w:rFonts w:ascii="Arial Narrow" w:hAnsi="Arial Narrow" w:cs="Arial"/>
              </w:rPr>
              <w:t xml:space="preserve"> Update</w:t>
            </w:r>
          </w:p>
        </w:tc>
      </w:tr>
      <w:tr w:rsidR="00A95BD1" w:rsidRPr="0004001F" w14:paraId="5E5E971B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47C359" w14:textId="77777777" w:rsidR="00A95BD1" w:rsidRPr="005648C8" w:rsidRDefault="00A95BD1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How do you manage your wait list and how often do you rescore wait list applicants?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71E322F" w14:textId="77777777" w:rsidR="00A95BD1" w:rsidRPr="005648C8" w:rsidRDefault="00A95BD1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Do you use the Hancock system for priority scoring?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7C77EA7F" w14:textId="77777777" w:rsidR="00A95BD1" w:rsidRPr="005648C8" w:rsidRDefault="00A95BD1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>How many clients are on the wait list currently</w:t>
            </w:r>
            <w:r w:rsidR="007D7D7E" w:rsidRPr="005648C8">
              <w:rPr>
                <w:rFonts w:ascii="Arial Narrow" w:hAnsi="Arial Narrow" w:cs="Arial"/>
                <w:sz w:val="24"/>
                <w:szCs w:val="24"/>
              </w:rPr>
              <w:t xml:space="preserve"> and what is the length of time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?  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5648C8">
              <w:rPr>
                <w:rFonts w:ascii="Arial Narrow" w:hAnsi="Arial Narrow" w:cs="Arial"/>
                <w:sz w:val="24"/>
                <w:szCs w:val="24"/>
              </w:rPr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1F6BF789" w14:textId="77777777" w:rsidR="00A95BD1" w:rsidRPr="005648C8" w:rsidRDefault="007D7D7E" w:rsidP="005648C8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Reviewer </w:t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t xml:space="preserve">should look at several wait </w:t>
            </w:r>
            <w:proofErr w:type="gramStart"/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t>list</w:t>
            </w:r>
            <w:proofErr w:type="gramEnd"/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t xml:space="preserve"> files to confirm priority scoring</w:t>
            </w:r>
            <w:r w:rsidRPr="005648C8">
              <w:rPr>
                <w:rFonts w:ascii="Arial Narrow" w:hAnsi="Arial Narrow" w:cs="Arial"/>
                <w:sz w:val="24"/>
                <w:szCs w:val="24"/>
              </w:rPr>
              <w:t xml:space="preserve"> and have agency demonstrate selection of wait list clients</w:t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t xml:space="preserve">. Comments on file review </w:t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5648C8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03FDBE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02A13A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93FC468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0BA153FA" w14:textId="77777777" w:rsidTr="005648C8">
        <w:trPr>
          <w:cantSplit/>
        </w:trPr>
        <w:tc>
          <w:tcPr>
            <w:tcW w:w="1124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B4C6E7" w:themeFill="accent5" w:themeFillTint="66"/>
          </w:tcPr>
          <w:p w14:paraId="6DD7D207" w14:textId="77777777" w:rsidR="00A95BD1" w:rsidRPr="0004001F" w:rsidRDefault="00A95BD1" w:rsidP="00A10E97">
            <w:pPr>
              <w:pStyle w:val="Heading4"/>
              <w:numPr>
                <w:ilvl w:val="0"/>
                <w:numId w:val="8"/>
              </w:numPr>
              <w:spacing w:before="100" w:after="100"/>
              <w:rPr>
                <w:rFonts w:ascii="Arial Narrow" w:hAnsi="Arial Narrow"/>
                <w:sz w:val="24"/>
              </w:rPr>
            </w:pPr>
            <w:r w:rsidRPr="0004001F">
              <w:rPr>
                <w:rFonts w:ascii="Arial Narrow" w:hAnsi="Arial Narrow"/>
                <w:sz w:val="24"/>
              </w:rPr>
              <w:t>Training</w:t>
            </w:r>
          </w:p>
        </w:tc>
      </w:tr>
      <w:tr w:rsidR="00A95BD1" w:rsidRPr="0004001F" w14:paraId="39AC7963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1F53FE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How do you ensure that your employees have the requisite skills and knowledge for their function and capacity?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E61DA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20B619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2B56BE3B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8B98B08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711770FE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09999E00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CC9DF3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What are your anticipated training needs in the next six to twelve months for all staff?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79D435CF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Do you have adequate funding for your training needs?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2151CA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624B9B8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09385783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54F1C52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26FE6A14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7D9DA0F4" w14:textId="77777777" w:rsidTr="005648C8">
        <w:trPr>
          <w:cantSplit/>
          <w:trHeight w:val="340"/>
        </w:trPr>
        <w:tc>
          <w:tcPr>
            <w:tcW w:w="600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181F2B0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Do you have at least one QCI on staff?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82953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61165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B62B09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</w:tc>
      </w:tr>
      <w:tr w:rsidR="00A95BD1" w:rsidRPr="0004001F" w14:paraId="1FF470E0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2334A2AF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If no, identify your plan to have staff trained.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</w:tcBorders>
          </w:tcPr>
          <w:p w14:paraId="3551D8BC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4B949665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F9B0D4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7A5936B4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35E11417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5A760A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Has there been turnover of key program staff or agency management in the last 12 months?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6F0CD7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324C5837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7AC5C83F" w14:textId="77777777" w:rsidTr="005648C8">
        <w:trPr>
          <w:cantSplit/>
          <w:trHeight w:val="380"/>
        </w:trPr>
        <w:tc>
          <w:tcPr>
            <w:tcW w:w="1785" w:type="dxa"/>
            <w:tcBorders>
              <w:top w:val="nil"/>
              <w:bottom w:val="single" w:sz="6" w:space="0" w:color="000000"/>
              <w:right w:val="nil"/>
            </w:tcBorders>
          </w:tcPr>
          <w:p w14:paraId="16CC9598" w14:textId="77777777" w:rsidR="00A95BD1" w:rsidRPr="0004001F" w:rsidRDefault="00A95BD1" w:rsidP="0004001F">
            <w:pPr>
              <w:spacing w:before="100" w:after="20"/>
              <w:ind w:left="92" w:right="-66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Name/Title:  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sz w:val="24"/>
                <w:szCs w:val="24"/>
              </w:rP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       </w:t>
            </w:r>
          </w:p>
          <w:p w14:paraId="4193968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027642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02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377FAB2D" w14:textId="77777777" w:rsidR="00A95BD1" w:rsidRPr="0004001F" w:rsidRDefault="00A95BD1" w:rsidP="0004001F">
            <w:pPr>
              <w:spacing w:before="100" w:after="20"/>
              <w:ind w:left="92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Name/Title:        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sz w:val="24"/>
                <w:szCs w:val="24"/>
              </w:rP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37D6B816" w14:textId="77777777" w:rsidR="00A95BD1" w:rsidRPr="0004001F" w:rsidRDefault="00A95BD1" w:rsidP="0004001F">
            <w:pPr>
              <w:spacing w:before="100" w:after="20"/>
              <w:ind w:left="92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4360FC8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458AEDC9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A011F9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Describe your agency’s orientation process for new staff performing new duties.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DE4550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5515EF52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1017DCE5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DD11F6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5AAF3F2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775C19EC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820977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Are all required </w:t>
            </w:r>
            <w:proofErr w:type="gramStart"/>
            <w:r w:rsidRPr="0004001F">
              <w:rPr>
                <w:rFonts w:ascii="Arial Narrow" w:hAnsi="Arial Narrow" w:cs="Arial"/>
              </w:rPr>
              <w:t>lead based</w:t>
            </w:r>
            <w:proofErr w:type="gramEnd"/>
            <w:r w:rsidRPr="0004001F">
              <w:rPr>
                <w:rFonts w:ascii="Arial Narrow" w:hAnsi="Arial Narrow" w:cs="Arial"/>
              </w:rPr>
              <w:t xml:space="preserve"> paint staff certifications on file and current?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B216FC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428AC0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115DA350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35B7855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072429A0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7868ED94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4EF2C7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How often does the agency conduct crew safety policy and practices meetings?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  <w:p w14:paraId="7FC49767" w14:textId="77777777" w:rsidR="00A95BD1" w:rsidRPr="0004001F" w:rsidRDefault="00A95BD1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Are meeting minutes and topics maintained?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F145D3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4A108FC9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2AAFCB82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C6F459E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03CEAC2C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52C40DF6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1F048E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>Is the required OSHA safety equipment furnished for each vehicle (e.g., fire extinguishers, fall restraints, first aid kits, etc.)?</w:t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CB5B6C" w:rsidRPr="0004001F">
              <w:rPr>
                <w:noProof/>
              </w:rPr>
              <w:t> </w:t>
            </w:r>
            <w:r w:rsidR="00CB5B6C" w:rsidRPr="0004001F">
              <w:rPr>
                <w:noProof/>
              </w:rPr>
              <w:t> </w:t>
            </w:r>
            <w:r w:rsidR="00CB5B6C" w:rsidRPr="0004001F">
              <w:rPr>
                <w:noProof/>
              </w:rPr>
              <w:t> </w:t>
            </w:r>
            <w:r w:rsidR="00CB5B6C" w:rsidRPr="0004001F">
              <w:rPr>
                <w:noProof/>
              </w:rPr>
              <w:t> </w:t>
            </w:r>
            <w:r w:rsidR="00CB5B6C" w:rsidRPr="0004001F">
              <w:rPr>
                <w:noProof/>
              </w:rPr>
              <w:t> </w:t>
            </w:r>
            <w:r w:rsidR="00CB5B6C"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1FE9C9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FCB3BD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4DA86A5E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6587933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2E6368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Yes</w:t>
            </w:r>
          </w:p>
        </w:tc>
      </w:tr>
      <w:tr w:rsidR="00A95BD1" w:rsidRPr="0004001F" w14:paraId="18981ED9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6" w:space="0" w:color="000000"/>
              <w:bottom w:val="single" w:sz="4" w:space="0" w:color="auto"/>
            </w:tcBorders>
            <w:shd w:val="clear" w:color="auto" w:fill="B4C6E7" w:themeFill="accent5" w:themeFillTint="66"/>
          </w:tcPr>
          <w:p w14:paraId="51056CF7" w14:textId="77777777" w:rsidR="00A95BD1" w:rsidRPr="0004001F" w:rsidRDefault="00A95BD1" w:rsidP="00A10E9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  <w:r w:rsidRPr="0004001F">
              <w:rPr>
                <w:rFonts w:ascii="Arial Narrow" w:hAnsi="Arial Narrow"/>
                <w:b/>
              </w:rPr>
              <w:t>Tools, Equipment, Materials, &amp; Vehicles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832313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95BD1" w:rsidRPr="0004001F" w14:paraId="0BF55851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41FF5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Does your agency currently have a need for any major equipment or vehicles?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0AACB87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If yes, please describe need: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EC57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FFB6F9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09D9E733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815" w14:textId="77777777" w:rsidR="00A95BD1" w:rsidRPr="0004001F" w:rsidRDefault="00A95BD1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15C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Yes</w:t>
            </w:r>
          </w:p>
        </w:tc>
      </w:tr>
      <w:tr w:rsidR="00A95BD1" w:rsidRPr="0004001F" w14:paraId="4C0CD435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873BAA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What is your agency’s internal procedure for ensuring inventory controls for tracking tools and equipment?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6A089BB5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Have you purchased any tools this year over $500?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674A5C5F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Did the agency obtain prior written approval from GEFA?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69EC0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20C4F75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F521C19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1BB0E468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35C907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Are vehicles purchased with weatherization funds, used in other programs?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  <w:r w:rsidRPr="0004001F">
              <w:rPr>
                <w:rFonts w:ascii="Arial Narrow" w:hAnsi="Arial Narrow" w:cs="Arial"/>
              </w:rPr>
              <w:t xml:space="preserve"> </w:t>
            </w:r>
          </w:p>
          <w:p w14:paraId="616DC7DD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If so, describe how you share maintenance and other costs? </w:t>
            </w:r>
            <w:r w:rsidR="00DF7CA5" w:rsidRPr="0004001F">
              <w:rPr>
                <w:rFonts w:ascii="Arial Narrow" w:hAnsi="Arial Narrow" w:cs="Arial"/>
              </w:rPr>
              <w:t xml:space="preserve">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95D93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55A7A6A5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7C4CDB9A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C3722CD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3EF515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Yes</w:t>
            </w:r>
          </w:p>
        </w:tc>
      </w:tr>
      <w:tr w:rsidR="00A95BD1" w:rsidRPr="0004001F" w14:paraId="12126EE6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918CE5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Did the agency secure prior written approval on the purchase of goods valued at $5,000 or more?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9D7010A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Did the agency provide annual bid documents to GEFA for a pre-procurement approval?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84F99ED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0E2E7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289D8E89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F71F6B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528457F5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352BAB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The GEFA review should review the inventory and materials list for compliance with cost principles (reasonable, </w:t>
            </w:r>
            <w:proofErr w:type="gramStart"/>
            <w:r w:rsidRPr="000130EE">
              <w:rPr>
                <w:rFonts w:ascii="Arial Narrow" w:hAnsi="Arial Narrow" w:cs="Arial"/>
                <w:sz w:val="24"/>
                <w:szCs w:val="24"/>
              </w:rPr>
              <w:t>allowable</w:t>
            </w:r>
            <w:proofErr w:type="gramEnd"/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and allocable). Did the inventory comply?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5AD92F36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Inspect warehouse and note any concerns: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58F520A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9D8C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2635F4A1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7EF6861F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67360AFB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B4C6E7" w:themeFill="accent5" w:themeFillTint="66"/>
          </w:tcPr>
          <w:p w14:paraId="3A2F4638" w14:textId="77777777" w:rsidR="00A95BD1" w:rsidRPr="0004001F" w:rsidRDefault="00A95BD1" w:rsidP="00A10E9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  <w:r w:rsidRPr="0004001F">
              <w:rPr>
                <w:rFonts w:ascii="Arial Narrow" w:hAnsi="Arial Narrow"/>
                <w:b/>
              </w:rPr>
              <w:t>Procurement &amp; Subcontractors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2A5A19E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95BD1" w:rsidRPr="0004001F" w14:paraId="5774B097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501E32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List current subcontractors (including specialty) and the type of services provided.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5FA323ED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Were all subcontractors listed above competitively procured?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0A62B0B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Are there subcontractors listed in Hancock for the agency that have not gone through the competitive procurement process?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CE06B5" w14:textId="77777777" w:rsidR="00A95BD1" w:rsidRPr="0004001F" w:rsidRDefault="00A95BD1" w:rsidP="0004001F">
            <w:pPr>
              <w:spacing w:after="20"/>
              <w:rPr>
                <w:rFonts w:ascii="Arial Narrow" w:hAnsi="Arial Narrow" w:cs="Arial"/>
                <w:sz w:val="24"/>
                <w:szCs w:val="24"/>
              </w:rPr>
            </w:pPr>
          </w:p>
          <w:p w14:paraId="67E4330E" w14:textId="77777777" w:rsidR="00A95BD1" w:rsidRPr="0004001F" w:rsidRDefault="00A95BD1" w:rsidP="0004001F">
            <w:pPr>
              <w:spacing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3887901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43B0247D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72A53DB8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32A78140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If yes, please list.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5F163968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95BD1" w:rsidRPr="0004001F" w14:paraId="4B538991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3DAE1C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Did the agency follow its written procurement policy to allow competitive procurement?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014D422A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>Did the actual RFP/RFQ and advertised bid solicitation comply with the pre-approval</w:t>
            </w:r>
            <w:r w:rsidR="00D77302" w:rsidRPr="000130EE">
              <w:rPr>
                <w:rFonts w:ascii="Arial Narrow" w:hAnsi="Arial Narrow" w:cs="Arial"/>
                <w:sz w:val="24"/>
                <w:szCs w:val="24"/>
              </w:rPr>
              <w:t xml:space="preserve"> list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EFFE82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1036C04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</w:tc>
      </w:tr>
      <w:tr w:rsidR="00A95BD1" w:rsidRPr="0004001F" w14:paraId="71FCF1E8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ED15308" w14:textId="77777777" w:rsidR="00A95BD1" w:rsidRPr="0004001F" w:rsidRDefault="00A95BD1" w:rsidP="000130EE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 w:cs="Arial"/>
              </w:rPr>
              <w:t xml:space="preserve">Was the bid solicitation advertised in two media sources for two weeks?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1F6B49DA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385539F9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D93696" w14:textId="77777777" w:rsidR="00A95BD1" w:rsidRPr="000130EE" w:rsidRDefault="00F32608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Please provide copies of</w:t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t xml:space="preserve"> each subcontractor’s current license, bond, insurance information (including </w:t>
            </w:r>
            <w:proofErr w:type="gramStart"/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t>lead based</w:t>
            </w:r>
            <w:proofErr w:type="gramEnd"/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t xml:space="preserve"> paint) and debarment statement, for monitoring review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4001F">
              <w:rPr>
                <w:noProof/>
              </w:rPr>
              <w:t> </w:t>
            </w:r>
            <w:r w:rsidR="00A95BD1"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1B0FE226" w14:textId="77777777" w:rsidR="00A95BD1" w:rsidRPr="0004001F" w:rsidRDefault="00A95BD1" w:rsidP="0004001F">
            <w:pPr>
              <w:pStyle w:val="ListParagraph"/>
              <w:numPr>
                <w:ilvl w:val="0"/>
                <w:numId w:val="6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Subcontractor’s License  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sz w:val="24"/>
                <w:szCs w:val="24"/>
              </w:rP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4B63947C" w14:textId="77777777" w:rsidR="00A95BD1" w:rsidRPr="0004001F" w:rsidRDefault="00A95BD1" w:rsidP="0004001F">
            <w:pPr>
              <w:pStyle w:val="ListParagraph"/>
              <w:numPr>
                <w:ilvl w:val="0"/>
                <w:numId w:val="6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Subcontractor’s Insurance  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sz w:val="24"/>
                <w:szCs w:val="24"/>
              </w:rP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46443A3B" w14:textId="77777777" w:rsidR="00A95BD1" w:rsidRPr="0004001F" w:rsidRDefault="00A95BD1" w:rsidP="0004001F">
            <w:pPr>
              <w:pStyle w:val="ListParagraph"/>
              <w:numPr>
                <w:ilvl w:val="0"/>
                <w:numId w:val="6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Debarment and Suspension Certification </w:t>
            </w:r>
          </w:p>
          <w:p w14:paraId="427AB377" w14:textId="77777777" w:rsidR="00A95BD1" w:rsidRPr="0004001F" w:rsidRDefault="00A95BD1" w:rsidP="0004001F">
            <w:pPr>
              <w:pStyle w:val="ListParagraph"/>
              <w:numPr>
                <w:ilvl w:val="0"/>
                <w:numId w:val="6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Screenshot of subcontractors’ SAMS results 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sz w:val="24"/>
                <w:szCs w:val="24"/>
              </w:rP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7843A163" w14:textId="77777777" w:rsidR="00EB38AE" w:rsidRPr="0004001F" w:rsidRDefault="00EB38AE" w:rsidP="0004001F">
            <w:pPr>
              <w:pStyle w:val="ListParagraph"/>
              <w:numPr>
                <w:ilvl w:val="0"/>
                <w:numId w:val="6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Compliance with Georgia security and immigration act</w:t>
            </w:r>
          </w:p>
          <w:p w14:paraId="559345E7" w14:textId="77777777" w:rsidR="00EB38AE" w:rsidRPr="0004001F" w:rsidRDefault="00EB38AE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0DEDA15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05321BA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4041D355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14D6077F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89DD3FC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If there were not at least three responses to the bid solicitation, please provide your contact list of potential subcontractors you notified.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19DA2BD0" w14:textId="77777777" w:rsidR="00A95BD1" w:rsidRPr="0004001F" w:rsidRDefault="00DF7CA5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If you did not get at least three responses to the bid solicitation, p</w:t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  <w:t xml:space="preserve">lease provide written documentation on how you worked with the small business administration to ensure competitive bidding. </w:t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A95BD1"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A95BD1"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A95BD1"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A95BD1"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A95BD1" w:rsidRPr="0004001F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="00A95BD1"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61CF860E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7156A977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24B02707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DF7CA5" w:rsidRPr="0004001F" w14:paraId="402FA48F" w14:textId="77777777" w:rsidTr="005648C8">
        <w:trPr>
          <w:cantSplit/>
          <w:trHeight w:val="380"/>
        </w:trPr>
        <w:tc>
          <w:tcPr>
            <w:tcW w:w="9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EA3F57" w14:textId="77777777" w:rsidR="00DF7CA5" w:rsidRPr="000130EE" w:rsidRDefault="00DF7CA5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>Does the subcontractor’s contract include all the required flow down provisions?</w:t>
            </w:r>
          </w:p>
          <w:p w14:paraId="428CF340" w14:textId="77777777" w:rsidR="00DF7CA5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Drug-free workplace</w:t>
            </w:r>
          </w:p>
          <w:p w14:paraId="345CC7D3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Conflicts of interest</w:t>
            </w:r>
          </w:p>
          <w:p w14:paraId="666AC0DE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Minority participation policy</w:t>
            </w:r>
          </w:p>
          <w:p w14:paraId="2875EEF9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Compliance with Georgia executive orders concerning ethics</w:t>
            </w:r>
          </w:p>
          <w:p w14:paraId="4F5D96A1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Compliance by nonprofit contractors</w:t>
            </w:r>
          </w:p>
          <w:p w14:paraId="546885F7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Environmental and historic preservation laws</w:t>
            </w:r>
          </w:p>
          <w:p w14:paraId="48E828A6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Compliance with Georgia security and immigration act</w:t>
            </w:r>
          </w:p>
          <w:p w14:paraId="0D6C52EE" w14:textId="77777777" w:rsidR="00EB38AE" w:rsidRPr="0004001F" w:rsidRDefault="00EB38AE" w:rsidP="0004001F">
            <w:pPr>
              <w:pStyle w:val="ListParagraph"/>
              <w:numPr>
                <w:ilvl w:val="0"/>
                <w:numId w:val="7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t>Employee whistleblower rights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FB63A26" w14:textId="77777777" w:rsidR="00E67580" w:rsidRPr="0004001F" w:rsidRDefault="00E67580" w:rsidP="00E67580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5CE1746F" w14:textId="77777777" w:rsidR="00E67580" w:rsidRPr="0004001F" w:rsidRDefault="00E67580" w:rsidP="00E67580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503C9BBE" w14:textId="77777777" w:rsidR="00DF7CA5" w:rsidRPr="0004001F" w:rsidRDefault="00E67580" w:rsidP="00E67580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44F0BDB8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84C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Who at the agency is responsible for ensuring the subcontractors bid costs are reconciled with actual costs invoiced from that subcontractor?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C84B074" w14:textId="77777777" w:rsid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Please describe your </w:t>
            </w:r>
            <w:proofErr w:type="gramStart"/>
            <w:r w:rsidRPr="000130EE">
              <w:rPr>
                <w:rFonts w:ascii="Arial Narrow" w:hAnsi="Arial Narrow" w:cs="Arial"/>
                <w:sz w:val="24"/>
                <w:szCs w:val="24"/>
              </w:rPr>
              <w:t>process?</w:t>
            </w:r>
            <w:proofErr w:type="gramEnd"/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0130EE">
              <w:rPr>
                <w:rFonts w:ascii="Arial Narrow" w:hAnsi="Arial Narrow" w:cs="Arial"/>
                <w:sz w:val="24"/>
                <w:szCs w:val="24"/>
              </w:rPr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4001F">
              <w:rPr>
                <w:noProof/>
              </w:rPr>
              <w:t> </w:t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  <w:p w14:paraId="0972544B" w14:textId="77777777" w:rsidR="00A95BD1" w:rsidRPr="000130EE" w:rsidRDefault="00A95BD1" w:rsidP="000130EE">
            <w:pPr>
              <w:pStyle w:val="ListParagraph"/>
              <w:numPr>
                <w:ilvl w:val="0"/>
                <w:numId w:val="9"/>
              </w:num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130EE">
              <w:rPr>
                <w:rFonts w:ascii="Arial Narrow" w:hAnsi="Arial Narrow" w:cs="Arial"/>
                <w:sz w:val="24"/>
                <w:szCs w:val="24"/>
              </w:rPr>
              <w:t xml:space="preserve">Have you had to deny subcontractor payment due to overcharge from bid costs to actual costs? </w:t>
            </w:r>
          </w:p>
          <w:p w14:paraId="0218885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3CD00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N/A</w:t>
            </w:r>
          </w:p>
          <w:p w14:paraId="184C267D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No Change</w:t>
            </w:r>
          </w:p>
          <w:p w14:paraId="3C6D3756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B926C7">
              <w:rPr>
                <w:rFonts w:ascii="Arial Narrow" w:hAnsi="Arial Narrow" w:cs="Arial"/>
                <w:sz w:val="24"/>
                <w:szCs w:val="24"/>
              </w:rPr>
            </w:r>
            <w:r w:rsidR="00B926C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Update</w:t>
            </w:r>
          </w:p>
        </w:tc>
      </w:tr>
      <w:tr w:rsidR="00A95BD1" w:rsidRPr="0004001F" w14:paraId="737425F5" w14:textId="77777777" w:rsidTr="005648C8">
        <w:trPr>
          <w:cantSplit/>
          <w:trHeight w:val="340"/>
        </w:trPr>
        <w:tc>
          <w:tcPr>
            <w:tcW w:w="913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AB1D8C" w14:textId="77777777" w:rsidR="00A95BD1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  <w:r w:rsidRPr="0004001F">
              <w:rPr>
                <w:rFonts w:ascii="Arial Narrow" w:hAnsi="Arial Narrow"/>
                <w:b/>
              </w:rPr>
              <w:t xml:space="preserve">Review Comments:  </w:t>
            </w:r>
            <w:r w:rsidRPr="0004001F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</w:rPr>
            </w:r>
            <w:r w:rsidRPr="0004001F">
              <w:rPr>
                <w:rFonts w:ascii="Arial Narrow" w:hAnsi="Arial Narrow" w:cs="Arial"/>
              </w:rPr>
              <w:fldChar w:fldCharType="separate"/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  <w:noProof/>
              </w:rPr>
              <w:t> </w:t>
            </w:r>
            <w:r w:rsidRPr="0004001F">
              <w:rPr>
                <w:rFonts w:ascii="Arial Narrow" w:hAnsi="Arial Narrow" w:cs="Arial"/>
              </w:rPr>
              <w:fldChar w:fldCharType="end"/>
            </w:r>
          </w:p>
          <w:p w14:paraId="59997EAA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</w:rPr>
            </w:pPr>
          </w:p>
          <w:p w14:paraId="709D34CB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59FF454F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  <w:r w:rsidRPr="0004001F">
              <w:rPr>
                <w:rFonts w:ascii="Arial Narrow" w:hAnsi="Arial Narrow" w:cs="Arial"/>
                <w:b/>
              </w:rPr>
              <w:t xml:space="preserve">Follow up </w:t>
            </w:r>
            <w:r w:rsidR="007D7D7E" w:rsidRPr="0004001F">
              <w:rPr>
                <w:rFonts w:ascii="Arial Narrow" w:hAnsi="Arial Narrow" w:cs="Arial"/>
                <w:b/>
              </w:rPr>
              <w:t>n</w:t>
            </w:r>
            <w:r w:rsidRPr="0004001F">
              <w:rPr>
                <w:rFonts w:ascii="Arial Narrow" w:hAnsi="Arial Narrow" w:cs="Arial"/>
                <w:b/>
              </w:rPr>
              <w:t xml:space="preserve">eeded:  </w:t>
            </w:r>
            <w:r w:rsidR="007D7D7E"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D7D7E"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="007D7D7E" w:rsidRPr="0004001F">
              <w:rPr>
                <w:rFonts w:ascii="Arial Narrow" w:hAnsi="Arial Narrow" w:cs="Arial"/>
                <w:b/>
              </w:rPr>
            </w:r>
            <w:r w:rsidR="007D7D7E" w:rsidRPr="0004001F">
              <w:rPr>
                <w:rFonts w:ascii="Arial Narrow" w:hAnsi="Arial Narrow" w:cs="Arial"/>
                <w:b/>
              </w:rPr>
              <w:fldChar w:fldCharType="separate"/>
            </w:r>
            <w:r w:rsidR="007D7D7E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7D7D7E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7D7D7E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7D7D7E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7D7D7E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7D7D7E"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3112C164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3791DD10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71DA9071" w14:textId="77777777" w:rsidR="004F7AB9" w:rsidRPr="0004001F" w:rsidRDefault="007D7D7E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  <w:r w:rsidRPr="0004001F">
              <w:rPr>
                <w:rFonts w:ascii="Arial Narrow" w:hAnsi="Arial Narrow" w:cs="Arial"/>
                <w:b/>
              </w:rPr>
              <w:t>Documents r</w:t>
            </w:r>
            <w:r w:rsidR="004F7AB9" w:rsidRPr="0004001F">
              <w:rPr>
                <w:rFonts w:ascii="Arial Narrow" w:hAnsi="Arial Narrow" w:cs="Arial"/>
                <w:b/>
              </w:rPr>
              <w:t>equested:</w:t>
            </w:r>
            <w:r w:rsidRPr="0004001F">
              <w:rPr>
                <w:rFonts w:ascii="Arial Narrow" w:hAnsi="Arial Narrow" w:cs="Arial"/>
                <w:b/>
              </w:rPr>
              <w:t xml:space="preserve"> </w:t>
            </w:r>
            <w:r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b/>
              </w:rPr>
            </w:r>
            <w:r w:rsidRPr="0004001F">
              <w:rPr>
                <w:rFonts w:ascii="Arial Narrow" w:hAnsi="Arial Narrow" w:cs="Arial"/>
                <w:b/>
              </w:rPr>
              <w:fldChar w:fldCharType="separate"/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68E432E3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158127C7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16DFB3B2" w14:textId="77777777" w:rsidR="004F7AB9" w:rsidRPr="0004001F" w:rsidRDefault="007D7D7E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  <w:r w:rsidRPr="0004001F">
              <w:rPr>
                <w:rFonts w:ascii="Arial Narrow" w:hAnsi="Arial Narrow" w:cs="Arial"/>
                <w:b/>
              </w:rPr>
              <w:t>Training n</w:t>
            </w:r>
            <w:r w:rsidR="004F7AB9" w:rsidRPr="0004001F">
              <w:rPr>
                <w:rFonts w:ascii="Arial Narrow" w:hAnsi="Arial Narrow" w:cs="Arial"/>
                <w:b/>
              </w:rPr>
              <w:t>eeded:</w:t>
            </w:r>
            <w:r w:rsidRPr="0004001F">
              <w:rPr>
                <w:rFonts w:ascii="Arial Narrow" w:hAnsi="Arial Narrow" w:cs="Arial"/>
                <w:b/>
              </w:rPr>
              <w:t xml:space="preserve"> </w:t>
            </w:r>
            <w:r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b/>
              </w:rPr>
            </w:r>
            <w:r w:rsidRPr="0004001F">
              <w:rPr>
                <w:rFonts w:ascii="Arial Narrow" w:hAnsi="Arial Narrow" w:cs="Arial"/>
                <w:b/>
              </w:rPr>
              <w:fldChar w:fldCharType="separate"/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1EFD6232" w14:textId="77777777" w:rsidR="007D7D7E" w:rsidRPr="0004001F" w:rsidRDefault="007D7D7E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79ACEA48" w14:textId="77777777" w:rsidR="007D7D7E" w:rsidRPr="0004001F" w:rsidRDefault="007D7D7E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  <w:p w14:paraId="79A4CF5A" w14:textId="77777777" w:rsidR="007D7D7E" w:rsidRPr="0004001F" w:rsidRDefault="007D7D7E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/>
                <w:b/>
              </w:rPr>
            </w:pPr>
            <w:r w:rsidRPr="0004001F">
              <w:rPr>
                <w:rFonts w:ascii="Arial Narrow" w:hAnsi="Arial Narrow" w:cs="Arial"/>
                <w:b/>
              </w:rPr>
              <w:t xml:space="preserve">Communication and outreach needed: </w:t>
            </w:r>
            <w:r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b/>
              </w:rPr>
            </w:r>
            <w:r w:rsidRPr="0004001F">
              <w:rPr>
                <w:rFonts w:ascii="Arial Narrow" w:hAnsi="Arial Narrow" w:cs="Arial"/>
                <w:b/>
              </w:rPr>
              <w:fldChar w:fldCharType="separate"/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42B3B1FF" w14:textId="77777777" w:rsidR="004F7AB9" w:rsidRPr="0004001F" w:rsidRDefault="004F7AB9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/>
                <w:b/>
              </w:rPr>
            </w:pPr>
          </w:p>
          <w:p w14:paraId="02C058AF" w14:textId="77777777" w:rsidR="00DC2C04" w:rsidRPr="0004001F" w:rsidRDefault="00DC2C04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/>
                <w:b/>
              </w:rPr>
            </w:pPr>
          </w:p>
          <w:p w14:paraId="2816EB45" w14:textId="77777777" w:rsidR="00DC2C04" w:rsidRPr="0004001F" w:rsidRDefault="00DC2C04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/>
                <w:b/>
              </w:rPr>
            </w:pPr>
            <w:r w:rsidRPr="0004001F">
              <w:rPr>
                <w:rFonts w:ascii="Arial Narrow" w:hAnsi="Arial Narrow"/>
                <w:b/>
              </w:rPr>
              <w:t xml:space="preserve">List any contractors to remove from Hancock:  </w:t>
            </w:r>
            <w:r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04001F">
              <w:rPr>
                <w:rFonts w:ascii="Arial Narrow" w:hAnsi="Arial Narrow" w:cs="Arial"/>
                <w:b/>
              </w:rPr>
            </w:r>
            <w:r w:rsidRPr="0004001F">
              <w:rPr>
                <w:rFonts w:ascii="Arial Narrow" w:hAnsi="Arial Narrow" w:cs="Arial"/>
                <w:b/>
              </w:rPr>
              <w:fldChar w:fldCharType="separate"/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  <w:noProof/>
              </w:rPr>
              <w:t> </w:t>
            </w:r>
            <w:r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124C8AAA" w14:textId="77777777" w:rsidR="00FC1723" w:rsidRDefault="00FC1723" w:rsidP="00FC1723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  <w:color w:val="FF0000"/>
              </w:rPr>
            </w:pPr>
            <w:r w:rsidRPr="00D47012">
              <w:rPr>
                <w:rFonts w:ascii="Arial Narrow" w:hAnsi="Arial Narrow" w:cs="Arial"/>
                <w:b/>
                <w:color w:val="FF0000"/>
              </w:rPr>
              <w:t xml:space="preserve">GEFA Reviewer will bring home all copies of all contractor bids and subcontracts. </w:t>
            </w:r>
          </w:p>
          <w:p w14:paraId="1D706903" w14:textId="77777777" w:rsidR="00DC2C04" w:rsidRPr="0004001F" w:rsidRDefault="00DC2C04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/>
                <w:b/>
              </w:rPr>
            </w:pPr>
          </w:p>
          <w:p w14:paraId="7C7955FA" w14:textId="77777777" w:rsidR="00DC2C04" w:rsidRPr="0004001F" w:rsidRDefault="00DC2C04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  <w:r w:rsidRPr="0004001F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GEFA reviewer will use the </w:t>
            </w:r>
            <w:r w:rsidRPr="0004001F">
              <w:rPr>
                <w:rFonts w:ascii="Arial Narrow" w:hAnsi="Arial Narrow" w:cs="Arial"/>
                <w:b/>
                <w:sz w:val="24"/>
                <w:szCs w:val="24"/>
              </w:rPr>
              <w:t>CLIENT FILE MONITORING</w:t>
            </w:r>
            <w:r w:rsidRPr="0004001F">
              <w:rPr>
                <w:rFonts w:ascii="Arial Narrow" w:hAnsi="Arial Narrow" w:cs="Arial"/>
                <w:sz w:val="24"/>
                <w:szCs w:val="24"/>
              </w:rPr>
              <w:t xml:space="preserve"> documents to review at least 3-5 client files. Please include the completed (separate) CLIENT FILE MONITORING documents in the Program Monitoring File for each agency.</w:t>
            </w:r>
            <w:r w:rsidR="00FC172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4001F" w:rsidRPr="0004001F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C1723" w:rsidRPr="0004001F">
              <w:rPr>
                <w:rFonts w:ascii="Arial Narrow" w:hAnsi="Arial Narrow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1723" w:rsidRPr="0004001F">
              <w:rPr>
                <w:rFonts w:ascii="Arial Narrow" w:hAnsi="Arial Narrow" w:cs="Arial"/>
                <w:b/>
              </w:rPr>
              <w:instrText xml:space="preserve"> FORMTEXT </w:instrText>
            </w:r>
            <w:r w:rsidR="00FC1723" w:rsidRPr="0004001F">
              <w:rPr>
                <w:rFonts w:ascii="Arial Narrow" w:hAnsi="Arial Narrow" w:cs="Arial"/>
                <w:b/>
              </w:rPr>
            </w:r>
            <w:r w:rsidR="00FC1723" w:rsidRPr="0004001F">
              <w:rPr>
                <w:rFonts w:ascii="Arial Narrow" w:hAnsi="Arial Narrow" w:cs="Arial"/>
                <w:b/>
              </w:rPr>
              <w:fldChar w:fldCharType="separate"/>
            </w:r>
            <w:r w:rsidR="00FC1723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FC1723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FC1723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FC1723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FC1723" w:rsidRPr="0004001F">
              <w:rPr>
                <w:rFonts w:ascii="Arial Narrow" w:hAnsi="Arial Narrow" w:cs="Arial"/>
                <w:b/>
                <w:noProof/>
              </w:rPr>
              <w:t> </w:t>
            </w:r>
            <w:r w:rsidR="00FC1723" w:rsidRPr="0004001F">
              <w:rPr>
                <w:rFonts w:ascii="Arial Narrow" w:hAnsi="Arial Narrow" w:cs="Arial"/>
                <w:b/>
              </w:rPr>
              <w:fldChar w:fldCharType="end"/>
            </w:r>
          </w:p>
          <w:p w14:paraId="55E4595F" w14:textId="77777777" w:rsidR="00FC1723" w:rsidRDefault="00FC1723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  <w:color w:val="FF0000"/>
              </w:rPr>
            </w:pPr>
          </w:p>
          <w:p w14:paraId="34456D9A" w14:textId="77777777" w:rsidR="00FC1723" w:rsidRPr="00FC1723" w:rsidRDefault="00FC1723" w:rsidP="00FC1723">
            <w:pP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FC1723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Signatures and acknowledgment:</w:t>
            </w:r>
          </w:p>
          <w:p w14:paraId="668A697C" w14:textId="77777777" w:rsidR="00FC1723" w:rsidRDefault="00FC1723" w:rsidP="00FC172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66FDB141" w14:textId="77777777" w:rsidR="00FC1723" w:rsidRPr="0004001F" w:rsidRDefault="00FC1723" w:rsidP="00FC172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GEFA Program Manager: </w:t>
            </w:r>
            <w:r w:rsidR="005A49C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Tim Petrides </w:t>
            </w:r>
            <w:r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ab/>
            </w:r>
            <w:r w:rsidR="005A49C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Date:</w:t>
            </w:r>
          </w:p>
          <w:p w14:paraId="2D860A71" w14:textId="77777777" w:rsidR="00FC1723" w:rsidRPr="0004001F" w:rsidRDefault="00FC1723" w:rsidP="00FC172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</w:p>
          <w:p w14:paraId="0A4B663F" w14:textId="77777777" w:rsidR="00FC1723" w:rsidRPr="0004001F" w:rsidRDefault="00FC1723" w:rsidP="00FC172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4001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Agency Executive Director: __________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_______________________         Date: _______________</w:t>
            </w:r>
          </w:p>
          <w:p w14:paraId="099E4686" w14:textId="77777777" w:rsidR="00FC1723" w:rsidRPr="00D47012" w:rsidRDefault="00FC1723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  <w:color w:val="FF0000"/>
              </w:rPr>
            </w:pPr>
          </w:p>
          <w:p w14:paraId="180428AC" w14:textId="77777777" w:rsidR="00DC2C04" w:rsidRPr="0004001F" w:rsidRDefault="00DC2C04" w:rsidP="0004001F">
            <w:pPr>
              <w:pStyle w:val="Header"/>
              <w:tabs>
                <w:tab w:val="clear" w:pos="4320"/>
                <w:tab w:val="clear" w:pos="8640"/>
              </w:tabs>
              <w:spacing w:before="100" w:after="20"/>
              <w:rPr>
                <w:rFonts w:ascii="Arial Narrow" w:hAnsi="Arial Narrow" w:cs="Arial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9057B" w14:textId="77777777" w:rsidR="00A95BD1" w:rsidRPr="0004001F" w:rsidRDefault="00A95BD1" w:rsidP="0004001F">
            <w:pPr>
              <w:spacing w:before="100" w:after="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9E125F5" w14:textId="77777777" w:rsidR="00D90246" w:rsidRPr="0004001F" w:rsidRDefault="005E02BB" w:rsidP="0004001F">
      <w:pPr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4001F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5D7A0EE1" w14:textId="77777777" w:rsidR="006A4CBD" w:rsidRPr="0004001F" w:rsidRDefault="006A4CBD" w:rsidP="0004001F">
      <w:pPr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E99B6A4" w14:textId="77777777" w:rsidR="005839AF" w:rsidRPr="0004001F" w:rsidRDefault="005839AF" w:rsidP="0004001F">
      <w:pPr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sectPr w:rsidR="005839AF" w:rsidRPr="0004001F" w:rsidSect="00D1788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5E18" w14:textId="77777777" w:rsidR="005073FA" w:rsidRDefault="005073FA" w:rsidP="00666A00">
      <w:pPr>
        <w:spacing w:after="0" w:line="240" w:lineRule="auto"/>
      </w:pPr>
      <w:r>
        <w:separator/>
      </w:r>
    </w:p>
  </w:endnote>
  <w:endnote w:type="continuationSeparator" w:id="0">
    <w:p w14:paraId="28949380" w14:textId="77777777" w:rsidR="005073FA" w:rsidRDefault="005073FA" w:rsidP="0066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E082" w14:textId="77777777" w:rsidR="00DF311D" w:rsidRDefault="00DF311D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F96C5" wp14:editId="6EE7F2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439A8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Pr="0032103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6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1A3F" w14:textId="77777777" w:rsidR="005073FA" w:rsidRDefault="005073FA" w:rsidP="00666A00">
      <w:pPr>
        <w:spacing w:after="0" w:line="240" w:lineRule="auto"/>
      </w:pPr>
      <w:r>
        <w:separator/>
      </w:r>
    </w:p>
  </w:footnote>
  <w:footnote w:type="continuationSeparator" w:id="0">
    <w:p w14:paraId="2B8F5137" w14:textId="77777777" w:rsidR="005073FA" w:rsidRDefault="005073FA" w:rsidP="00666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1517"/>
    <w:multiLevelType w:val="hybridMultilevel"/>
    <w:tmpl w:val="6DD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AA2F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54D0"/>
    <w:multiLevelType w:val="hybridMultilevel"/>
    <w:tmpl w:val="E9B0B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0DE0"/>
    <w:multiLevelType w:val="hybridMultilevel"/>
    <w:tmpl w:val="0A40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047D"/>
    <w:multiLevelType w:val="hybridMultilevel"/>
    <w:tmpl w:val="AFC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19179D"/>
    <w:multiLevelType w:val="hybridMultilevel"/>
    <w:tmpl w:val="36F2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7539"/>
    <w:multiLevelType w:val="hybridMultilevel"/>
    <w:tmpl w:val="0FC0766E"/>
    <w:lvl w:ilvl="0" w:tplc="FC420AD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3553955"/>
    <w:multiLevelType w:val="hybridMultilevel"/>
    <w:tmpl w:val="DB782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177E5"/>
    <w:multiLevelType w:val="hybridMultilevel"/>
    <w:tmpl w:val="3558DAE6"/>
    <w:lvl w:ilvl="0" w:tplc="68447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52E56"/>
    <w:multiLevelType w:val="hybridMultilevel"/>
    <w:tmpl w:val="B6CC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884"/>
    <w:multiLevelType w:val="hybridMultilevel"/>
    <w:tmpl w:val="DF7C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3E"/>
    <w:rsid w:val="0000463E"/>
    <w:rsid w:val="000130EE"/>
    <w:rsid w:val="00015867"/>
    <w:rsid w:val="0004001F"/>
    <w:rsid w:val="0004794B"/>
    <w:rsid w:val="000577DC"/>
    <w:rsid w:val="00081BE6"/>
    <w:rsid w:val="00094A85"/>
    <w:rsid w:val="000B116B"/>
    <w:rsid w:val="000D7299"/>
    <w:rsid w:val="00117BB0"/>
    <w:rsid w:val="00143FFE"/>
    <w:rsid w:val="001A24FC"/>
    <w:rsid w:val="001D1616"/>
    <w:rsid w:val="001D6386"/>
    <w:rsid w:val="001E2F23"/>
    <w:rsid w:val="001E4805"/>
    <w:rsid w:val="00260A71"/>
    <w:rsid w:val="0027278A"/>
    <w:rsid w:val="002F1BBC"/>
    <w:rsid w:val="00321036"/>
    <w:rsid w:val="0034627A"/>
    <w:rsid w:val="00376B4E"/>
    <w:rsid w:val="00390626"/>
    <w:rsid w:val="003A1976"/>
    <w:rsid w:val="003C6198"/>
    <w:rsid w:val="003E22E8"/>
    <w:rsid w:val="003F0578"/>
    <w:rsid w:val="003F0C9E"/>
    <w:rsid w:val="003F0D0F"/>
    <w:rsid w:val="004049D2"/>
    <w:rsid w:val="004121C3"/>
    <w:rsid w:val="00451955"/>
    <w:rsid w:val="00462562"/>
    <w:rsid w:val="004A2E2D"/>
    <w:rsid w:val="004C7E20"/>
    <w:rsid w:val="004D40E6"/>
    <w:rsid w:val="004D7764"/>
    <w:rsid w:val="004F7AB9"/>
    <w:rsid w:val="005073FA"/>
    <w:rsid w:val="0053216E"/>
    <w:rsid w:val="00554C03"/>
    <w:rsid w:val="005642E9"/>
    <w:rsid w:val="005648C8"/>
    <w:rsid w:val="005839AF"/>
    <w:rsid w:val="005A49C2"/>
    <w:rsid w:val="005B0965"/>
    <w:rsid w:val="005B0BA4"/>
    <w:rsid w:val="005B0DED"/>
    <w:rsid w:val="005C0CD4"/>
    <w:rsid w:val="005C54B7"/>
    <w:rsid w:val="005E02BB"/>
    <w:rsid w:val="005E30C0"/>
    <w:rsid w:val="005F2AEF"/>
    <w:rsid w:val="00613B22"/>
    <w:rsid w:val="00621252"/>
    <w:rsid w:val="006456BB"/>
    <w:rsid w:val="00657C24"/>
    <w:rsid w:val="00666A00"/>
    <w:rsid w:val="006716FD"/>
    <w:rsid w:val="006724E7"/>
    <w:rsid w:val="006A4CBD"/>
    <w:rsid w:val="006B442F"/>
    <w:rsid w:val="007014DD"/>
    <w:rsid w:val="00730FD5"/>
    <w:rsid w:val="007A040B"/>
    <w:rsid w:val="007A64D6"/>
    <w:rsid w:val="007D7D7E"/>
    <w:rsid w:val="00800811"/>
    <w:rsid w:val="00806FE2"/>
    <w:rsid w:val="008273C5"/>
    <w:rsid w:val="00846B8B"/>
    <w:rsid w:val="0085614F"/>
    <w:rsid w:val="00886520"/>
    <w:rsid w:val="008E0AEA"/>
    <w:rsid w:val="00937807"/>
    <w:rsid w:val="00954B1F"/>
    <w:rsid w:val="00983CB7"/>
    <w:rsid w:val="00995835"/>
    <w:rsid w:val="0099633B"/>
    <w:rsid w:val="00997ADE"/>
    <w:rsid w:val="009A646A"/>
    <w:rsid w:val="009C4906"/>
    <w:rsid w:val="00A10E97"/>
    <w:rsid w:val="00A226C2"/>
    <w:rsid w:val="00A5155A"/>
    <w:rsid w:val="00A6456F"/>
    <w:rsid w:val="00A715D7"/>
    <w:rsid w:val="00A95BD1"/>
    <w:rsid w:val="00AA3103"/>
    <w:rsid w:val="00AE113A"/>
    <w:rsid w:val="00B02EF4"/>
    <w:rsid w:val="00B208A6"/>
    <w:rsid w:val="00B33C27"/>
    <w:rsid w:val="00B66375"/>
    <w:rsid w:val="00B75635"/>
    <w:rsid w:val="00B75A81"/>
    <w:rsid w:val="00B926C7"/>
    <w:rsid w:val="00BD6A2A"/>
    <w:rsid w:val="00BF6F8D"/>
    <w:rsid w:val="00C4154B"/>
    <w:rsid w:val="00C52325"/>
    <w:rsid w:val="00C74E11"/>
    <w:rsid w:val="00C97F9E"/>
    <w:rsid w:val="00CB17CA"/>
    <w:rsid w:val="00CB5B6C"/>
    <w:rsid w:val="00CB67F8"/>
    <w:rsid w:val="00CD6650"/>
    <w:rsid w:val="00CF34A2"/>
    <w:rsid w:val="00CF7521"/>
    <w:rsid w:val="00D07AFE"/>
    <w:rsid w:val="00D11F44"/>
    <w:rsid w:val="00D17884"/>
    <w:rsid w:val="00D42E79"/>
    <w:rsid w:val="00D47012"/>
    <w:rsid w:val="00D77302"/>
    <w:rsid w:val="00D90246"/>
    <w:rsid w:val="00DC2261"/>
    <w:rsid w:val="00DC2C04"/>
    <w:rsid w:val="00DE2A16"/>
    <w:rsid w:val="00DF311D"/>
    <w:rsid w:val="00DF6854"/>
    <w:rsid w:val="00DF7CA5"/>
    <w:rsid w:val="00E27E09"/>
    <w:rsid w:val="00E30D07"/>
    <w:rsid w:val="00E33A08"/>
    <w:rsid w:val="00E33BE0"/>
    <w:rsid w:val="00E67580"/>
    <w:rsid w:val="00E75C7E"/>
    <w:rsid w:val="00E831D3"/>
    <w:rsid w:val="00E92758"/>
    <w:rsid w:val="00EA640D"/>
    <w:rsid w:val="00EB38AE"/>
    <w:rsid w:val="00EE143E"/>
    <w:rsid w:val="00EE3FAC"/>
    <w:rsid w:val="00EF35E6"/>
    <w:rsid w:val="00F14312"/>
    <w:rsid w:val="00F20655"/>
    <w:rsid w:val="00F32608"/>
    <w:rsid w:val="00F412ED"/>
    <w:rsid w:val="00F469D0"/>
    <w:rsid w:val="00F53E27"/>
    <w:rsid w:val="00F83325"/>
    <w:rsid w:val="00FA4002"/>
    <w:rsid w:val="00FB2D51"/>
    <w:rsid w:val="00FC1723"/>
    <w:rsid w:val="00FD6471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FA68"/>
  <w15:chartTrackingRefBased/>
  <w15:docId w15:val="{877C1F35-4814-47E7-A5CC-6175961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11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4"/>
      <w:szCs w:val="24"/>
    </w:rPr>
  </w:style>
  <w:style w:type="paragraph" w:styleId="Heading2">
    <w:name w:val="heading 2"/>
    <w:basedOn w:val="Normal"/>
    <w:next w:val="Normal"/>
    <w:link w:val="Heading2Char"/>
    <w:qFormat/>
    <w:rsid w:val="000B116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0B116B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B116B"/>
    <w:pPr>
      <w:keepNext/>
      <w:spacing w:before="120" w:after="0" w:line="240" w:lineRule="auto"/>
      <w:outlineLvl w:val="3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A8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9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B116B"/>
    <w:rPr>
      <w:rFonts w:ascii="Arial" w:eastAsia="Times New Roman" w:hAnsi="Arial" w:cs="Arial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0B116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B11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B116B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rsid w:val="000B11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B11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B11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11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1894</Words>
  <Characters>10799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Jeffrey</dc:creator>
  <cp:keywords/>
  <dc:description/>
  <cp:lastModifiedBy>Andrea</cp:lastModifiedBy>
  <cp:revision>2</cp:revision>
  <cp:lastPrinted>2017-11-09T17:56:00Z</cp:lastPrinted>
  <dcterms:created xsi:type="dcterms:W3CDTF">2021-11-23T19:50:00Z</dcterms:created>
  <dcterms:modified xsi:type="dcterms:W3CDTF">2021-11-23T19:50:00Z</dcterms:modified>
</cp:coreProperties>
</file>