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500D6" w14:textId="77777777" w:rsidR="00ED061D" w:rsidRPr="00384407" w:rsidRDefault="00ED061D" w:rsidP="00ED061D">
      <w:pPr>
        <w:ind w:left="450" w:right="540"/>
        <w:jc w:val="center"/>
        <w:rPr>
          <w:b/>
          <w:i/>
          <w:sz w:val="32"/>
          <w:szCs w:val="32"/>
        </w:rPr>
      </w:pPr>
      <w:r w:rsidRPr="00ED061D">
        <w:rPr>
          <w:i/>
          <w:sz w:val="32"/>
          <w:szCs w:val="32"/>
          <w:highlight w:val="yellow"/>
        </w:rPr>
        <w:t>&lt;&lt;LA&gt;&gt;</w:t>
      </w:r>
      <w:r w:rsidRPr="00384407">
        <w:rPr>
          <w:i/>
          <w:sz w:val="32"/>
          <w:szCs w:val="32"/>
        </w:rPr>
        <w:t xml:space="preserve"> Weatherization Program</w:t>
      </w:r>
    </w:p>
    <w:p w14:paraId="07ADEF42" w14:textId="1345E0B1" w:rsidR="00ED061D" w:rsidRDefault="00F40B48" w:rsidP="00ED061D">
      <w:pPr>
        <w:ind w:left="450" w:right="540"/>
        <w:jc w:val="center"/>
        <w:rPr>
          <w:b/>
          <w:sz w:val="32"/>
          <w:szCs w:val="32"/>
        </w:rPr>
      </w:pPr>
      <w:r>
        <w:rPr>
          <w:b/>
          <w:sz w:val="32"/>
          <w:szCs w:val="32"/>
        </w:rPr>
        <w:t xml:space="preserve">Wx </w:t>
      </w:r>
      <w:r w:rsidR="00ED061D">
        <w:rPr>
          <w:b/>
          <w:sz w:val="32"/>
          <w:szCs w:val="32"/>
        </w:rPr>
        <w:t xml:space="preserve">COVID-19 </w:t>
      </w:r>
      <w:r>
        <w:rPr>
          <w:b/>
          <w:sz w:val="32"/>
          <w:szCs w:val="32"/>
        </w:rPr>
        <w:t xml:space="preserve">Protection </w:t>
      </w:r>
      <w:r w:rsidR="00ED061D">
        <w:rPr>
          <w:b/>
          <w:sz w:val="32"/>
          <w:szCs w:val="32"/>
        </w:rPr>
        <w:t>Plan</w:t>
      </w:r>
      <w:r>
        <w:rPr>
          <w:b/>
          <w:sz w:val="32"/>
          <w:szCs w:val="32"/>
        </w:rPr>
        <w:t xml:space="preserve"> Permission to Proceed</w:t>
      </w:r>
    </w:p>
    <w:p w14:paraId="0CF4CA82" w14:textId="77777777" w:rsidR="00ED061D" w:rsidRPr="00A85DE4" w:rsidRDefault="00ED061D" w:rsidP="00ED061D">
      <w:pPr>
        <w:ind w:left="270" w:right="540"/>
        <w:rPr>
          <w:b/>
          <w:sz w:val="12"/>
          <w:szCs w:val="12"/>
        </w:rPr>
      </w:pPr>
    </w:p>
    <w:p w14:paraId="26099773" w14:textId="77777777" w:rsidR="00ED061D" w:rsidRDefault="00ED061D" w:rsidP="00ED061D">
      <w:pPr>
        <w:spacing w:line="360" w:lineRule="auto"/>
        <w:ind w:left="270" w:right="540"/>
        <w:rPr>
          <w:b/>
          <w:sz w:val="22"/>
          <w:szCs w:val="22"/>
        </w:rPr>
      </w:pPr>
      <w:r w:rsidRPr="00306AB8">
        <w:rPr>
          <w:b/>
          <w:sz w:val="22"/>
          <w:szCs w:val="22"/>
        </w:rPr>
        <w:t>Owner</w:t>
      </w:r>
      <w:r>
        <w:rPr>
          <w:b/>
          <w:sz w:val="22"/>
          <w:szCs w:val="22"/>
        </w:rPr>
        <w:t>:</w:t>
      </w:r>
    </w:p>
    <w:p w14:paraId="5903CF6C" w14:textId="77777777" w:rsidR="00ED061D" w:rsidRPr="00286E01" w:rsidRDefault="00ED061D" w:rsidP="00ED061D">
      <w:pPr>
        <w:spacing w:line="360" w:lineRule="auto"/>
        <w:ind w:left="270" w:right="540"/>
        <w:rPr>
          <w:b/>
          <w:sz w:val="22"/>
          <w:szCs w:val="22"/>
        </w:rPr>
      </w:pPr>
      <w:r>
        <w:rPr>
          <w:b/>
          <w:sz w:val="22"/>
          <w:szCs w:val="22"/>
        </w:rPr>
        <w:t xml:space="preserve">Address: </w:t>
      </w:r>
    </w:p>
    <w:p w14:paraId="0239485E" w14:textId="77777777" w:rsidR="00ED061D" w:rsidRPr="00286E01" w:rsidRDefault="00ED061D" w:rsidP="00ED061D">
      <w:pPr>
        <w:spacing w:line="360" w:lineRule="auto"/>
        <w:ind w:left="270" w:right="540"/>
        <w:rPr>
          <w:b/>
          <w:sz w:val="22"/>
          <w:szCs w:val="22"/>
        </w:rPr>
      </w:pPr>
      <w:r w:rsidRPr="00306AB8">
        <w:rPr>
          <w:b/>
          <w:sz w:val="22"/>
          <w:szCs w:val="22"/>
        </w:rPr>
        <w:t>Project:</w:t>
      </w:r>
      <w:r>
        <w:rPr>
          <w:b/>
          <w:sz w:val="22"/>
          <w:szCs w:val="22"/>
        </w:rPr>
        <w:t xml:space="preserve"> </w:t>
      </w:r>
    </w:p>
    <w:p w14:paraId="6A99E15D" w14:textId="77777777" w:rsidR="00ED061D" w:rsidRPr="00306AB8" w:rsidRDefault="00ED061D" w:rsidP="00ED061D">
      <w:pPr>
        <w:ind w:right="540" w:firstLine="360"/>
        <w:rPr>
          <w:b/>
          <w:sz w:val="22"/>
          <w:szCs w:val="22"/>
        </w:rPr>
      </w:pPr>
    </w:p>
    <w:p w14:paraId="2C6794DD" w14:textId="192A34BA" w:rsidR="00ED061D" w:rsidRPr="00306AB8" w:rsidRDefault="00ED061D" w:rsidP="00ED061D">
      <w:pPr>
        <w:spacing w:after="160" w:line="276" w:lineRule="auto"/>
        <w:ind w:left="274" w:right="540"/>
        <w:rPr>
          <w:sz w:val="22"/>
          <w:szCs w:val="22"/>
        </w:rPr>
      </w:pPr>
      <w:r>
        <w:rPr>
          <w:b/>
          <w:sz w:val="22"/>
          <w:szCs w:val="22"/>
        </w:rPr>
        <w:t>PURPOSE</w:t>
      </w:r>
      <w:r w:rsidRPr="00306AB8">
        <w:rPr>
          <w:b/>
          <w:sz w:val="22"/>
          <w:szCs w:val="22"/>
        </w:rPr>
        <w:t xml:space="preserve">: </w:t>
      </w:r>
      <w:r w:rsidRPr="00913C69">
        <w:t xml:space="preserve">At </w:t>
      </w:r>
      <w:r w:rsidRPr="00ED061D">
        <w:rPr>
          <w:highlight w:val="yellow"/>
        </w:rPr>
        <w:t>&lt;&lt;LA&gt;&gt;</w:t>
      </w:r>
      <w:r w:rsidRPr="00913C69">
        <w:t xml:space="preserve"> we value the health and safety of our clients, staff, and contractors</w:t>
      </w:r>
      <w:r>
        <w:rPr>
          <w:sz w:val="22"/>
          <w:szCs w:val="22"/>
        </w:rPr>
        <w:t xml:space="preserve">. We are committed to providing needed services to the community while doing everything possible to limit the risk of exposure to COVID-19. With guidance from multiple Washington state agencies, we have developed a </w:t>
      </w:r>
      <w:r w:rsidR="000C6CCE" w:rsidRPr="000C6CCE">
        <w:rPr>
          <w:i/>
          <w:sz w:val="22"/>
          <w:szCs w:val="22"/>
        </w:rPr>
        <w:t xml:space="preserve">Wx </w:t>
      </w:r>
      <w:r w:rsidRPr="000C6CCE">
        <w:rPr>
          <w:i/>
          <w:sz w:val="22"/>
          <w:szCs w:val="22"/>
        </w:rPr>
        <w:t xml:space="preserve">COVID-19 </w:t>
      </w:r>
      <w:r w:rsidR="000C6CCE">
        <w:rPr>
          <w:i/>
          <w:sz w:val="22"/>
          <w:szCs w:val="22"/>
        </w:rPr>
        <w:t>Protection P</w:t>
      </w:r>
      <w:r w:rsidRPr="000C6CCE">
        <w:rPr>
          <w:i/>
          <w:sz w:val="22"/>
          <w:szCs w:val="22"/>
        </w:rPr>
        <w:t>lan</w:t>
      </w:r>
      <w:r>
        <w:rPr>
          <w:sz w:val="22"/>
          <w:szCs w:val="22"/>
        </w:rPr>
        <w:t xml:space="preserve"> for conducting Weatherization (Wx) work in the homes of the people we serve. </w:t>
      </w:r>
    </w:p>
    <w:p w14:paraId="1CC6B83B" w14:textId="71E0D001" w:rsidR="00ED061D" w:rsidRPr="00162328" w:rsidRDefault="00ED061D" w:rsidP="00ED061D">
      <w:pPr>
        <w:pStyle w:val="ListParagraph"/>
        <w:spacing w:line="276" w:lineRule="auto"/>
        <w:ind w:left="270" w:right="547"/>
        <w:rPr>
          <w:sz w:val="22"/>
          <w:szCs w:val="22"/>
        </w:rPr>
      </w:pPr>
      <w:r>
        <w:rPr>
          <w:b/>
          <w:sz w:val="22"/>
          <w:szCs w:val="22"/>
        </w:rPr>
        <w:t>EXPECTATIONS</w:t>
      </w:r>
      <w:r w:rsidRPr="00FD2C30">
        <w:rPr>
          <w:sz w:val="22"/>
          <w:szCs w:val="22"/>
        </w:rPr>
        <w:t xml:space="preserve">: </w:t>
      </w:r>
      <w:r>
        <w:rPr>
          <w:sz w:val="22"/>
          <w:szCs w:val="22"/>
        </w:rPr>
        <w:t xml:space="preserve">The attached </w:t>
      </w:r>
      <w:r w:rsidR="000C6CCE" w:rsidRPr="000C6CCE">
        <w:rPr>
          <w:i/>
          <w:sz w:val="22"/>
          <w:szCs w:val="22"/>
        </w:rPr>
        <w:t xml:space="preserve">Wx </w:t>
      </w:r>
      <w:r w:rsidRPr="000C6CCE">
        <w:rPr>
          <w:i/>
          <w:sz w:val="22"/>
          <w:szCs w:val="22"/>
        </w:rPr>
        <w:t xml:space="preserve">COVID-19 </w:t>
      </w:r>
      <w:r w:rsidR="000C6CCE" w:rsidRPr="000C6CCE">
        <w:rPr>
          <w:i/>
          <w:sz w:val="22"/>
          <w:szCs w:val="22"/>
        </w:rPr>
        <w:t>Protection</w:t>
      </w:r>
      <w:r w:rsidRPr="000C6CCE">
        <w:rPr>
          <w:i/>
          <w:sz w:val="22"/>
          <w:szCs w:val="22"/>
        </w:rPr>
        <w:t xml:space="preserve"> Plan</w:t>
      </w:r>
      <w:r>
        <w:rPr>
          <w:sz w:val="22"/>
          <w:szCs w:val="22"/>
        </w:rPr>
        <w:t xml:space="preserve"> details the protocol that </w:t>
      </w:r>
      <w:proofErr w:type="gramStart"/>
      <w:r>
        <w:rPr>
          <w:sz w:val="22"/>
          <w:szCs w:val="22"/>
        </w:rPr>
        <w:t>will be followed</w:t>
      </w:r>
      <w:proofErr w:type="gramEnd"/>
      <w:r>
        <w:rPr>
          <w:sz w:val="22"/>
          <w:szCs w:val="22"/>
        </w:rPr>
        <w:t xml:space="preserve"> by </w:t>
      </w:r>
      <w:r w:rsidRPr="00ED061D">
        <w:rPr>
          <w:sz w:val="22"/>
          <w:szCs w:val="22"/>
          <w:highlight w:val="yellow"/>
        </w:rPr>
        <w:t>&lt;&lt;LA&gt;&gt;</w:t>
      </w:r>
      <w:r>
        <w:rPr>
          <w:sz w:val="22"/>
          <w:szCs w:val="22"/>
        </w:rPr>
        <w:t xml:space="preserve"> staff and </w:t>
      </w:r>
      <w:r w:rsidRPr="00162328">
        <w:rPr>
          <w:sz w:val="22"/>
          <w:szCs w:val="22"/>
        </w:rPr>
        <w:t xml:space="preserve">anyone we contract with to perform work in the home. It also includes several expectations of you, as the occupant of the home. By signing below, you acknowledge all occupants living in the home </w:t>
      </w:r>
      <w:r>
        <w:rPr>
          <w:sz w:val="22"/>
          <w:szCs w:val="22"/>
        </w:rPr>
        <w:t xml:space="preserve">at the address listed above </w:t>
      </w:r>
      <w:r w:rsidRPr="00162328">
        <w:rPr>
          <w:sz w:val="22"/>
          <w:szCs w:val="22"/>
        </w:rPr>
        <w:t>will abide by the following expectations</w:t>
      </w:r>
      <w:r>
        <w:rPr>
          <w:sz w:val="22"/>
          <w:szCs w:val="22"/>
        </w:rPr>
        <w:t>:</w:t>
      </w:r>
      <w:r w:rsidRPr="00162328">
        <w:rPr>
          <w:sz w:val="22"/>
          <w:szCs w:val="22"/>
        </w:rPr>
        <w:t xml:space="preserve"> </w:t>
      </w:r>
    </w:p>
    <w:p w14:paraId="0E967006" w14:textId="6FB7543D" w:rsidR="00ED061D" w:rsidRDefault="00ED061D" w:rsidP="00ED061D">
      <w:pPr>
        <w:pStyle w:val="ListParagraph"/>
        <w:numPr>
          <w:ilvl w:val="0"/>
          <w:numId w:val="3"/>
        </w:numPr>
        <w:spacing w:line="276" w:lineRule="auto"/>
        <w:ind w:right="547"/>
        <w:rPr>
          <w:sz w:val="22"/>
          <w:szCs w:val="22"/>
        </w:rPr>
      </w:pPr>
      <w:r>
        <w:rPr>
          <w:sz w:val="22"/>
          <w:szCs w:val="22"/>
        </w:rPr>
        <w:t xml:space="preserve">Agree to communicate with </w:t>
      </w:r>
      <w:r w:rsidRPr="00ED061D">
        <w:rPr>
          <w:sz w:val="22"/>
          <w:szCs w:val="22"/>
          <w:highlight w:val="yellow"/>
        </w:rPr>
        <w:t>&lt;&lt;LA&gt;&gt;</w:t>
      </w:r>
      <w:r>
        <w:rPr>
          <w:sz w:val="22"/>
          <w:szCs w:val="22"/>
        </w:rPr>
        <w:t xml:space="preserve"> and workers via phone</w:t>
      </w:r>
      <w:r w:rsidR="006F4C9B">
        <w:rPr>
          <w:sz w:val="22"/>
          <w:szCs w:val="22"/>
        </w:rPr>
        <w:t>, text,</w:t>
      </w:r>
      <w:r>
        <w:rPr>
          <w:sz w:val="22"/>
          <w:szCs w:val="22"/>
        </w:rPr>
        <w:t xml:space="preserve"> or video conferencing if at all possible</w:t>
      </w:r>
    </w:p>
    <w:p w14:paraId="028F06FC" w14:textId="40D7D8E6" w:rsidR="00096221" w:rsidRDefault="00096221" w:rsidP="00096221">
      <w:pPr>
        <w:pStyle w:val="ListParagraph"/>
        <w:numPr>
          <w:ilvl w:val="0"/>
          <w:numId w:val="3"/>
        </w:numPr>
        <w:spacing w:line="276" w:lineRule="auto"/>
        <w:ind w:right="547"/>
        <w:rPr>
          <w:sz w:val="22"/>
          <w:szCs w:val="22"/>
        </w:rPr>
      </w:pPr>
      <w:r w:rsidRPr="003A0F12">
        <w:rPr>
          <w:b/>
          <w:i/>
          <w:sz w:val="22"/>
          <w:szCs w:val="22"/>
        </w:rPr>
        <w:t>Daily Health Symptoms Survey:</w:t>
      </w:r>
      <w:r w:rsidRPr="003A0F12">
        <w:rPr>
          <w:sz w:val="22"/>
          <w:szCs w:val="22"/>
        </w:rPr>
        <w:t xml:space="preserve"> </w:t>
      </w:r>
      <w:r w:rsidRPr="00162328">
        <w:rPr>
          <w:sz w:val="22"/>
          <w:szCs w:val="22"/>
        </w:rPr>
        <w:t xml:space="preserve"> </w:t>
      </w:r>
      <w:r w:rsidR="00ED061D" w:rsidRPr="00162328">
        <w:rPr>
          <w:sz w:val="22"/>
          <w:szCs w:val="22"/>
        </w:rPr>
        <w:t>Agree to a daily COVID-19 screening</w:t>
      </w:r>
      <w:r w:rsidR="001F1CC1">
        <w:rPr>
          <w:sz w:val="22"/>
          <w:szCs w:val="22"/>
        </w:rPr>
        <w:t xml:space="preserve"> </w:t>
      </w:r>
      <w:r w:rsidR="00ED061D" w:rsidRPr="00162328">
        <w:rPr>
          <w:sz w:val="22"/>
          <w:szCs w:val="22"/>
        </w:rPr>
        <w:t xml:space="preserve">from </w:t>
      </w:r>
      <w:r w:rsidR="00ED061D" w:rsidRPr="003A0F12">
        <w:rPr>
          <w:sz w:val="22"/>
          <w:szCs w:val="22"/>
          <w:highlight w:val="yellow"/>
        </w:rPr>
        <w:t>&lt;&lt;LA&gt;&gt;</w:t>
      </w:r>
      <w:r w:rsidR="00ED061D">
        <w:rPr>
          <w:sz w:val="22"/>
          <w:szCs w:val="22"/>
        </w:rPr>
        <w:t xml:space="preserve"> </w:t>
      </w:r>
      <w:r w:rsidR="00ED061D" w:rsidRPr="00162328">
        <w:rPr>
          <w:sz w:val="22"/>
          <w:szCs w:val="22"/>
        </w:rPr>
        <w:t xml:space="preserve">staff or contractors </w:t>
      </w:r>
      <w:r w:rsidR="00ED061D">
        <w:rPr>
          <w:sz w:val="22"/>
          <w:szCs w:val="22"/>
        </w:rPr>
        <w:t>for</w:t>
      </w:r>
      <w:r w:rsidR="00ED061D" w:rsidRPr="00162328">
        <w:rPr>
          <w:sz w:val="22"/>
          <w:szCs w:val="22"/>
        </w:rPr>
        <w:t xml:space="preserve"> </w:t>
      </w:r>
      <w:r w:rsidR="00ED061D">
        <w:rPr>
          <w:sz w:val="22"/>
          <w:szCs w:val="22"/>
        </w:rPr>
        <w:t>all household members</w:t>
      </w:r>
      <w:r w:rsidR="00ED061D" w:rsidRPr="00162328">
        <w:rPr>
          <w:sz w:val="22"/>
          <w:szCs w:val="22"/>
        </w:rPr>
        <w:t xml:space="preserve"> </w:t>
      </w:r>
      <w:r w:rsidR="00ED061D">
        <w:rPr>
          <w:sz w:val="22"/>
          <w:szCs w:val="22"/>
        </w:rPr>
        <w:t xml:space="preserve">on the </w:t>
      </w:r>
      <w:proofErr w:type="spellStart"/>
      <w:r w:rsidR="00ED061D">
        <w:rPr>
          <w:sz w:val="22"/>
          <w:szCs w:val="22"/>
        </w:rPr>
        <w:t>days</w:t>
      </w:r>
      <w:proofErr w:type="spellEnd"/>
      <w:r w:rsidR="00ED061D">
        <w:rPr>
          <w:sz w:val="22"/>
          <w:szCs w:val="22"/>
        </w:rPr>
        <w:t xml:space="preserve"> work is schedule</w:t>
      </w:r>
      <w:r w:rsidR="003A0F12">
        <w:rPr>
          <w:sz w:val="22"/>
          <w:szCs w:val="22"/>
        </w:rPr>
        <w:t>d</w:t>
      </w:r>
      <w:r w:rsidR="00ED061D">
        <w:rPr>
          <w:sz w:val="22"/>
          <w:szCs w:val="22"/>
        </w:rPr>
        <w:t xml:space="preserve"> to be performed at your home</w:t>
      </w:r>
      <w:r w:rsidRPr="00096221">
        <w:rPr>
          <w:sz w:val="22"/>
          <w:szCs w:val="22"/>
        </w:rPr>
        <w:t xml:space="preserve"> </w:t>
      </w:r>
    </w:p>
    <w:p w14:paraId="41A9FD4F" w14:textId="1E3856E4" w:rsidR="003A0F12" w:rsidRDefault="00096221" w:rsidP="003A0F12">
      <w:pPr>
        <w:numPr>
          <w:ilvl w:val="0"/>
          <w:numId w:val="7"/>
        </w:numPr>
        <w:tabs>
          <w:tab w:val="left" w:pos="936"/>
        </w:tabs>
        <w:spacing w:before="119"/>
        <w:ind w:right="648"/>
        <w:contextualSpacing/>
        <w:textAlignment w:val="baseline"/>
        <w:rPr>
          <w:sz w:val="22"/>
          <w:szCs w:val="22"/>
        </w:rPr>
      </w:pPr>
      <w:r w:rsidRPr="00096221">
        <w:rPr>
          <w:sz w:val="22"/>
          <w:szCs w:val="22"/>
        </w:rPr>
        <w:t xml:space="preserve">Every workday morning, before sending daily Wx workers to job site, the </w:t>
      </w:r>
      <w:r w:rsidRPr="003A0F12">
        <w:rPr>
          <w:sz w:val="22"/>
          <w:szCs w:val="22"/>
        </w:rPr>
        <w:t>Wx Project Manager</w:t>
      </w:r>
      <w:r w:rsidRPr="00096221">
        <w:rPr>
          <w:sz w:val="22"/>
          <w:szCs w:val="22"/>
        </w:rPr>
        <w:t xml:space="preserve"> </w:t>
      </w:r>
      <w:r w:rsidR="000451C3">
        <w:rPr>
          <w:sz w:val="22"/>
          <w:szCs w:val="22"/>
        </w:rPr>
        <w:t>will</w:t>
      </w:r>
      <w:r w:rsidRPr="00096221">
        <w:rPr>
          <w:sz w:val="22"/>
          <w:szCs w:val="22"/>
        </w:rPr>
        <w:t xml:space="preserve"> contact </w:t>
      </w:r>
      <w:r w:rsidRPr="003A0F12">
        <w:rPr>
          <w:sz w:val="22"/>
          <w:szCs w:val="22"/>
        </w:rPr>
        <w:t>Client</w:t>
      </w:r>
      <w:r w:rsidRPr="00096221">
        <w:rPr>
          <w:sz w:val="22"/>
          <w:szCs w:val="22"/>
        </w:rPr>
        <w:t xml:space="preserve"> (i.e. phone, text</w:t>
      </w:r>
      <w:r w:rsidRPr="003A0F12">
        <w:rPr>
          <w:sz w:val="22"/>
          <w:szCs w:val="22"/>
        </w:rPr>
        <w:t>, etc.</w:t>
      </w:r>
      <w:r w:rsidRPr="00096221">
        <w:rPr>
          <w:sz w:val="22"/>
          <w:szCs w:val="22"/>
        </w:rPr>
        <w:t xml:space="preserve">) to </w:t>
      </w:r>
      <w:r w:rsidR="003A0F12">
        <w:rPr>
          <w:sz w:val="22"/>
          <w:szCs w:val="22"/>
        </w:rPr>
        <w:t>a</w:t>
      </w:r>
      <w:r w:rsidR="003A0F12" w:rsidRPr="003A0F12">
        <w:rPr>
          <w:sz w:val="22"/>
          <w:szCs w:val="22"/>
        </w:rPr>
        <w:t xml:space="preserve">sk </w:t>
      </w:r>
      <w:r w:rsidR="003A0F12">
        <w:rPr>
          <w:sz w:val="22"/>
          <w:szCs w:val="22"/>
        </w:rPr>
        <w:t>if:</w:t>
      </w:r>
    </w:p>
    <w:p w14:paraId="2188C7CC" w14:textId="6E8FE589" w:rsidR="003A0F12" w:rsidRDefault="003A0F12" w:rsidP="003A0F12">
      <w:pPr>
        <w:numPr>
          <w:ilvl w:val="1"/>
          <w:numId w:val="7"/>
        </w:numPr>
        <w:tabs>
          <w:tab w:val="left" w:pos="936"/>
        </w:tabs>
        <w:spacing w:before="119"/>
        <w:ind w:right="648"/>
        <w:contextualSpacing/>
        <w:textAlignment w:val="baseline"/>
        <w:rPr>
          <w:sz w:val="22"/>
          <w:szCs w:val="22"/>
        </w:rPr>
      </w:pPr>
      <w:r>
        <w:rPr>
          <w:sz w:val="22"/>
          <w:szCs w:val="22"/>
        </w:rPr>
        <w:t>A</w:t>
      </w:r>
      <w:r w:rsidRPr="003A0F12">
        <w:rPr>
          <w:sz w:val="22"/>
          <w:szCs w:val="22"/>
        </w:rPr>
        <w:t>nyone in household feels ill or has a temperature</w:t>
      </w:r>
      <w:r>
        <w:rPr>
          <w:sz w:val="22"/>
          <w:szCs w:val="22"/>
        </w:rPr>
        <w:t>.</w:t>
      </w:r>
    </w:p>
    <w:p w14:paraId="6FD941DD" w14:textId="47CF2CB6" w:rsidR="003A0F12" w:rsidRDefault="003A0F12" w:rsidP="003A0F12">
      <w:pPr>
        <w:numPr>
          <w:ilvl w:val="1"/>
          <w:numId w:val="7"/>
        </w:numPr>
        <w:tabs>
          <w:tab w:val="left" w:pos="936"/>
        </w:tabs>
        <w:spacing w:before="119"/>
        <w:ind w:right="648"/>
        <w:contextualSpacing/>
        <w:textAlignment w:val="baseline"/>
        <w:rPr>
          <w:sz w:val="22"/>
          <w:szCs w:val="22"/>
        </w:rPr>
      </w:pPr>
      <w:r>
        <w:rPr>
          <w:sz w:val="22"/>
          <w:szCs w:val="22"/>
        </w:rPr>
        <w:t xml:space="preserve">Any </w:t>
      </w:r>
      <w:r w:rsidR="000451C3">
        <w:rPr>
          <w:sz w:val="22"/>
          <w:szCs w:val="22"/>
        </w:rPr>
        <w:t xml:space="preserve">essential </w:t>
      </w:r>
      <w:r>
        <w:rPr>
          <w:sz w:val="22"/>
          <w:szCs w:val="22"/>
        </w:rPr>
        <w:t>visitors</w:t>
      </w:r>
      <w:r w:rsidRPr="003A0F12">
        <w:rPr>
          <w:sz w:val="22"/>
          <w:szCs w:val="22"/>
        </w:rPr>
        <w:t xml:space="preserve"> </w:t>
      </w:r>
      <w:r>
        <w:rPr>
          <w:sz w:val="22"/>
          <w:szCs w:val="22"/>
        </w:rPr>
        <w:t>anticipated for the day.</w:t>
      </w:r>
    </w:p>
    <w:p w14:paraId="69EC7AD9" w14:textId="1E12CC37" w:rsidR="003A0F12" w:rsidRDefault="003A0F12" w:rsidP="003A0F12">
      <w:pPr>
        <w:numPr>
          <w:ilvl w:val="1"/>
          <w:numId w:val="7"/>
        </w:numPr>
        <w:tabs>
          <w:tab w:val="left" w:pos="936"/>
        </w:tabs>
        <w:spacing w:before="119"/>
        <w:ind w:right="648"/>
        <w:contextualSpacing/>
        <w:textAlignment w:val="baseline"/>
        <w:rPr>
          <w:sz w:val="22"/>
          <w:szCs w:val="22"/>
        </w:rPr>
      </w:pPr>
      <w:r>
        <w:rPr>
          <w:sz w:val="22"/>
          <w:szCs w:val="22"/>
        </w:rPr>
        <w:t>All occupants present in home.</w:t>
      </w:r>
    </w:p>
    <w:p w14:paraId="2BF2521D" w14:textId="026F9956" w:rsidR="00096221" w:rsidRPr="00096221" w:rsidRDefault="003A0F12" w:rsidP="003A0F12">
      <w:pPr>
        <w:numPr>
          <w:ilvl w:val="0"/>
          <w:numId w:val="7"/>
        </w:numPr>
        <w:tabs>
          <w:tab w:val="left" w:pos="936"/>
        </w:tabs>
        <w:spacing w:before="119"/>
        <w:ind w:right="648"/>
        <w:contextualSpacing/>
        <w:textAlignment w:val="baseline"/>
        <w:rPr>
          <w:sz w:val="22"/>
          <w:szCs w:val="22"/>
        </w:rPr>
      </w:pPr>
      <w:r w:rsidRPr="003A0F12">
        <w:rPr>
          <w:sz w:val="22"/>
          <w:szCs w:val="22"/>
        </w:rPr>
        <w:t>Project will NOT proceed if</w:t>
      </w:r>
      <w:r>
        <w:rPr>
          <w:sz w:val="22"/>
          <w:szCs w:val="22"/>
        </w:rPr>
        <w:t>:</w:t>
      </w:r>
    </w:p>
    <w:p w14:paraId="0A44E30D" w14:textId="39787F31" w:rsidR="00096221" w:rsidRPr="00096221" w:rsidRDefault="000451C3" w:rsidP="003A0F12">
      <w:pPr>
        <w:numPr>
          <w:ilvl w:val="1"/>
          <w:numId w:val="7"/>
        </w:numPr>
        <w:tabs>
          <w:tab w:val="left" w:pos="936"/>
        </w:tabs>
        <w:spacing w:before="119"/>
        <w:ind w:right="648"/>
        <w:contextualSpacing/>
        <w:textAlignment w:val="baseline"/>
        <w:rPr>
          <w:sz w:val="22"/>
          <w:szCs w:val="22"/>
        </w:rPr>
      </w:pPr>
      <w:r w:rsidRPr="000451C3">
        <w:rPr>
          <w:i/>
          <w:sz w:val="22"/>
          <w:szCs w:val="22"/>
        </w:rPr>
        <w:t>Daily Health Symptoms Survey</w:t>
      </w:r>
      <w:r w:rsidRPr="000451C3">
        <w:rPr>
          <w:sz w:val="22"/>
          <w:szCs w:val="22"/>
        </w:rPr>
        <w:t xml:space="preserve"> </w:t>
      </w:r>
      <w:r w:rsidR="003A0F12" w:rsidRPr="003A0F12">
        <w:rPr>
          <w:sz w:val="22"/>
          <w:szCs w:val="22"/>
        </w:rPr>
        <w:t>cannot be completed</w:t>
      </w:r>
    </w:p>
    <w:p w14:paraId="66F9C534" w14:textId="263F99A4" w:rsidR="00096221" w:rsidRPr="003A0F12" w:rsidRDefault="003A0F12" w:rsidP="003A0F12">
      <w:pPr>
        <w:numPr>
          <w:ilvl w:val="1"/>
          <w:numId w:val="7"/>
        </w:numPr>
        <w:tabs>
          <w:tab w:val="left" w:pos="936"/>
        </w:tabs>
        <w:spacing w:before="119"/>
        <w:ind w:right="648"/>
        <w:contextualSpacing/>
        <w:textAlignment w:val="baseline"/>
        <w:rPr>
          <w:sz w:val="22"/>
          <w:szCs w:val="22"/>
        </w:rPr>
      </w:pPr>
      <w:r w:rsidRPr="003A0F12">
        <w:rPr>
          <w:sz w:val="22"/>
          <w:szCs w:val="22"/>
        </w:rPr>
        <w:t>Anyone in household is ill.</w:t>
      </w:r>
    </w:p>
    <w:p w14:paraId="4F9905A2" w14:textId="2D5FE533" w:rsidR="00ED061D" w:rsidRPr="00162328" w:rsidRDefault="00ED061D" w:rsidP="00ED061D">
      <w:pPr>
        <w:pStyle w:val="ListParagraph"/>
        <w:numPr>
          <w:ilvl w:val="0"/>
          <w:numId w:val="3"/>
        </w:numPr>
        <w:spacing w:line="276" w:lineRule="auto"/>
        <w:ind w:right="547"/>
        <w:rPr>
          <w:sz w:val="22"/>
          <w:szCs w:val="22"/>
        </w:rPr>
      </w:pPr>
      <w:r>
        <w:rPr>
          <w:sz w:val="22"/>
          <w:szCs w:val="22"/>
        </w:rPr>
        <w:t xml:space="preserve">Immediately </w:t>
      </w:r>
      <w:r w:rsidR="006F4C9B">
        <w:rPr>
          <w:sz w:val="22"/>
          <w:szCs w:val="22"/>
        </w:rPr>
        <w:t xml:space="preserve">call Wx Project Manager </w:t>
      </w:r>
      <w:r w:rsidR="006F4C9B" w:rsidRPr="00ED061D">
        <w:rPr>
          <w:sz w:val="22"/>
          <w:szCs w:val="22"/>
          <w:highlight w:val="yellow"/>
        </w:rPr>
        <w:t>&lt;&lt;LA&gt;&gt;</w:t>
      </w:r>
      <w:r w:rsidR="006F4C9B">
        <w:rPr>
          <w:sz w:val="22"/>
          <w:szCs w:val="22"/>
        </w:rPr>
        <w:t xml:space="preserve"> staff and </w:t>
      </w:r>
      <w:r>
        <w:rPr>
          <w:sz w:val="22"/>
          <w:szCs w:val="22"/>
        </w:rPr>
        <w:t>tell workers on site if anyone in your household is feeling sick (</w:t>
      </w:r>
      <w:r w:rsidRPr="00476A89">
        <w:rPr>
          <w:sz w:val="22"/>
          <w:szCs w:val="22"/>
        </w:rPr>
        <w:t>fever, cough, shortness of breath, fatigue, muscle aches, or new loss of taste or smell)</w:t>
      </w:r>
    </w:p>
    <w:p w14:paraId="3C7A077F" w14:textId="216D0FE5" w:rsidR="00ED061D" w:rsidRPr="00162328" w:rsidRDefault="008E25BE" w:rsidP="00ED061D">
      <w:pPr>
        <w:pStyle w:val="ListParagraph"/>
        <w:numPr>
          <w:ilvl w:val="0"/>
          <w:numId w:val="3"/>
        </w:numPr>
        <w:spacing w:line="276" w:lineRule="auto"/>
        <w:ind w:right="547"/>
        <w:rPr>
          <w:sz w:val="22"/>
          <w:szCs w:val="22"/>
        </w:rPr>
      </w:pPr>
      <w:r>
        <w:rPr>
          <w:sz w:val="22"/>
          <w:szCs w:val="22"/>
        </w:rPr>
        <w:t xml:space="preserve">No hand shaking. </w:t>
      </w:r>
      <w:r w:rsidR="00C46962">
        <w:rPr>
          <w:sz w:val="22"/>
          <w:szCs w:val="22"/>
        </w:rPr>
        <w:t xml:space="preserve"> </w:t>
      </w:r>
      <w:r w:rsidR="00ED061D" w:rsidRPr="00162328">
        <w:rPr>
          <w:sz w:val="22"/>
          <w:szCs w:val="22"/>
        </w:rPr>
        <w:t>Maintain at least 10 feet distance from all workers at all times</w:t>
      </w:r>
    </w:p>
    <w:p w14:paraId="307E5F57" w14:textId="77777777" w:rsidR="00ED061D" w:rsidRPr="00162328" w:rsidRDefault="00ED061D" w:rsidP="00ED061D">
      <w:pPr>
        <w:pStyle w:val="ListParagraph"/>
        <w:numPr>
          <w:ilvl w:val="0"/>
          <w:numId w:val="3"/>
        </w:numPr>
        <w:spacing w:line="276" w:lineRule="auto"/>
        <w:ind w:right="547"/>
        <w:rPr>
          <w:sz w:val="22"/>
          <w:szCs w:val="22"/>
        </w:rPr>
      </w:pPr>
      <w:r w:rsidRPr="00162328">
        <w:rPr>
          <w:sz w:val="22"/>
          <w:szCs w:val="22"/>
        </w:rPr>
        <w:t xml:space="preserve">Adhere to </w:t>
      </w:r>
      <w:r>
        <w:rPr>
          <w:sz w:val="22"/>
          <w:szCs w:val="22"/>
        </w:rPr>
        <w:t xml:space="preserve">any specific daily </w:t>
      </w:r>
      <w:r w:rsidRPr="00162328">
        <w:rPr>
          <w:sz w:val="22"/>
          <w:szCs w:val="22"/>
        </w:rPr>
        <w:t xml:space="preserve">plan worked out with </w:t>
      </w:r>
      <w:r w:rsidRPr="00ED061D">
        <w:rPr>
          <w:sz w:val="22"/>
          <w:szCs w:val="22"/>
          <w:highlight w:val="yellow"/>
        </w:rPr>
        <w:t>&lt;&lt;LA&gt;&gt;</w:t>
      </w:r>
      <w:r w:rsidRPr="00162328">
        <w:rPr>
          <w:sz w:val="22"/>
          <w:szCs w:val="22"/>
        </w:rPr>
        <w:t xml:space="preserve"> staff or contractors on where and how to best isolate yourself </w:t>
      </w:r>
      <w:r>
        <w:rPr>
          <w:sz w:val="22"/>
          <w:szCs w:val="22"/>
        </w:rPr>
        <w:t xml:space="preserve">and others living in the home </w:t>
      </w:r>
      <w:r w:rsidRPr="00162328">
        <w:rPr>
          <w:sz w:val="22"/>
          <w:szCs w:val="22"/>
        </w:rPr>
        <w:t>from workers/work being performed (e.g. remain indoors while work is being performed outside or outside while work is being performed inside)</w:t>
      </w:r>
    </w:p>
    <w:p w14:paraId="7B1C5C07" w14:textId="40070EDB" w:rsidR="00ED061D" w:rsidRPr="00162328" w:rsidRDefault="00ED061D" w:rsidP="00ED061D">
      <w:pPr>
        <w:pStyle w:val="ListParagraph"/>
        <w:numPr>
          <w:ilvl w:val="0"/>
          <w:numId w:val="3"/>
        </w:numPr>
        <w:spacing w:line="276" w:lineRule="auto"/>
        <w:ind w:right="547"/>
        <w:rPr>
          <w:sz w:val="22"/>
          <w:szCs w:val="22"/>
        </w:rPr>
      </w:pPr>
      <w:r w:rsidRPr="00162328">
        <w:rPr>
          <w:sz w:val="22"/>
          <w:szCs w:val="22"/>
        </w:rPr>
        <w:t>Give workers access to running water</w:t>
      </w:r>
      <w:r w:rsidR="006F4C9B">
        <w:rPr>
          <w:sz w:val="22"/>
          <w:szCs w:val="22"/>
        </w:rPr>
        <w:t xml:space="preserve">. </w:t>
      </w:r>
      <w:r w:rsidRPr="00162328">
        <w:rPr>
          <w:sz w:val="22"/>
          <w:szCs w:val="22"/>
        </w:rPr>
        <w:t xml:space="preserve"> </w:t>
      </w:r>
      <w:r w:rsidR="00DA53FF">
        <w:rPr>
          <w:sz w:val="22"/>
          <w:szCs w:val="22"/>
        </w:rPr>
        <w:t xml:space="preserve">Workers will supply their own soap and </w:t>
      </w:r>
      <w:r w:rsidR="00D27DF3">
        <w:rPr>
          <w:sz w:val="22"/>
          <w:szCs w:val="22"/>
        </w:rPr>
        <w:t xml:space="preserve">disposable drying </w:t>
      </w:r>
      <w:r w:rsidR="00DA53FF">
        <w:rPr>
          <w:sz w:val="22"/>
          <w:szCs w:val="22"/>
        </w:rPr>
        <w:t>towels</w:t>
      </w:r>
      <w:r w:rsidR="00D27DF3">
        <w:rPr>
          <w:sz w:val="22"/>
          <w:szCs w:val="22"/>
        </w:rPr>
        <w:t>.</w:t>
      </w:r>
    </w:p>
    <w:p w14:paraId="0A036711" w14:textId="58955632" w:rsidR="00ED061D" w:rsidRDefault="00ED061D" w:rsidP="00ED061D">
      <w:pPr>
        <w:pStyle w:val="ListParagraph"/>
        <w:numPr>
          <w:ilvl w:val="0"/>
          <w:numId w:val="3"/>
        </w:numPr>
        <w:spacing w:line="276" w:lineRule="auto"/>
        <w:ind w:right="547"/>
        <w:rPr>
          <w:sz w:val="22"/>
          <w:szCs w:val="22"/>
        </w:rPr>
      </w:pPr>
      <w:r w:rsidRPr="00162328">
        <w:rPr>
          <w:sz w:val="22"/>
          <w:szCs w:val="22"/>
        </w:rPr>
        <w:t xml:space="preserve">Give workers access to bathroom facilities if </w:t>
      </w:r>
      <w:r w:rsidR="00D27DF3">
        <w:rPr>
          <w:sz w:val="22"/>
          <w:szCs w:val="22"/>
        </w:rPr>
        <w:t>needed.</w:t>
      </w:r>
    </w:p>
    <w:p w14:paraId="3F95A7A8" w14:textId="77777777" w:rsidR="00ED061D" w:rsidRDefault="00ED061D" w:rsidP="00ED061D">
      <w:pPr>
        <w:pStyle w:val="ListParagraph"/>
        <w:numPr>
          <w:ilvl w:val="0"/>
          <w:numId w:val="3"/>
        </w:numPr>
        <w:spacing w:line="276" w:lineRule="auto"/>
        <w:ind w:right="547"/>
        <w:rPr>
          <w:sz w:val="22"/>
          <w:szCs w:val="22"/>
        </w:rPr>
      </w:pPr>
      <w:r>
        <w:rPr>
          <w:sz w:val="22"/>
          <w:szCs w:val="22"/>
        </w:rPr>
        <w:t xml:space="preserve">While work </w:t>
      </w:r>
      <w:proofErr w:type="gramStart"/>
      <w:r>
        <w:rPr>
          <w:sz w:val="22"/>
          <w:szCs w:val="22"/>
        </w:rPr>
        <w:t>is being performed</w:t>
      </w:r>
      <w:proofErr w:type="gramEnd"/>
      <w:r>
        <w:rPr>
          <w:sz w:val="22"/>
          <w:szCs w:val="22"/>
        </w:rPr>
        <w:t xml:space="preserve"> at your home, encourage all members of the household to wash and disinfect</w:t>
      </w:r>
      <w:r w:rsidRPr="001D2C3B">
        <w:rPr>
          <w:sz w:val="22"/>
          <w:szCs w:val="22"/>
        </w:rPr>
        <w:t xml:space="preserve"> their hands regularly, before and after going to the bathroom, before and after eating and after coughing, sneezing, or blowing their nose.</w:t>
      </w:r>
    </w:p>
    <w:p w14:paraId="6B4D9F83" w14:textId="1B0A7256" w:rsidR="00ED061D" w:rsidRDefault="00ED061D" w:rsidP="00ED061D">
      <w:pPr>
        <w:pStyle w:val="ListParagraph"/>
        <w:numPr>
          <w:ilvl w:val="0"/>
          <w:numId w:val="3"/>
        </w:numPr>
        <w:spacing w:line="276" w:lineRule="auto"/>
        <w:ind w:right="547"/>
        <w:rPr>
          <w:sz w:val="22"/>
          <w:szCs w:val="22"/>
        </w:rPr>
      </w:pPr>
      <w:r>
        <w:rPr>
          <w:sz w:val="22"/>
          <w:szCs w:val="22"/>
        </w:rPr>
        <w:t xml:space="preserve">If not able to isolate yourself from workers, agree </w:t>
      </w:r>
      <w:r w:rsidR="00D27DF3">
        <w:rPr>
          <w:sz w:val="22"/>
          <w:szCs w:val="22"/>
        </w:rPr>
        <w:t xml:space="preserve">that every occupant in the home will </w:t>
      </w:r>
      <w:r>
        <w:rPr>
          <w:sz w:val="22"/>
          <w:szCs w:val="22"/>
        </w:rPr>
        <w:t>wear a mask</w:t>
      </w:r>
      <w:r w:rsidR="00D27DF3" w:rsidRPr="00D27DF3">
        <w:rPr>
          <w:sz w:val="22"/>
          <w:szCs w:val="22"/>
        </w:rPr>
        <w:t xml:space="preserve"> </w:t>
      </w:r>
      <w:r w:rsidR="00D27DF3">
        <w:rPr>
          <w:sz w:val="22"/>
          <w:szCs w:val="22"/>
        </w:rPr>
        <w:t xml:space="preserve">while work </w:t>
      </w:r>
      <w:proofErr w:type="gramStart"/>
      <w:r w:rsidR="00D27DF3">
        <w:rPr>
          <w:sz w:val="22"/>
          <w:szCs w:val="22"/>
        </w:rPr>
        <w:t>is being performed</w:t>
      </w:r>
      <w:proofErr w:type="gramEnd"/>
      <w:r w:rsidR="00D27DF3">
        <w:rPr>
          <w:sz w:val="22"/>
          <w:szCs w:val="22"/>
        </w:rPr>
        <w:t xml:space="preserve"> on your home.  A </w:t>
      </w:r>
      <w:r w:rsidR="00DA53FF">
        <w:rPr>
          <w:sz w:val="22"/>
          <w:szCs w:val="22"/>
        </w:rPr>
        <w:t>cloth face covering</w:t>
      </w:r>
      <w:r w:rsidR="00D27DF3">
        <w:rPr>
          <w:sz w:val="22"/>
          <w:szCs w:val="22"/>
        </w:rPr>
        <w:t xml:space="preserve"> </w:t>
      </w:r>
      <w:r w:rsidR="00DA53FF">
        <w:rPr>
          <w:sz w:val="22"/>
          <w:szCs w:val="22"/>
        </w:rPr>
        <w:t>that meets the grocery store standard</w:t>
      </w:r>
      <w:r w:rsidR="00D27DF3">
        <w:rPr>
          <w:sz w:val="22"/>
          <w:szCs w:val="22"/>
        </w:rPr>
        <w:t>, is adequate.</w:t>
      </w:r>
    </w:p>
    <w:p w14:paraId="48730EAB" w14:textId="77777777" w:rsidR="000451C3" w:rsidRDefault="008E25BE" w:rsidP="00ED061D">
      <w:pPr>
        <w:pStyle w:val="ListParagraph"/>
        <w:numPr>
          <w:ilvl w:val="0"/>
          <w:numId w:val="3"/>
        </w:numPr>
        <w:spacing w:line="276" w:lineRule="auto"/>
        <w:ind w:right="547"/>
        <w:rPr>
          <w:sz w:val="22"/>
          <w:szCs w:val="22"/>
        </w:rPr>
      </w:pPr>
      <w:proofErr w:type="gramStart"/>
      <w:r>
        <w:rPr>
          <w:sz w:val="22"/>
          <w:szCs w:val="22"/>
        </w:rPr>
        <w:t xml:space="preserve">No </w:t>
      </w:r>
      <w:r w:rsidR="001F1CC1">
        <w:rPr>
          <w:sz w:val="22"/>
          <w:szCs w:val="22"/>
        </w:rPr>
        <w:t>non-essential</w:t>
      </w:r>
      <w:proofErr w:type="gramEnd"/>
      <w:r w:rsidR="0028066E">
        <w:rPr>
          <w:sz w:val="22"/>
          <w:szCs w:val="22"/>
        </w:rPr>
        <w:t xml:space="preserve"> </w:t>
      </w:r>
      <w:r>
        <w:rPr>
          <w:sz w:val="22"/>
          <w:szCs w:val="22"/>
        </w:rPr>
        <w:t>visitors while Wx workers on-site.</w:t>
      </w:r>
      <w:r w:rsidR="000451C3" w:rsidRPr="000451C3">
        <w:rPr>
          <w:sz w:val="22"/>
          <w:szCs w:val="22"/>
        </w:rPr>
        <w:t xml:space="preserve"> </w:t>
      </w:r>
      <w:r w:rsidR="000451C3">
        <w:rPr>
          <w:sz w:val="22"/>
          <w:szCs w:val="22"/>
        </w:rPr>
        <w:t xml:space="preserve"> Limit access to all visitors to your home for entire duration of Wx Project.</w:t>
      </w:r>
      <w:r w:rsidR="000451C3" w:rsidRPr="000451C3">
        <w:rPr>
          <w:sz w:val="22"/>
          <w:szCs w:val="22"/>
        </w:rPr>
        <w:t xml:space="preserve"> </w:t>
      </w:r>
    </w:p>
    <w:p w14:paraId="4995FC47" w14:textId="2A3D1596" w:rsidR="00AA7008" w:rsidRDefault="000451C3" w:rsidP="00ED061D">
      <w:pPr>
        <w:pStyle w:val="ListParagraph"/>
        <w:numPr>
          <w:ilvl w:val="0"/>
          <w:numId w:val="3"/>
        </w:numPr>
        <w:spacing w:line="276" w:lineRule="auto"/>
        <w:ind w:right="547"/>
        <w:rPr>
          <w:sz w:val="22"/>
          <w:szCs w:val="22"/>
        </w:rPr>
      </w:pPr>
      <w:r>
        <w:rPr>
          <w:sz w:val="22"/>
          <w:szCs w:val="22"/>
        </w:rPr>
        <w:t xml:space="preserve">Log all </w:t>
      </w:r>
      <w:r w:rsidR="000C6CCE">
        <w:rPr>
          <w:sz w:val="22"/>
          <w:szCs w:val="22"/>
        </w:rPr>
        <w:t xml:space="preserve">occupants and </w:t>
      </w:r>
      <w:r>
        <w:rPr>
          <w:sz w:val="22"/>
          <w:szCs w:val="22"/>
        </w:rPr>
        <w:t xml:space="preserve">visitors to home during the Wx job period of time (project start with the first site visit to final </w:t>
      </w:r>
      <w:proofErr w:type="gramStart"/>
      <w:r>
        <w:rPr>
          <w:sz w:val="22"/>
          <w:szCs w:val="22"/>
        </w:rPr>
        <w:t>inspection which</w:t>
      </w:r>
      <w:proofErr w:type="gramEnd"/>
      <w:r>
        <w:rPr>
          <w:sz w:val="22"/>
          <w:szCs w:val="22"/>
        </w:rPr>
        <w:t xml:space="preserve"> is the last site visit)</w:t>
      </w:r>
      <w:r w:rsidR="000C6CCE">
        <w:rPr>
          <w:sz w:val="22"/>
          <w:szCs w:val="22"/>
        </w:rPr>
        <w:t xml:space="preserve"> and retain for your records for 4 weeks minimum</w:t>
      </w:r>
      <w:r>
        <w:rPr>
          <w:sz w:val="22"/>
          <w:szCs w:val="22"/>
        </w:rPr>
        <w:t>.</w:t>
      </w:r>
    </w:p>
    <w:p w14:paraId="6B8B0B5F" w14:textId="5CB6CBD4" w:rsidR="001F1CC1" w:rsidRPr="0062532A" w:rsidRDefault="001F1CC1" w:rsidP="0062532A">
      <w:pPr>
        <w:pStyle w:val="ListParagraph"/>
        <w:numPr>
          <w:ilvl w:val="0"/>
          <w:numId w:val="3"/>
        </w:numPr>
        <w:spacing w:line="276" w:lineRule="auto"/>
        <w:ind w:right="547"/>
        <w:rPr>
          <w:sz w:val="22"/>
          <w:szCs w:val="22"/>
        </w:rPr>
      </w:pPr>
      <w:bookmarkStart w:id="0" w:name="_GoBack"/>
      <w:bookmarkEnd w:id="0"/>
      <w:r w:rsidRPr="001F1CC1">
        <w:rPr>
          <w:sz w:val="22"/>
          <w:szCs w:val="22"/>
        </w:rPr>
        <w:lastRenderedPageBreak/>
        <w:t xml:space="preserve">IF at any time, clients, LA staff, or contractors feel that work cannot be performed under the </w:t>
      </w:r>
      <w:r w:rsidRPr="000C6CCE">
        <w:rPr>
          <w:i/>
          <w:sz w:val="22"/>
          <w:szCs w:val="22"/>
        </w:rPr>
        <w:t>Wx COVID-19 Protection Plan</w:t>
      </w:r>
      <w:r w:rsidRPr="001F1CC1">
        <w:rPr>
          <w:sz w:val="22"/>
          <w:szCs w:val="22"/>
        </w:rPr>
        <w:t>, making the situation unsafe, the project must eithe</w:t>
      </w:r>
      <w:r w:rsidR="000C6CCE">
        <w:rPr>
          <w:sz w:val="22"/>
          <w:szCs w:val="22"/>
        </w:rPr>
        <w:t>r be postponed until such time the work can be performed</w:t>
      </w:r>
      <w:r w:rsidRPr="001F1CC1">
        <w:rPr>
          <w:sz w:val="22"/>
          <w:szCs w:val="22"/>
        </w:rPr>
        <w:t xml:space="preserve"> safely, or deferred permanently.</w:t>
      </w:r>
    </w:p>
    <w:p w14:paraId="12169252" w14:textId="77777777" w:rsidR="0062532A" w:rsidRDefault="0062532A" w:rsidP="00ED061D">
      <w:pPr>
        <w:pStyle w:val="ListParagraph"/>
        <w:spacing w:line="276" w:lineRule="auto"/>
        <w:ind w:left="360" w:right="547"/>
        <w:rPr>
          <w:sz w:val="22"/>
          <w:szCs w:val="22"/>
        </w:rPr>
      </w:pPr>
    </w:p>
    <w:p w14:paraId="1F8E888D" w14:textId="34A001E9" w:rsidR="00ED061D" w:rsidRPr="00FD2C30" w:rsidRDefault="00ED061D" w:rsidP="00ED061D">
      <w:pPr>
        <w:pStyle w:val="ListParagraph"/>
        <w:spacing w:line="276" w:lineRule="auto"/>
        <w:ind w:left="360" w:right="547"/>
        <w:rPr>
          <w:sz w:val="22"/>
          <w:szCs w:val="22"/>
        </w:rPr>
      </w:pPr>
      <w:r>
        <w:rPr>
          <w:sz w:val="22"/>
          <w:szCs w:val="22"/>
        </w:rPr>
        <w:t xml:space="preserve">Furthermore, you agree to do everything possible to facilitate </w:t>
      </w:r>
      <w:r w:rsidRPr="00ED061D">
        <w:rPr>
          <w:sz w:val="22"/>
          <w:szCs w:val="22"/>
          <w:highlight w:val="yellow"/>
        </w:rPr>
        <w:t>&lt;&lt;LA&gt;&gt;</w:t>
      </w:r>
      <w:r>
        <w:rPr>
          <w:sz w:val="22"/>
          <w:szCs w:val="22"/>
        </w:rPr>
        <w:t xml:space="preserve"> staff and contractors working in the home </w:t>
      </w:r>
      <w:proofErr w:type="gramStart"/>
      <w:r>
        <w:rPr>
          <w:sz w:val="22"/>
          <w:szCs w:val="22"/>
        </w:rPr>
        <w:t>to successfully carry</w:t>
      </w:r>
      <w:proofErr w:type="gramEnd"/>
      <w:r>
        <w:rPr>
          <w:sz w:val="22"/>
          <w:szCs w:val="22"/>
        </w:rPr>
        <w:t xml:space="preserve"> out the </w:t>
      </w:r>
      <w:r w:rsidR="000C6CCE" w:rsidRPr="000C6CCE">
        <w:rPr>
          <w:i/>
          <w:sz w:val="22"/>
          <w:szCs w:val="22"/>
        </w:rPr>
        <w:t xml:space="preserve">Wx </w:t>
      </w:r>
      <w:r w:rsidRPr="000C6CCE">
        <w:rPr>
          <w:i/>
          <w:sz w:val="22"/>
          <w:szCs w:val="22"/>
        </w:rPr>
        <w:t xml:space="preserve">COVID-19 </w:t>
      </w:r>
      <w:r w:rsidR="000C6CCE" w:rsidRPr="000C6CCE">
        <w:rPr>
          <w:i/>
          <w:sz w:val="22"/>
          <w:szCs w:val="22"/>
        </w:rPr>
        <w:t>Protection</w:t>
      </w:r>
      <w:r w:rsidRPr="000C6CCE">
        <w:rPr>
          <w:i/>
          <w:sz w:val="22"/>
          <w:szCs w:val="22"/>
        </w:rPr>
        <w:t xml:space="preserve"> Plan</w:t>
      </w:r>
      <w:r>
        <w:rPr>
          <w:sz w:val="22"/>
          <w:szCs w:val="22"/>
        </w:rPr>
        <w:t xml:space="preserve">. Not adhering to these expectations could result in the work being </w:t>
      </w:r>
      <w:proofErr w:type="gramStart"/>
      <w:r>
        <w:rPr>
          <w:sz w:val="22"/>
          <w:szCs w:val="22"/>
        </w:rPr>
        <w:t>postponed</w:t>
      </w:r>
      <w:proofErr w:type="gramEnd"/>
      <w:r>
        <w:rPr>
          <w:sz w:val="22"/>
          <w:szCs w:val="22"/>
        </w:rPr>
        <w:t xml:space="preserve"> or deferred. </w:t>
      </w:r>
    </w:p>
    <w:p w14:paraId="3A195A72" w14:textId="77777777" w:rsidR="00ED061D" w:rsidRDefault="00ED061D" w:rsidP="00ED061D">
      <w:pPr>
        <w:spacing w:line="276" w:lineRule="auto"/>
        <w:ind w:left="274"/>
        <w:rPr>
          <w:b/>
          <w:sz w:val="22"/>
          <w:szCs w:val="22"/>
        </w:rPr>
      </w:pPr>
    </w:p>
    <w:p w14:paraId="6D3AE06A" w14:textId="3BD9B609" w:rsidR="009338DE" w:rsidRDefault="00ED061D" w:rsidP="00ED061D">
      <w:pPr>
        <w:spacing w:line="276" w:lineRule="auto"/>
        <w:ind w:left="274"/>
        <w:rPr>
          <w:sz w:val="22"/>
          <w:szCs w:val="22"/>
        </w:rPr>
      </w:pPr>
      <w:r w:rsidRPr="00B7689E">
        <w:rPr>
          <w:b/>
          <w:sz w:val="22"/>
          <w:szCs w:val="22"/>
        </w:rPr>
        <w:t>HIGH-RISK</w:t>
      </w:r>
      <w:r>
        <w:rPr>
          <w:b/>
          <w:sz w:val="22"/>
          <w:szCs w:val="22"/>
        </w:rPr>
        <w:t xml:space="preserve"> HEALTH ACKNOWLEDGMENT</w:t>
      </w:r>
      <w:r w:rsidRPr="009C4731">
        <w:rPr>
          <w:b/>
          <w:sz w:val="22"/>
          <w:szCs w:val="22"/>
        </w:rPr>
        <w:t>:</w:t>
      </w:r>
      <w:r w:rsidRPr="009C4731">
        <w:rPr>
          <w:sz w:val="22"/>
          <w:szCs w:val="22"/>
        </w:rPr>
        <w:t xml:space="preserve"> </w:t>
      </w:r>
      <w:r>
        <w:rPr>
          <w:sz w:val="22"/>
          <w:szCs w:val="22"/>
        </w:rPr>
        <w:t xml:space="preserve">While in Phase 1 or </w:t>
      </w:r>
      <w:proofErr w:type="gramStart"/>
      <w:r>
        <w:rPr>
          <w:sz w:val="22"/>
          <w:szCs w:val="22"/>
        </w:rPr>
        <w:t>2</w:t>
      </w:r>
      <w:proofErr w:type="gramEnd"/>
      <w:r>
        <w:rPr>
          <w:sz w:val="22"/>
          <w:szCs w:val="22"/>
        </w:rPr>
        <w:t xml:space="preserve"> of the Governor’s </w:t>
      </w:r>
      <w:r w:rsidRPr="003B3FB1">
        <w:rPr>
          <w:i/>
          <w:iCs/>
          <w:sz w:val="22"/>
          <w:szCs w:val="22"/>
        </w:rPr>
        <w:t>Washington’s Phased Approach Plan</w:t>
      </w:r>
      <w:r>
        <w:rPr>
          <w:sz w:val="22"/>
          <w:szCs w:val="22"/>
        </w:rPr>
        <w:t xml:space="preserve">, </w:t>
      </w:r>
      <w:r w:rsidRPr="00ED061D">
        <w:rPr>
          <w:sz w:val="22"/>
          <w:szCs w:val="22"/>
          <w:highlight w:val="yellow"/>
        </w:rPr>
        <w:t>&lt;&lt;LA&gt;&gt;</w:t>
      </w:r>
      <w:r>
        <w:rPr>
          <w:sz w:val="22"/>
          <w:szCs w:val="22"/>
        </w:rPr>
        <w:t xml:space="preserve"> will avoid potentially exposing </w:t>
      </w:r>
      <w:r w:rsidRPr="00C26BBD">
        <w:rPr>
          <w:sz w:val="22"/>
          <w:szCs w:val="22"/>
        </w:rPr>
        <w:t xml:space="preserve">anyone </w:t>
      </w:r>
      <w:r>
        <w:rPr>
          <w:sz w:val="22"/>
          <w:szCs w:val="22"/>
        </w:rPr>
        <w:t xml:space="preserve">who is </w:t>
      </w:r>
      <w:r w:rsidRPr="00C26BBD">
        <w:rPr>
          <w:sz w:val="22"/>
          <w:szCs w:val="22"/>
        </w:rPr>
        <w:t>classified by the Center</w:t>
      </w:r>
      <w:r>
        <w:rPr>
          <w:sz w:val="22"/>
          <w:szCs w:val="22"/>
        </w:rPr>
        <w:t>s</w:t>
      </w:r>
      <w:r w:rsidRPr="00C26BBD">
        <w:rPr>
          <w:sz w:val="22"/>
          <w:szCs w:val="22"/>
        </w:rPr>
        <w:t xml:space="preserve"> for Disease Control (CDC) as “</w:t>
      </w:r>
      <w:hyperlink r:id="rId7" w:history="1">
        <w:r w:rsidR="00B7689E">
          <w:rPr>
            <w:rStyle w:val="Hyperlink"/>
            <w:sz w:val="22"/>
            <w:szCs w:val="22"/>
          </w:rPr>
          <w:t>H</w:t>
        </w:r>
        <w:r w:rsidRPr="00B7689E">
          <w:rPr>
            <w:rStyle w:val="Hyperlink"/>
            <w:sz w:val="22"/>
            <w:szCs w:val="22"/>
          </w:rPr>
          <w:t xml:space="preserve">igh </w:t>
        </w:r>
        <w:r w:rsidR="00B7689E">
          <w:rPr>
            <w:rStyle w:val="Hyperlink"/>
            <w:sz w:val="22"/>
            <w:szCs w:val="22"/>
          </w:rPr>
          <w:t>R</w:t>
        </w:r>
        <w:r w:rsidRPr="00B7689E">
          <w:rPr>
            <w:rStyle w:val="Hyperlink"/>
            <w:sz w:val="22"/>
            <w:szCs w:val="22"/>
          </w:rPr>
          <w:t>isk</w:t>
        </w:r>
      </w:hyperlink>
      <w:r w:rsidRPr="00C26BBD">
        <w:rPr>
          <w:sz w:val="22"/>
          <w:szCs w:val="22"/>
        </w:rPr>
        <w:t xml:space="preserve">” </w:t>
      </w:r>
      <w:r>
        <w:rPr>
          <w:sz w:val="22"/>
          <w:szCs w:val="22"/>
        </w:rPr>
        <w:t xml:space="preserve">to COVID-19. </w:t>
      </w:r>
      <w:r w:rsidRPr="00DA7E90">
        <w:rPr>
          <w:sz w:val="22"/>
          <w:szCs w:val="22"/>
          <w:u w:val="single"/>
        </w:rPr>
        <w:t>Please indicate yes or no</w:t>
      </w:r>
      <w:r w:rsidRPr="00C26BBD">
        <w:rPr>
          <w:sz w:val="22"/>
          <w:szCs w:val="22"/>
        </w:rPr>
        <w:t xml:space="preserve"> if anyone living in the home </w:t>
      </w:r>
      <w:r>
        <w:rPr>
          <w:sz w:val="22"/>
          <w:szCs w:val="22"/>
        </w:rPr>
        <w:t xml:space="preserve">at the </w:t>
      </w:r>
      <w:r w:rsidRPr="00B7689E">
        <w:rPr>
          <w:sz w:val="22"/>
          <w:szCs w:val="22"/>
        </w:rPr>
        <w:t>address listed above meets any of the following conditions. (Please do NOT indicate the name of the person nor the specific condition.)</w:t>
      </w:r>
      <w:r w:rsidR="0062532A" w:rsidRPr="00B7689E">
        <w:rPr>
          <w:sz w:val="22"/>
          <w:szCs w:val="22"/>
        </w:rPr>
        <w:t xml:space="preserve">. </w:t>
      </w:r>
      <w:r w:rsidR="00B7689E" w:rsidRPr="00B7689E">
        <w:rPr>
          <w:sz w:val="22"/>
          <w:szCs w:val="22"/>
        </w:rPr>
        <w:t xml:space="preserve"> </w:t>
      </w:r>
      <w:r w:rsidR="009338DE">
        <w:rPr>
          <w:sz w:val="22"/>
          <w:szCs w:val="22"/>
        </w:rPr>
        <w:t xml:space="preserve">We will NOT remove </w:t>
      </w:r>
      <w:r w:rsidR="00B7689E" w:rsidRPr="00B7689E">
        <w:rPr>
          <w:sz w:val="22"/>
          <w:szCs w:val="22"/>
        </w:rPr>
        <w:t>Households answering ‘Yes’ from the list for services</w:t>
      </w:r>
      <w:r w:rsidR="009338DE">
        <w:rPr>
          <w:sz w:val="22"/>
          <w:szCs w:val="22"/>
        </w:rPr>
        <w:t>.  However</w:t>
      </w:r>
      <w:r w:rsidR="00B7689E" w:rsidRPr="00B7689E">
        <w:rPr>
          <w:sz w:val="22"/>
          <w:szCs w:val="22"/>
        </w:rPr>
        <w:t xml:space="preserve">, </w:t>
      </w:r>
      <w:r w:rsidR="009338DE">
        <w:rPr>
          <w:sz w:val="22"/>
          <w:szCs w:val="22"/>
        </w:rPr>
        <w:t>t</w:t>
      </w:r>
      <w:r w:rsidR="009338DE" w:rsidRPr="00B7689E">
        <w:rPr>
          <w:sz w:val="22"/>
          <w:szCs w:val="22"/>
        </w:rPr>
        <w:t>o assure safety</w:t>
      </w:r>
      <w:r w:rsidR="009338DE">
        <w:rPr>
          <w:sz w:val="22"/>
          <w:szCs w:val="22"/>
        </w:rPr>
        <w:t xml:space="preserve"> (be safe; feel safe) during Phase 1 and 2 of the Restart, </w:t>
      </w:r>
      <w:r w:rsidR="00B7689E" w:rsidRPr="00B7689E">
        <w:rPr>
          <w:sz w:val="22"/>
          <w:szCs w:val="22"/>
        </w:rPr>
        <w:t>we need to prioritize serving households that are not high risk.</w:t>
      </w:r>
    </w:p>
    <w:p w14:paraId="583291E5" w14:textId="77777777" w:rsidR="00ED061D" w:rsidRDefault="00ED061D" w:rsidP="00ED061D">
      <w:pPr>
        <w:pStyle w:val="ListParagraph"/>
        <w:numPr>
          <w:ilvl w:val="0"/>
          <w:numId w:val="1"/>
        </w:numPr>
        <w:spacing w:line="276" w:lineRule="auto"/>
        <w:rPr>
          <w:sz w:val="22"/>
          <w:szCs w:val="22"/>
        </w:rPr>
      </w:pPr>
      <w:r w:rsidRPr="00C26BBD">
        <w:rPr>
          <w:sz w:val="22"/>
          <w:szCs w:val="22"/>
        </w:rPr>
        <w:t>65 years and older</w:t>
      </w:r>
      <w:r>
        <w:rPr>
          <w:sz w:val="22"/>
          <w:szCs w:val="22"/>
        </w:rPr>
        <w:t>.</w:t>
      </w:r>
    </w:p>
    <w:p w14:paraId="2713EB24" w14:textId="77777777" w:rsidR="006E30F9" w:rsidRPr="00C26BBD" w:rsidRDefault="006E30F9" w:rsidP="00ED061D">
      <w:pPr>
        <w:pStyle w:val="ListParagraph"/>
        <w:numPr>
          <w:ilvl w:val="0"/>
          <w:numId w:val="1"/>
        </w:numPr>
        <w:spacing w:line="276" w:lineRule="auto"/>
        <w:rPr>
          <w:sz w:val="22"/>
          <w:szCs w:val="22"/>
        </w:rPr>
      </w:pPr>
      <w:r>
        <w:rPr>
          <w:sz w:val="22"/>
          <w:szCs w:val="22"/>
        </w:rPr>
        <w:t>People of all ages with underlying medical conditions (particularly not well controlled)</w:t>
      </w:r>
    </w:p>
    <w:p w14:paraId="42307B9A" w14:textId="77777777" w:rsidR="00ED061D" w:rsidRPr="00C26BBD" w:rsidRDefault="00ED061D" w:rsidP="00ED061D">
      <w:pPr>
        <w:pStyle w:val="ListParagraph"/>
        <w:numPr>
          <w:ilvl w:val="0"/>
          <w:numId w:val="1"/>
        </w:numPr>
        <w:spacing w:line="276" w:lineRule="auto"/>
        <w:rPr>
          <w:sz w:val="22"/>
          <w:szCs w:val="22"/>
        </w:rPr>
      </w:pPr>
      <w:r w:rsidRPr="00C26BBD">
        <w:rPr>
          <w:sz w:val="22"/>
          <w:szCs w:val="22"/>
        </w:rPr>
        <w:t>Chronic lung disease or moderate to severe asthma</w:t>
      </w:r>
      <w:r>
        <w:rPr>
          <w:sz w:val="22"/>
          <w:szCs w:val="22"/>
        </w:rPr>
        <w:t>.</w:t>
      </w:r>
    </w:p>
    <w:p w14:paraId="59028D46" w14:textId="77777777" w:rsidR="00ED061D" w:rsidRPr="00C26BBD" w:rsidRDefault="00ED061D" w:rsidP="00ED061D">
      <w:pPr>
        <w:pStyle w:val="ListParagraph"/>
        <w:numPr>
          <w:ilvl w:val="0"/>
          <w:numId w:val="1"/>
        </w:numPr>
        <w:spacing w:line="276" w:lineRule="auto"/>
        <w:rPr>
          <w:sz w:val="22"/>
          <w:szCs w:val="22"/>
        </w:rPr>
      </w:pPr>
      <w:r w:rsidRPr="00C26BBD">
        <w:rPr>
          <w:sz w:val="22"/>
          <w:szCs w:val="22"/>
        </w:rPr>
        <w:t>Serious heart conditions</w:t>
      </w:r>
      <w:r>
        <w:rPr>
          <w:sz w:val="22"/>
          <w:szCs w:val="22"/>
        </w:rPr>
        <w:t>.</w:t>
      </w:r>
    </w:p>
    <w:p w14:paraId="51F29776" w14:textId="77777777" w:rsidR="00ED061D" w:rsidRPr="00C26BBD" w:rsidRDefault="00ED061D" w:rsidP="00ED061D">
      <w:pPr>
        <w:pStyle w:val="ListParagraph"/>
        <w:numPr>
          <w:ilvl w:val="0"/>
          <w:numId w:val="1"/>
        </w:numPr>
        <w:spacing w:line="276" w:lineRule="auto"/>
        <w:rPr>
          <w:sz w:val="22"/>
          <w:szCs w:val="22"/>
        </w:rPr>
      </w:pPr>
      <w:r w:rsidRPr="00C26BBD">
        <w:rPr>
          <w:sz w:val="22"/>
          <w:szCs w:val="22"/>
        </w:rPr>
        <w:t>Immunocompromised</w:t>
      </w:r>
      <w:r>
        <w:rPr>
          <w:sz w:val="22"/>
          <w:szCs w:val="22"/>
        </w:rPr>
        <w:t>.</w:t>
      </w:r>
      <w:r w:rsidRPr="00C26BBD">
        <w:rPr>
          <w:sz w:val="22"/>
          <w:szCs w:val="22"/>
        </w:rPr>
        <w:t xml:space="preserve"> (</w:t>
      </w:r>
      <w:r>
        <w:rPr>
          <w:sz w:val="22"/>
          <w:szCs w:val="22"/>
        </w:rPr>
        <w:t>M</w:t>
      </w:r>
      <w:r w:rsidRPr="00C26BBD">
        <w:rPr>
          <w:sz w:val="22"/>
          <w:szCs w:val="22"/>
        </w:rPr>
        <w:t>any conditions can cause a person to be immunocompromised, including cancer treatment, smoking, bone marrow or organ transplantation, immune deficiencies, poorly controlled HIV or AIDS, and prolonged use of corticosteroids and other immune</w:t>
      </w:r>
      <w:r>
        <w:rPr>
          <w:sz w:val="22"/>
          <w:szCs w:val="22"/>
        </w:rPr>
        <w:t>-</w:t>
      </w:r>
      <w:r w:rsidRPr="00C26BBD">
        <w:rPr>
          <w:sz w:val="22"/>
          <w:szCs w:val="22"/>
        </w:rPr>
        <w:t>weakening medications</w:t>
      </w:r>
      <w:r>
        <w:rPr>
          <w:sz w:val="22"/>
          <w:szCs w:val="22"/>
        </w:rPr>
        <w:t>.)</w:t>
      </w:r>
    </w:p>
    <w:p w14:paraId="62A96C52" w14:textId="77777777" w:rsidR="00ED061D" w:rsidRPr="00C26BBD" w:rsidRDefault="00ED061D" w:rsidP="00ED061D">
      <w:pPr>
        <w:pStyle w:val="ListParagraph"/>
        <w:numPr>
          <w:ilvl w:val="0"/>
          <w:numId w:val="1"/>
        </w:numPr>
        <w:spacing w:line="276" w:lineRule="auto"/>
        <w:rPr>
          <w:sz w:val="22"/>
          <w:szCs w:val="22"/>
        </w:rPr>
      </w:pPr>
      <w:r w:rsidRPr="00C26BBD">
        <w:rPr>
          <w:sz w:val="22"/>
          <w:szCs w:val="22"/>
        </w:rPr>
        <w:t>Severe obesity (body mass index [BMI] of 40 or higher)</w:t>
      </w:r>
      <w:r>
        <w:rPr>
          <w:sz w:val="22"/>
          <w:szCs w:val="22"/>
        </w:rPr>
        <w:t>.</w:t>
      </w:r>
    </w:p>
    <w:p w14:paraId="18AD798E" w14:textId="77777777" w:rsidR="00ED061D" w:rsidRPr="00C26BBD" w:rsidRDefault="00ED061D" w:rsidP="00ED061D">
      <w:pPr>
        <w:pStyle w:val="ListParagraph"/>
        <w:numPr>
          <w:ilvl w:val="0"/>
          <w:numId w:val="1"/>
        </w:numPr>
        <w:spacing w:line="276" w:lineRule="auto"/>
        <w:rPr>
          <w:sz w:val="22"/>
          <w:szCs w:val="22"/>
        </w:rPr>
      </w:pPr>
      <w:r w:rsidRPr="00C26BBD">
        <w:rPr>
          <w:sz w:val="22"/>
          <w:szCs w:val="22"/>
        </w:rPr>
        <w:t>Diabetes</w:t>
      </w:r>
      <w:r>
        <w:rPr>
          <w:sz w:val="22"/>
          <w:szCs w:val="22"/>
        </w:rPr>
        <w:t>.</w:t>
      </w:r>
    </w:p>
    <w:p w14:paraId="521D086A" w14:textId="77777777" w:rsidR="00ED061D" w:rsidRPr="00C26BBD" w:rsidRDefault="00ED061D" w:rsidP="00ED061D">
      <w:pPr>
        <w:pStyle w:val="ListParagraph"/>
        <w:numPr>
          <w:ilvl w:val="0"/>
          <w:numId w:val="1"/>
        </w:numPr>
        <w:spacing w:line="276" w:lineRule="auto"/>
        <w:rPr>
          <w:sz w:val="22"/>
          <w:szCs w:val="22"/>
        </w:rPr>
      </w:pPr>
      <w:r w:rsidRPr="00C26BBD">
        <w:rPr>
          <w:sz w:val="22"/>
          <w:szCs w:val="22"/>
        </w:rPr>
        <w:t>Chronic kidney disease undergoing dialysis</w:t>
      </w:r>
      <w:r>
        <w:rPr>
          <w:sz w:val="22"/>
          <w:szCs w:val="22"/>
        </w:rPr>
        <w:t>.</w:t>
      </w:r>
    </w:p>
    <w:p w14:paraId="3ED89D74" w14:textId="77777777" w:rsidR="00ED061D" w:rsidRDefault="00ED061D" w:rsidP="00ED061D">
      <w:pPr>
        <w:pStyle w:val="ListParagraph"/>
        <w:numPr>
          <w:ilvl w:val="0"/>
          <w:numId w:val="1"/>
        </w:numPr>
        <w:spacing w:line="276" w:lineRule="auto"/>
        <w:rPr>
          <w:sz w:val="22"/>
          <w:szCs w:val="22"/>
        </w:rPr>
      </w:pPr>
      <w:r w:rsidRPr="00C26BBD">
        <w:rPr>
          <w:sz w:val="22"/>
          <w:szCs w:val="22"/>
        </w:rPr>
        <w:t>Liver disease</w:t>
      </w:r>
      <w:r>
        <w:rPr>
          <w:sz w:val="22"/>
          <w:szCs w:val="22"/>
        </w:rPr>
        <w:t>.</w:t>
      </w:r>
    </w:p>
    <w:p w14:paraId="171D47E8" w14:textId="1FC0648D" w:rsidR="002E521C" w:rsidRPr="00C26BBD" w:rsidRDefault="002E521C" w:rsidP="00ED061D">
      <w:pPr>
        <w:pStyle w:val="ListParagraph"/>
        <w:numPr>
          <w:ilvl w:val="0"/>
          <w:numId w:val="1"/>
        </w:numPr>
        <w:spacing w:line="276" w:lineRule="auto"/>
        <w:rPr>
          <w:sz w:val="22"/>
          <w:szCs w:val="22"/>
        </w:rPr>
      </w:pPr>
      <w:r>
        <w:rPr>
          <w:sz w:val="22"/>
          <w:szCs w:val="22"/>
        </w:rPr>
        <w:t>Any other conditions the CDC deems as “</w:t>
      </w:r>
      <w:hyperlink r:id="rId8" w:history="1">
        <w:r w:rsidRPr="0062532A">
          <w:rPr>
            <w:rStyle w:val="Hyperlink"/>
            <w:sz w:val="22"/>
            <w:szCs w:val="22"/>
          </w:rPr>
          <w:t>high risk</w:t>
        </w:r>
      </w:hyperlink>
      <w:r>
        <w:rPr>
          <w:sz w:val="22"/>
          <w:szCs w:val="22"/>
        </w:rPr>
        <w:t>”</w:t>
      </w:r>
    </w:p>
    <w:p w14:paraId="595C3DCF" w14:textId="77777777" w:rsidR="00ED061D" w:rsidRPr="00C26BBD" w:rsidRDefault="00ED061D" w:rsidP="00ED061D">
      <w:pPr>
        <w:pStyle w:val="ListParagraph"/>
        <w:numPr>
          <w:ilvl w:val="0"/>
          <w:numId w:val="2"/>
        </w:numPr>
        <w:spacing w:line="276" w:lineRule="auto"/>
        <w:ind w:left="720"/>
        <w:rPr>
          <w:sz w:val="22"/>
          <w:szCs w:val="22"/>
        </w:rPr>
      </w:pPr>
      <w:proofErr w:type="gramStart"/>
      <w:r w:rsidRPr="000426FB">
        <w:rPr>
          <w:b/>
          <w:bCs/>
          <w:sz w:val="22"/>
          <w:szCs w:val="22"/>
        </w:rPr>
        <w:t>YES:</w:t>
      </w:r>
      <w:proofErr w:type="gramEnd"/>
      <w:r w:rsidRPr="00C26BBD">
        <w:rPr>
          <w:sz w:val="22"/>
          <w:szCs w:val="22"/>
        </w:rPr>
        <w:t xml:space="preserve"> Someone living in the home has one of the above listed conditions</w:t>
      </w:r>
      <w:r>
        <w:rPr>
          <w:sz w:val="22"/>
          <w:szCs w:val="22"/>
        </w:rPr>
        <w:t>.</w:t>
      </w:r>
    </w:p>
    <w:p w14:paraId="42BC26AF" w14:textId="77777777" w:rsidR="00ED061D" w:rsidRPr="00C26BBD" w:rsidRDefault="00ED061D" w:rsidP="00ED061D">
      <w:pPr>
        <w:pStyle w:val="ListParagraph"/>
        <w:numPr>
          <w:ilvl w:val="0"/>
          <w:numId w:val="2"/>
        </w:numPr>
        <w:spacing w:line="276" w:lineRule="auto"/>
        <w:ind w:left="720"/>
        <w:rPr>
          <w:sz w:val="22"/>
          <w:szCs w:val="22"/>
        </w:rPr>
      </w:pPr>
      <w:proofErr w:type="gramStart"/>
      <w:r w:rsidRPr="000426FB">
        <w:rPr>
          <w:b/>
          <w:bCs/>
          <w:sz w:val="22"/>
          <w:szCs w:val="22"/>
        </w:rPr>
        <w:t>NO:</w:t>
      </w:r>
      <w:proofErr w:type="gramEnd"/>
      <w:r w:rsidRPr="00C26BBD">
        <w:rPr>
          <w:sz w:val="22"/>
          <w:szCs w:val="22"/>
        </w:rPr>
        <w:t xml:space="preserve"> No one living in the home has any of the above listed conditions</w:t>
      </w:r>
      <w:r>
        <w:rPr>
          <w:sz w:val="22"/>
          <w:szCs w:val="22"/>
        </w:rPr>
        <w:t>.</w:t>
      </w:r>
    </w:p>
    <w:p w14:paraId="4724E469" w14:textId="77777777" w:rsidR="00ED061D" w:rsidRDefault="00ED061D" w:rsidP="00ED061D">
      <w:pPr>
        <w:pStyle w:val="ListParagraph"/>
        <w:spacing w:line="276" w:lineRule="auto"/>
        <w:ind w:left="360" w:right="547"/>
        <w:rPr>
          <w:b/>
          <w:sz w:val="22"/>
          <w:szCs w:val="22"/>
        </w:rPr>
      </w:pPr>
    </w:p>
    <w:p w14:paraId="6D5B6C01" w14:textId="7ED2DC69" w:rsidR="00ED061D" w:rsidRPr="00306AB8" w:rsidRDefault="00ED061D" w:rsidP="00ED061D">
      <w:pPr>
        <w:spacing w:line="276" w:lineRule="auto"/>
        <w:ind w:left="274" w:right="547"/>
        <w:rPr>
          <w:sz w:val="22"/>
          <w:szCs w:val="22"/>
        </w:rPr>
      </w:pPr>
      <w:r>
        <w:rPr>
          <w:b/>
          <w:sz w:val="22"/>
          <w:szCs w:val="22"/>
        </w:rPr>
        <w:t>RIGHTS</w:t>
      </w:r>
      <w:r w:rsidRPr="00757B51">
        <w:rPr>
          <w:sz w:val="22"/>
          <w:szCs w:val="22"/>
        </w:rPr>
        <w:t>: I</w:t>
      </w:r>
      <w:r>
        <w:rPr>
          <w:sz w:val="22"/>
          <w:szCs w:val="22"/>
        </w:rPr>
        <w:t xml:space="preserve">f you </w:t>
      </w:r>
      <w:r w:rsidRPr="00CA3A2D">
        <w:rPr>
          <w:sz w:val="22"/>
          <w:szCs w:val="22"/>
        </w:rPr>
        <w:t>determine specific activities and/or measures on the scope of work cannot</w:t>
      </w:r>
      <w:r>
        <w:rPr>
          <w:sz w:val="22"/>
          <w:szCs w:val="22"/>
        </w:rPr>
        <w:t>, or are not,</w:t>
      </w:r>
      <w:r w:rsidRPr="00CA3A2D">
        <w:rPr>
          <w:sz w:val="22"/>
          <w:szCs w:val="22"/>
        </w:rPr>
        <w:t xml:space="preserve"> be</w:t>
      </w:r>
      <w:r>
        <w:rPr>
          <w:sz w:val="22"/>
          <w:szCs w:val="22"/>
        </w:rPr>
        <w:t>ing</w:t>
      </w:r>
      <w:r w:rsidRPr="00CA3A2D">
        <w:rPr>
          <w:sz w:val="22"/>
          <w:szCs w:val="22"/>
        </w:rPr>
        <w:t xml:space="preserve"> accessed or completed according to </w:t>
      </w:r>
      <w:r>
        <w:rPr>
          <w:sz w:val="22"/>
          <w:szCs w:val="22"/>
        </w:rPr>
        <w:t xml:space="preserve">the </w:t>
      </w:r>
      <w:r w:rsidR="000451C3" w:rsidRPr="005420AF">
        <w:rPr>
          <w:i/>
          <w:sz w:val="22"/>
          <w:szCs w:val="22"/>
        </w:rPr>
        <w:t xml:space="preserve">Wx </w:t>
      </w:r>
      <w:r w:rsidRPr="005420AF">
        <w:rPr>
          <w:i/>
          <w:sz w:val="22"/>
          <w:szCs w:val="22"/>
        </w:rPr>
        <w:t xml:space="preserve">COVID-19 </w:t>
      </w:r>
      <w:r w:rsidR="000451C3" w:rsidRPr="005420AF">
        <w:rPr>
          <w:i/>
          <w:sz w:val="22"/>
          <w:szCs w:val="22"/>
        </w:rPr>
        <w:t>Protection</w:t>
      </w:r>
      <w:r w:rsidRPr="005420AF">
        <w:rPr>
          <w:i/>
          <w:sz w:val="22"/>
          <w:szCs w:val="22"/>
        </w:rPr>
        <w:t xml:space="preserve"> Plan</w:t>
      </w:r>
      <w:r>
        <w:rPr>
          <w:sz w:val="22"/>
          <w:szCs w:val="22"/>
        </w:rPr>
        <w:t xml:space="preserve">, please contact </w:t>
      </w:r>
      <w:r>
        <w:rPr>
          <w:sz w:val="22"/>
          <w:szCs w:val="22"/>
          <w:highlight w:val="yellow"/>
        </w:rPr>
        <w:t>&lt;&lt;LA&gt;&gt;</w:t>
      </w:r>
      <w:r>
        <w:rPr>
          <w:sz w:val="22"/>
          <w:szCs w:val="22"/>
        </w:rPr>
        <w:t xml:space="preserve"> staff in order to modify, postpone, or </w:t>
      </w:r>
      <w:r w:rsidR="000451C3">
        <w:rPr>
          <w:sz w:val="22"/>
          <w:szCs w:val="22"/>
        </w:rPr>
        <w:t>defer the work being performed.</w:t>
      </w:r>
    </w:p>
    <w:p w14:paraId="674B56BA" w14:textId="77777777" w:rsidR="00ED061D" w:rsidRDefault="00ED061D" w:rsidP="00ED061D">
      <w:pPr>
        <w:spacing w:line="276" w:lineRule="auto"/>
        <w:ind w:left="274" w:right="547"/>
        <w:rPr>
          <w:b/>
          <w:sz w:val="22"/>
          <w:szCs w:val="22"/>
        </w:rPr>
      </w:pPr>
    </w:p>
    <w:p w14:paraId="504AFADB" w14:textId="7CADEAD6" w:rsidR="00ED061D" w:rsidRPr="00306AB8" w:rsidRDefault="00ED061D" w:rsidP="00ED061D">
      <w:pPr>
        <w:spacing w:line="276" w:lineRule="auto"/>
        <w:ind w:left="274" w:right="547"/>
        <w:rPr>
          <w:sz w:val="22"/>
          <w:szCs w:val="22"/>
        </w:rPr>
      </w:pPr>
      <w:proofErr w:type="gramStart"/>
      <w:r w:rsidRPr="00306AB8">
        <w:rPr>
          <w:b/>
          <w:sz w:val="22"/>
          <w:szCs w:val="22"/>
        </w:rPr>
        <w:t>INDEMNIFICATION</w:t>
      </w:r>
      <w:r w:rsidRPr="00757B51">
        <w:rPr>
          <w:sz w:val="22"/>
          <w:szCs w:val="22"/>
        </w:rPr>
        <w:t xml:space="preserve">: I hereby release and pledge to hold harmless, indemnify and defend </w:t>
      </w:r>
      <w:r w:rsidRPr="00ED061D">
        <w:rPr>
          <w:sz w:val="22"/>
          <w:szCs w:val="22"/>
          <w:highlight w:val="yellow"/>
        </w:rPr>
        <w:t>&lt;&lt;LA&gt;&gt;</w:t>
      </w:r>
      <w:r w:rsidRPr="00757B51">
        <w:rPr>
          <w:sz w:val="22"/>
          <w:szCs w:val="22"/>
        </w:rPr>
        <w:t xml:space="preserve">, , </w:t>
      </w:r>
      <w:r w:rsidR="008F14DE" w:rsidRPr="000451C3">
        <w:rPr>
          <w:sz w:val="22"/>
          <w:szCs w:val="22"/>
          <w:highlight w:val="yellow"/>
        </w:rPr>
        <w:t>&lt;&lt;utilities&gt;&gt;</w:t>
      </w:r>
      <w:r>
        <w:rPr>
          <w:sz w:val="22"/>
          <w:szCs w:val="22"/>
        </w:rPr>
        <w:t xml:space="preserve">, </w:t>
      </w:r>
      <w:r w:rsidRPr="00757B51">
        <w:rPr>
          <w:sz w:val="22"/>
          <w:szCs w:val="22"/>
        </w:rPr>
        <w:t xml:space="preserve">Washington </w:t>
      </w:r>
      <w:r>
        <w:rPr>
          <w:sz w:val="22"/>
          <w:szCs w:val="22"/>
        </w:rPr>
        <w:t>s</w:t>
      </w:r>
      <w:r w:rsidRPr="00757B51">
        <w:rPr>
          <w:sz w:val="22"/>
          <w:szCs w:val="22"/>
        </w:rPr>
        <w:t>tate Department of Commerce, U</w:t>
      </w:r>
      <w:r>
        <w:rPr>
          <w:sz w:val="22"/>
          <w:szCs w:val="22"/>
        </w:rPr>
        <w:t>.</w:t>
      </w:r>
      <w:r w:rsidRPr="00757B51">
        <w:rPr>
          <w:sz w:val="22"/>
          <w:szCs w:val="22"/>
        </w:rPr>
        <w:t>S</w:t>
      </w:r>
      <w:r>
        <w:rPr>
          <w:sz w:val="22"/>
          <w:szCs w:val="22"/>
        </w:rPr>
        <w:t>.</w:t>
      </w:r>
      <w:r w:rsidRPr="00757B51">
        <w:rPr>
          <w:sz w:val="22"/>
          <w:szCs w:val="22"/>
        </w:rPr>
        <w:t xml:space="preserve"> Department of Agriculture and U.S.</w:t>
      </w:r>
      <w:r w:rsidRPr="00757B51">
        <w:rPr>
          <w:b/>
          <w:sz w:val="22"/>
          <w:szCs w:val="22"/>
        </w:rPr>
        <w:t xml:space="preserve"> </w:t>
      </w:r>
      <w:r>
        <w:rPr>
          <w:sz w:val="22"/>
          <w:szCs w:val="22"/>
        </w:rPr>
        <w:t xml:space="preserve">Department </w:t>
      </w:r>
      <w:r w:rsidRPr="00757B51">
        <w:rPr>
          <w:sz w:val="22"/>
          <w:szCs w:val="22"/>
        </w:rPr>
        <w:t>of Housing and Urban Development, their agents, servants, or employees, from and against any liability and all claims for injuries or damage to persons or property of whatsoever kind or character in connection with the work</w:t>
      </w:r>
      <w:r>
        <w:rPr>
          <w:sz w:val="22"/>
          <w:szCs w:val="22"/>
        </w:rPr>
        <w:t>,</w:t>
      </w:r>
      <w:r w:rsidRPr="00757B51">
        <w:rPr>
          <w:sz w:val="22"/>
          <w:szCs w:val="22"/>
        </w:rPr>
        <w:t xml:space="preserve"> or any act or eventuality arising from this work</w:t>
      </w:r>
      <w:r>
        <w:rPr>
          <w:sz w:val="22"/>
          <w:szCs w:val="22"/>
        </w:rPr>
        <w:t xml:space="preserve">, performed by </w:t>
      </w:r>
      <w:r w:rsidRPr="00ED061D">
        <w:rPr>
          <w:sz w:val="22"/>
          <w:szCs w:val="22"/>
          <w:highlight w:val="yellow"/>
        </w:rPr>
        <w:t>&lt;&lt;LA&gt;&gt;</w:t>
      </w:r>
      <w:r>
        <w:rPr>
          <w:sz w:val="22"/>
          <w:szCs w:val="22"/>
        </w:rPr>
        <w:t xml:space="preserve"> and any business contracted by </w:t>
      </w:r>
      <w:r w:rsidRPr="00ED061D">
        <w:rPr>
          <w:sz w:val="22"/>
          <w:szCs w:val="22"/>
          <w:highlight w:val="yellow"/>
        </w:rPr>
        <w:t>&lt;&lt;LA&gt;&gt;</w:t>
      </w:r>
      <w:r>
        <w:rPr>
          <w:sz w:val="22"/>
          <w:szCs w:val="22"/>
        </w:rPr>
        <w:t xml:space="preserve"> to perform work in the home locate</w:t>
      </w:r>
      <w:r w:rsidR="005420AF">
        <w:rPr>
          <w:sz w:val="22"/>
          <w:szCs w:val="22"/>
        </w:rPr>
        <w:t>d at the address listed above.</w:t>
      </w:r>
      <w:proofErr w:type="gramEnd"/>
    </w:p>
    <w:p w14:paraId="678682DE" w14:textId="77777777" w:rsidR="00ED061D" w:rsidRPr="005420AF" w:rsidRDefault="00ED061D" w:rsidP="00ED061D">
      <w:pPr>
        <w:spacing w:line="276" w:lineRule="auto"/>
        <w:rPr>
          <w:sz w:val="18"/>
          <w:szCs w:val="18"/>
        </w:rPr>
      </w:pPr>
    </w:p>
    <w:p w14:paraId="682F81FA" w14:textId="50305C53" w:rsidR="00ED061D" w:rsidRDefault="00ED061D" w:rsidP="005420AF">
      <w:pPr>
        <w:spacing w:after="180" w:line="276" w:lineRule="auto"/>
        <w:ind w:left="274" w:right="547"/>
        <w:jc w:val="both"/>
        <w:rPr>
          <w:b/>
          <w:sz w:val="22"/>
          <w:szCs w:val="22"/>
          <w:u w:val="single"/>
        </w:rPr>
      </w:pPr>
      <w:r>
        <w:rPr>
          <w:b/>
          <w:sz w:val="22"/>
          <w:szCs w:val="22"/>
          <w:u w:val="single"/>
        </w:rPr>
        <w:t>CLIENT/CUSTOMER</w:t>
      </w:r>
    </w:p>
    <w:p w14:paraId="019A3D66" w14:textId="79B19B4E" w:rsidR="00ED061D" w:rsidRDefault="00EB4513" w:rsidP="00EB4513">
      <w:pPr>
        <w:tabs>
          <w:tab w:val="left" w:leader="underscore" w:pos="5040"/>
          <w:tab w:val="left" w:pos="6480"/>
          <w:tab w:val="left" w:leader="underscore" w:pos="10800"/>
        </w:tabs>
        <w:spacing w:line="276" w:lineRule="auto"/>
        <w:ind w:left="274" w:right="547"/>
        <w:jc w:val="both"/>
        <w:rPr>
          <w:szCs w:val="24"/>
        </w:rPr>
      </w:pPr>
      <w:r>
        <w:rPr>
          <w:szCs w:val="24"/>
        </w:rPr>
        <w:tab/>
      </w:r>
      <w:r>
        <w:rPr>
          <w:szCs w:val="24"/>
        </w:rPr>
        <w:tab/>
      </w:r>
      <w:r>
        <w:rPr>
          <w:szCs w:val="24"/>
        </w:rPr>
        <w:tab/>
      </w:r>
    </w:p>
    <w:p w14:paraId="2DA00B9A" w14:textId="7C5B648C" w:rsidR="00EB4513" w:rsidRDefault="00EB4513" w:rsidP="00EB4513">
      <w:pPr>
        <w:tabs>
          <w:tab w:val="left" w:pos="6480"/>
        </w:tabs>
        <w:spacing w:line="276" w:lineRule="auto"/>
        <w:ind w:left="360" w:right="547"/>
        <w:jc w:val="both"/>
        <w:rPr>
          <w:sz w:val="20"/>
        </w:rPr>
      </w:pPr>
      <w:r w:rsidRPr="00EB4513">
        <w:rPr>
          <w:sz w:val="20"/>
        </w:rPr>
        <w:t>Name</w:t>
      </w:r>
      <w:r>
        <w:rPr>
          <w:sz w:val="20"/>
        </w:rPr>
        <w:tab/>
        <w:t>Date</w:t>
      </w:r>
    </w:p>
    <w:p w14:paraId="592D3B6E" w14:textId="77777777" w:rsidR="00EB4513" w:rsidRPr="00EB4513" w:rsidRDefault="00EB4513" w:rsidP="00EB4513">
      <w:pPr>
        <w:tabs>
          <w:tab w:val="left" w:pos="6480"/>
        </w:tabs>
        <w:spacing w:line="276" w:lineRule="auto"/>
        <w:ind w:left="360" w:right="547"/>
        <w:jc w:val="both"/>
        <w:rPr>
          <w:sz w:val="20"/>
        </w:rPr>
      </w:pPr>
    </w:p>
    <w:p w14:paraId="4DD13049" w14:textId="77777777" w:rsidR="00EB4513" w:rsidRDefault="00EB4513" w:rsidP="00EB4513">
      <w:pPr>
        <w:tabs>
          <w:tab w:val="left" w:leader="underscore" w:pos="5040"/>
          <w:tab w:val="left" w:pos="6480"/>
          <w:tab w:val="left" w:leader="underscore" w:pos="10800"/>
        </w:tabs>
        <w:spacing w:line="276" w:lineRule="auto"/>
        <w:ind w:left="274" w:right="547"/>
        <w:jc w:val="both"/>
        <w:rPr>
          <w:szCs w:val="24"/>
        </w:rPr>
      </w:pPr>
      <w:r>
        <w:rPr>
          <w:szCs w:val="24"/>
        </w:rPr>
        <w:tab/>
      </w:r>
      <w:r>
        <w:rPr>
          <w:szCs w:val="24"/>
        </w:rPr>
        <w:tab/>
      </w:r>
      <w:r>
        <w:rPr>
          <w:szCs w:val="24"/>
        </w:rPr>
        <w:tab/>
      </w:r>
    </w:p>
    <w:p w14:paraId="039D6104" w14:textId="77777777" w:rsidR="000C6CCE" w:rsidRDefault="00EB4513" w:rsidP="00EB4513">
      <w:pPr>
        <w:tabs>
          <w:tab w:val="left" w:pos="6480"/>
        </w:tabs>
        <w:spacing w:line="276" w:lineRule="auto"/>
        <w:ind w:left="360" w:right="547"/>
        <w:jc w:val="both"/>
        <w:rPr>
          <w:sz w:val="20"/>
        </w:rPr>
      </w:pPr>
      <w:r>
        <w:rPr>
          <w:sz w:val="20"/>
        </w:rPr>
        <w:t>Signature</w:t>
      </w:r>
      <w:r w:rsidR="000C6CCE">
        <w:rPr>
          <w:sz w:val="20"/>
        </w:rPr>
        <w:tab/>
        <w:t>Email address (if applicable)</w:t>
      </w:r>
    </w:p>
    <w:sectPr w:rsidR="000C6CCE" w:rsidSect="00526465">
      <w:headerReference w:type="default" r:id="rId9"/>
      <w:pgSz w:w="12240" w:h="15840"/>
      <w:pgMar w:top="720" w:right="432" w:bottom="720"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7B86" w14:textId="77777777" w:rsidR="00526465" w:rsidRDefault="00526465" w:rsidP="00526465">
      <w:r>
        <w:separator/>
      </w:r>
    </w:p>
  </w:endnote>
  <w:endnote w:type="continuationSeparator" w:id="0">
    <w:p w14:paraId="2AD059AC" w14:textId="77777777" w:rsidR="00526465" w:rsidRDefault="00526465" w:rsidP="0052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2571" w14:textId="77777777" w:rsidR="00526465" w:rsidRDefault="00526465" w:rsidP="00526465">
      <w:r>
        <w:separator/>
      </w:r>
    </w:p>
  </w:footnote>
  <w:footnote w:type="continuationSeparator" w:id="0">
    <w:p w14:paraId="2D6990C8" w14:textId="77777777" w:rsidR="00526465" w:rsidRDefault="00526465" w:rsidP="00526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67EC" w14:textId="6BCD595D" w:rsidR="00526465" w:rsidRDefault="00526465">
    <w:pPr>
      <w:pStyle w:val="Header"/>
    </w:pPr>
    <w:r>
      <w:t xml:space="preserve">June </w:t>
    </w:r>
    <w:r w:rsidR="00350884">
      <w:t>8</w:t>
    </w:r>
    <w:r>
      <w:t>, 2020</w:t>
    </w:r>
    <w:r>
      <w:tab/>
    </w:r>
    <w:r>
      <w:tab/>
      <w:t>Wx COVID-19 Protection Plan Permission to Proceed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C42D0"/>
    <w:multiLevelType w:val="hybridMultilevel"/>
    <w:tmpl w:val="39EA1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10DFC"/>
    <w:multiLevelType w:val="hybridMultilevel"/>
    <w:tmpl w:val="395CC92A"/>
    <w:lvl w:ilvl="0" w:tplc="413C114E">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6F0D27"/>
    <w:multiLevelType w:val="hybridMultilevel"/>
    <w:tmpl w:val="075E0E6A"/>
    <w:lvl w:ilvl="0" w:tplc="04090003">
      <w:start w:val="1"/>
      <w:numFmt w:val="bullet"/>
      <w:lvlText w:val="o"/>
      <w:lvlJc w:val="left"/>
      <w:pPr>
        <w:ind w:left="1656" w:hanging="360"/>
      </w:pPr>
      <w:rPr>
        <w:rFonts w:ascii="Courier New" w:hAnsi="Courier New" w:cs="Courier New" w:hint="default"/>
      </w:rPr>
    </w:lvl>
    <w:lvl w:ilvl="1" w:tplc="04090005">
      <w:start w:val="1"/>
      <w:numFmt w:val="bullet"/>
      <w:lvlText w:val=""/>
      <w:lvlJc w:val="left"/>
      <w:pPr>
        <w:ind w:left="2376" w:hanging="360"/>
      </w:pPr>
      <w:rPr>
        <w:rFonts w:ascii="Wingdings" w:hAnsi="Wingdings" w:hint="default"/>
      </w:r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3296687E"/>
    <w:multiLevelType w:val="hybridMultilevel"/>
    <w:tmpl w:val="6584E988"/>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3AB26D4D"/>
    <w:multiLevelType w:val="hybridMultilevel"/>
    <w:tmpl w:val="382E8568"/>
    <w:lvl w:ilvl="0" w:tplc="40A2147A">
      <w:start w:val="1"/>
      <w:numFmt w:val="lowerRoman"/>
      <w:lvlText w:val="%1."/>
      <w:lvlJc w:val="left"/>
      <w:pPr>
        <w:ind w:left="2376" w:hanging="360"/>
      </w:pPr>
      <w:rPr>
        <w:rFonts w:hint="default"/>
      </w:rPr>
    </w:lvl>
    <w:lvl w:ilvl="1" w:tplc="04090019">
      <w:start w:val="1"/>
      <w:numFmt w:val="lowerLetter"/>
      <w:lvlText w:val="%2."/>
      <w:lvlJc w:val="left"/>
      <w:pPr>
        <w:ind w:left="3096" w:hanging="360"/>
      </w:pPr>
    </w:lvl>
    <w:lvl w:ilvl="2" w:tplc="0409001B">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 w15:restartNumberingAfterBreak="0">
    <w:nsid w:val="50C84A73"/>
    <w:multiLevelType w:val="hybridMultilevel"/>
    <w:tmpl w:val="A5C287C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6" w15:restartNumberingAfterBreak="0">
    <w:nsid w:val="5E9E1B13"/>
    <w:multiLevelType w:val="hybridMultilevel"/>
    <w:tmpl w:val="9FEE1478"/>
    <w:lvl w:ilvl="0" w:tplc="04090001">
      <w:start w:val="1"/>
      <w:numFmt w:val="bullet"/>
      <w:lvlText w:val=""/>
      <w:lvlJc w:val="left"/>
      <w:pPr>
        <w:ind w:left="1080" w:hanging="360"/>
      </w:pPr>
      <w:rPr>
        <w:rFonts w:ascii="Symbol" w:hAnsi="Symbol"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1D"/>
    <w:rsid w:val="000451C3"/>
    <w:rsid w:val="00074F2F"/>
    <w:rsid w:val="00096221"/>
    <w:rsid w:val="000C6CCE"/>
    <w:rsid w:val="000E6158"/>
    <w:rsid w:val="001F1CC1"/>
    <w:rsid w:val="0028066E"/>
    <w:rsid w:val="002E521C"/>
    <w:rsid w:val="00350884"/>
    <w:rsid w:val="00351A22"/>
    <w:rsid w:val="003A0F12"/>
    <w:rsid w:val="003A4E60"/>
    <w:rsid w:val="00526465"/>
    <w:rsid w:val="00541ACD"/>
    <w:rsid w:val="005420AF"/>
    <w:rsid w:val="005674EC"/>
    <w:rsid w:val="00591CC5"/>
    <w:rsid w:val="0062532A"/>
    <w:rsid w:val="00636507"/>
    <w:rsid w:val="006E30F9"/>
    <w:rsid w:val="006F4C9B"/>
    <w:rsid w:val="008E25BE"/>
    <w:rsid w:val="008F14DE"/>
    <w:rsid w:val="009338DE"/>
    <w:rsid w:val="00976C51"/>
    <w:rsid w:val="00A15BA5"/>
    <w:rsid w:val="00A65726"/>
    <w:rsid w:val="00A72583"/>
    <w:rsid w:val="00AA7008"/>
    <w:rsid w:val="00AE271A"/>
    <w:rsid w:val="00B05BCC"/>
    <w:rsid w:val="00B7689E"/>
    <w:rsid w:val="00B81B4E"/>
    <w:rsid w:val="00C21510"/>
    <w:rsid w:val="00C46962"/>
    <w:rsid w:val="00D13CDE"/>
    <w:rsid w:val="00D27DF3"/>
    <w:rsid w:val="00DA53FF"/>
    <w:rsid w:val="00EB4513"/>
    <w:rsid w:val="00ED061D"/>
    <w:rsid w:val="00F4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AD22"/>
  <w15:chartTrackingRefBased/>
  <w15:docId w15:val="{F692C060-81CB-46B2-8677-13002F7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61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1D"/>
    <w:pPr>
      <w:ind w:left="720"/>
      <w:contextualSpacing/>
    </w:pPr>
  </w:style>
  <w:style w:type="paragraph" w:styleId="BalloonText">
    <w:name w:val="Balloon Text"/>
    <w:basedOn w:val="Normal"/>
    <w:link w:val="BalloonTextChar"/>
    <w:uiPriority w:val="99"/>
    <w:semiHidden/>
    <w:unhideWhenUsed/>
    <w:rsid w:val="008F1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4D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91CC5"/>
    <w:rPr>
      <w:sz w:val="16"/>
      <w:szCs w:val="16"/>
    </w:rPr>
  </w:style>
  <w:style w:type="paragraph" w:styleId="CommentText">
    <w:name w:val="annotation text"/>
    <w:basedOn w:val="Normal"/>
    <w:link w:val="CommentTextChar"/>
    <w:uiPriority w:val="99"/>
    <w:semiHidden/>
    <w:unhideWhenUsed/>
    <w:rsid w:val="00591CC5"/>
    <w:rPr>
      <w:sz w:val="20"/>
    </w:rPr>
  </w:style>
  <w:style w:type="character" w:customStyle="1" w:styleId="CommentTextChar">
    <w:name w:val="Comment Text Char"/>
    <w:basedOn w:val="DefaultParagraphFont"/>
    <w:link w:val="CommentText"/>
    <w:uiPriority w:val="99"/>
    <w:semiHidden/>
    <w:rsid w:val="00591C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CC5"/>
    <w:rPr>
      <w:b/>
      <w:bCs/>
    </w:rPr>
  </w:style>
  <w:style w:type="character" w:customStyle="1" w:styleId="CommentSubjectChar">
    <w:name w:val="Comment Subject Char"/>
    <w:basedOn w:val="CommentTextChar"/>
    <w:link w:val="CommentSubject"/>
    <w:uiPriority w:val="99"/>
    <w:semiHidden/>
    <w:rsid w:val="00591CC5"/>
    <w:rPr>
      <w:rFonts w:ascii="Times New Roman" w:eastAsia="Times New Roman" w:hAnsi="Times New Roman" w:cs="Times New Roman"/>
      <w:b/>
      <w:bCs/>
      <w:sz w:val="20"/>
      <w:szCs w:val="20"/>
    </w:rPr>
  </w:style>
  <w:style w:type="paragraph" w:customStyle="1" w:styleId="Default">
    <w:name w:val="Default"/>
    <w:rsid w:val="00D13C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2532A"/>
    <w:rPr>
      <w:color w:val="0563C1" w:themeColor="hyperlink"/>
      <w:u w:val="single"/>
    </w:rPr>
  </w:style>
  <w:style w:type="paragraph" w:styleId="Header">
    <w:name w:val="header"/>
    <w:basedOn w:val="Normal"/>
    <w:link w:val="HeaderChar"/>
    <w:uiPriority w:val="99"/>
    <w:unhideWhenUsed/>
    <w:rsid w:val="00526465"/>
    <w:pPr>
      <w:tabs>
        <w:tab w:val="center" w:pos="4680"/>
        <w:tab w:val="right" w:pos="9360"/>
      </w:tabs>
    </w:pPr>
  </w:style>
  <w:style w:type="character" w:customStyle="1" w:styleId="HeaderChar">
    <w:name w:val="Header Char"/>
    <w:basedOn w:val="DefaultParagraphFont"/>
    <w:link w:val="Header"/>
    <w:uiPriority w:val="99"/>
    <w:rsid w:val="0052646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26465"/>
    <w:pPr>
      <w:tabs>
        <w:tab w:val="center" w:pos="4680"/>
        <w:tab w:val="right" w:pos="9360"/>
      </w:tabs>
    </w:pPr>
  </w:style>
  <w:style w:type="character" w:customStyle="1" w:styleId="FooterChar">
    <w:name w:val="Footer Char"/>
    <w:basedOn w:val="DefaultParagraphFont"/>
    <w:link w:val="Footer"/>
    <w:uiPriority w:val="99"/>
    <w:rsid w:val="0052646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need-extra-precautions/groups-at-higher-risk.html" TargetMode="External"/><Relationship Id="rId3" Type="http://schemas.openxmlformats.org/officeDocument/2006/relationships/settings" Target="settings.xml"/><Relationship Id="rId7" Type="http://schemas.openxmlformats.org/officeDocument/2006/relationships/hyperlink" Target="https://www.cdc.gov/coronavirus/2019-ncov/need-extra-precautions/groups-at-higher-ris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Darst, Judith (COM)</dc:creator>
  <cp:keywords/>
  <dc:description/>
  <cp:lastModifiedBy>Darst, Judith (COM)</cp:lastModifiedBy>
  <cp:revision>6</cp:revision>
  <dcterms:created xsi:type="dcterms:W3CDTF">2020-05-27T19:02:00Z</dcterms:created>
  <dcterms:modified xsi:type="dcterms:W3CDTF">2020-06-08T19:30:00Z</dcterms:modified>
</cp:coreProperties>
</file>