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04F89" w14:textId="77777777" w:rsidR="00B63E08"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bookmarkStart w:id="0" w:name="_Hlk38305804"/>
    </w:p>
    <w:p w14:paraId="327305F8" w14:textId="367BE295" w:rsidR="00B63E08"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r>
        <w:rPr>
          <w:b/>
          <w:sz w:val="36"/>
          <w:szCs w:val="36"/>
        </w:rPr>
        <w:t xml:space="preserve">Maryland Department of </w:t>
      </w:r>
    </w:p>
    <w:p w14:paraId="01B8D2D7" w14:textId="77777777" w:rsidR="00B63E08" w:rsidRPr="00F97E2C"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r>
        <w:rPr>
          <w:b/>
          <w:sz w:val="36"/>
          <w:szCs w:val="36"/>
        </w:rPr>
        <w:t>Housing and Community Development</w:t>
      </w:r>
    </w:p>
    <w:p w14:paraId="2A7D2A1E" w14:textId="77777777" w:rsidR="00B63E08" w:rsidRDefault="00B63E08" w:rsidP="00B63E08">
      <w:pPr>
        <w:widowControl w:val="0"/>
        <w:pBdr>
          <w:top w:val="double" w:sz="12" w:space="0" w:color="auto"/>
          <w:left w:val="double" w:sz="12" w:space="1" w:color="auto"/>
          <w:bottom w:val="double" w:sz="12" w:space="1" w:color="auto"/>
          <w:right w:val="double" w:sz="12" w:space="1" w:color="auto"/>
        </w:pBdr>
        <w:jc w:val="center"/>
        <w:rPr>
          <w:b/>
          <w:sz w:val="36"/>
          <w:szCs w:val="36"/>
        </w:rPr>
      </w:pPr>
    </w:p>
    <w:p w14:paraId="1EC59A98" w14:textId="77777777" w:rsidR="00B63E08" w:rsidRPr="00F97E2C" w:rsidRDefault="00B63E08" w:rsidP="00B63E08">
      <w:pPr>
        <w:widowControl w:val="0"/>
        <w:pBdr>
          <w:top w:val="double" w:sz="12" w:space="0" w:color="auto"/>
          <w:left w:val="double" w:sz="12" w:space="1" w:color="auto"/>
          <w:bottom w:val="double" w:sz="12" w:space="1" w:color="auto"/>
          <w:right w:val="double" w:sz="12" w:space="1" w:color="auto"/>
        </w:pBdr>
        <w:jc w:val="center"/>
        <w:rPr>
          <w:b/>
          <w:sz w:val="36"/>
          <w:szCs w:val="36"/>
        </w:rPr>
      </w:pPr>
    </w:p>
    <w:p w14:paraId="1DC86D99" w14:textId="77777777" w:rsidR="00B63E08" w:rsidRDefault="00B63E08" w:rsidP="00B63E08">
      <w:pPr>
        <w:pStyle w:val="Caption"/>
        <w:framePr w:w="0" w:hRule="auto" w:hSpace="0" w:vSpace="0" w:wrap="auto" w:vAnchor="margin" w:hAnchor="text" w:xAlign="left" w:yAlign="inline"/>
        <w:pBdr>
          <w:top w:val="double" w:sz="12" w:space="0" w:color="auto"/>
        </w:pBdr>
        <w:rPr>
          <w:rFonts w:ascii="Times New Roman" w:hAnsi="Times New Roman"/>
          <w:b/>
          <w:sz w:val="36"/>
          <w:szCs w:val="36"/>
        </w:rPr>
      </w:pPr>
      <w:r>
        <w:rPr>
          <w:rFonts w:ascii="Times New Roman" w:hAnsi="Times New Roman"/>
          <w:b/>
          <w:sz w:val="36"/>
          <w:szCs w:val="36"/>
        </w:rPr>
        <w:t>Federal Fiscal Year 2020</w:t>
      </w:r>
    </w:p>
    <w:p w14:paraId="2D2138C9" w14:textId="77777777" w:rsidR="00B63E08" w:rsidRPr="00F97E2C" w:rsidRDefault="00B63E08" w:rsidP="00B63E08">
      <w:pPr>
        <w:pStyle w:val="Caption"/>
        <w:framePr w:w="0" w:hRule="auto" w:hSpace="0" w:vSpace="0" w:wrap="auto" w:vAnchor="margin" w:hAnchor="text" w:xAlign="left" w:yAlign="inline"/>
        <w:pBdr>
          <w:top w:val="double" w:sz="12" w:space="0" w:color="auto"/>
        </w:pBdr>
        <w:rPr>
          <w:rFonts w:ascii="Times New Roman" w:hAnsi="Times New Roman"/>
          <w:b/>
          <w:sz w:val="36"/>
          <w:szCs w:val="36"/>
        </w:rPr>
      </w:pPr>
      <w:r w:rsidRPr="00F97E2C">
        <w:rPr>
          <w:rFonts w:ascii="Times New Roman" w:hAnsi="Times New Roman"/>
          <w:b/>
          <w:sz w:val="36"/>
          <w:szCs w:val="36"/>
        </w:rPr>
        <w:t>Community Services Block Grant</w:t>
      </w:r>
      <w:r w:rsidRPr="003748DD">
        <w:rPr>
          <w:rFonts w:ascii="Times New Roman" w:hAnsi="Times New Roman"/>
          <w:b/>
          <w:sz w:val="36"/>
          <w:szCs w:val="36"/>
        </w:rPr>
        <w:t xml:space="preserve"> </w:t>
      </w:r>
      <w:r w:rsidRPr="00937590">
        <w:rPr>
          <w:rFonts w:ascii="Times New Roman" w:hAnsi="Times New Roman"/>
          <w:b/>
          <w:sz w:val="36"/>
          <w:szCs w:val="36"/>
        </w:rPr>
        <w:t>Supplemental</w:t>
      </w:r>
    </w:p>
    <w:p w14:paraId="6E8C4551" w14:textId="77777777" w:rsidR="00B63E08" w:rsidRDefault="00B63E08" w:rsidP="00B63E08">
      <w:pPr>
        <w:pStyle w:val="Caption"/>
        <w:framePr w:w="0" w:hRule="auto" w:hSpace="0" w:vSpace="0" w:wrap="auto" w:vAnchor="margin" w:hAnchor="text" w:xAlign="left" w:yAlign="inline"/>
        <w:pBdr>
          <w:top w:val="double" w:sz="12" w:space="0" w:color="auto"/>
        </w:pBdr>
        <w:rPr>
          <w:rFonts w:ascii="Times New Roman" w:hAnsi="Times New Roman"/>
          <w:b/>
          <w:sz w:val="36"/>
          <w:szCs w:val="36"/>
        </w:rPr>
      </w:pPr>
    </w:p>
    <w:p w14:paraId="164C2D83" w14:textId="77777777" w:rsidR="00B63E08" w:rsidRDefault="00B63E08" w:rsidP="00B63E08">
      <w:pPr>
        <w:pStyle w:val="Caption"/>
        <w:framePr w:w="0" w:hRule="auto" w:hSpace="0" w:vSpace="0" w:wrap="auto" w:vAnchor="margin" w:hAnchor="text" w:xAlign="left" w:yAlign="inline"/>
        <w:pBdr>
          <w:top w:val="double" w:sz="12" w:space="0" w:color="auto"/>
        </w:pBdr>
        <w:rPr>
          <w:rFonts w:ascii="Times New Roman" w:hAnsi="Times New Roman"/>
          <w:b/>
          <w:sz w:val="36"/>
          <w:szCs w:val="36"/>
        </w:rPr>
      </w:pPr>
    </w:p>
    <w:p w14:paraId="037AC273" w14:textId="77777777" w:rsidR="00B63E08" w:rsidRDefault="00B63E08" w:rsidP="00B63E08">
      <w:pPr>
        <w:pStyle w:val="Caption"/>
        <w:framePr w:w="0" w:hRule="auto" w:hSpace="0" w:vSpace="0" w:wrap="auto" w:vAnchor="margin" w:hAnchor="text" w:xAlign="left" w:yAlign="inline"/>
        <w:pBdr>
          <w:top w:val="double" w:sz="12" w:space="0" w:color="auto"/>
        </w:pBdr>
        <w:rPr>
          <w:rFonts w:ascii="Times New Roman" w:hAnsi="Times New Roman"/>
          <w:b/>
          <w:sz w:val="36"/>
          <w:szCs w:val="36"/>
        </w:rPr>
      </w:pPr>
      <w:r w:rsidRPr="003470C5">
        <w:rPr>
          <w:rFonts w:ascii="Times New Roman" w:hAnsi="Times New Roman"/>
          <w:b/>
          <w:sz w:val="36"/>
          <w:szCs w:val="36"/>
        </w:rPr>
        <w:t xml:space="preserve">Community Action Plan </w:t>
      </w:r>
    </w:p>
    <w:p w14:paraId="178270AC" w14:textId="0A04929A" w:rsidR="00B63E08" w:rsidRDefault="00B63E08" w:rsidP="00B63E08">
      <w:pPr>
        <w:pStyle w:val="Caption"/>
        <w:framePr w:w="0" w:hRule="auto" w:hSpace="0" w:vSpace="0" w:wrap="auto" w:vAnchor="margin" w:hAnchor="text" w:xAlign="left" w:yAlign="inline"/>
        <w:pBdr>
          <w:top w:val="double" w:sz="12" w:space="0" w:color="auto"/>
        </w:pBdr>
        <w:rPr>
          <w:rFonts w:ascii="Times New Roman" w:hAnsi="Times New Roman"/>
          <w:b/>
          <w:sz w:val="36"/>
          <w:szCs w:val="36"/>
        </w:rPr>
      </w:pPr>
      <w:r>
        <w:rPr>
          <w:rFonts w:ascii="Times New Roman" w:hAnsi="Times New Roman"/>
          <w:b/>
          <w:sz w:val="36"/>
          <w:szCs w:val="36"/>
        </w:rPr>
        <w:t xml:space="preserve">and </w:t>
      </w:r>
      <w:r w:rsidR="007319F9">
        <w:rPr>
          <w:rFonts w:ascii="Times New Roman" w:hAnsi="Times New Roman"/>
          <w:b/>
          <w:sz w:val="36"/>
          <w:szCs w:val="36"/>
        </w:rPr>
        <w:t>Limited Scope</w:t>
      </w:r>
      <w:r w:rsidR="007319F9" w:rsidRPr="00E32352">
        <w:rPr>
          <w:rFonts w:ascii="Times New Roman" w:hAnsi="Times New Roman"/>
          <w:b/>
          <w:sz w:val="36"/>
          <w:szCs w:val="36"/>
        </w:rPr>
        <w:t xml:space="preserve"> </w:t>
      </w:r>
      <w:r w:rsidRPr="00E32352">
        <w:rPr>
          <w:rFonts w:ascii="Times New Roman" w:hAnsi="Times New Roman"/>
          <w:b/>
          <w:sz w:val="36"/>
          <w:szCs w:val="36"/>
        </w:rPr>
        <w:t>Needs Assessment</w:t>
      </w:r>
      <w:r w:rsidRPr="00F31CEF">
        <w:rPr>
          <w:rFonts w:ascii="Times New Roman" w:hAnsi="Times New Roman"/>
          <w:b/>
          <w:sz w:val="36"/>
          <w:szCs w:val="36"/>
        </w:rPr>
        <w:t xml:space="preserve"> </w:t>
      </w:r>
    </w:p>
    <w:p w14:paraId="0229477C" w14:textId="1322595B" w:rsidR="00B63E08"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bCs/>
          <w:sz w:val="36"/>
          <w:szCs w:val="36"/>
        </w:rPr>
      </w:pPr>
      <w:r w:rsidRPr="00654A9D">
        <w:rPr>
          <w:b/>
          <w:bCs/>
          <w:sz w:val="36"/>
          <w:szCs w:val="36"/>
        </w:rPr>
        <w:t>for Coronavirus Response</w:t>
      </w:r>
      <w:r w:rsidR="00E47112">
        <w:rPr>
          <w:b/>
          <w:bCs/>
          <w:sz w:val="36"/>
          <w:szCs w:val="36"/>
        </w:rPr>
        <w:t xml:space="preserve"> and Recovery</w:t>
      </w:r>
      <w:r w:rsidRPr="00654A9D">
        <w:rPr>
          <w:b/>
          <w:bCs/>
          <w:sz w:val="36"/>
          <w:szCs w:val="36"/>
        </w:rPr>
        <w:br/>
      </w:r>
    </w:p>
    <w:p w14:paraId="5D048159" w14:textId="77777777" w:rsidR="00B63E08" w:rsidRPr="00B63E08"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bCs/>
          <w:sz w:val="36"/>
          <w:szCs w:val="36"/>
        </w:rPr>
      </w:pPr>
    </w:p>
    <w:p w14:paraId="04A82117" w14:textId="6BB49D14" w:rsidR="00B63E08"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r w:rsidRPr="00F97E2C">
        <w:rPr>
          <w:b/>
          <w:sz w:val="36"/>
          <w:szCs w:val="36"/>
        </w:rPr>
        <w:t>Due Date: May 29, 2020</w:t>
      </w:r>
    </w:p>
    <w:p w14:paraId="0AFAF3DE" w14:textId="77777777" w:rsidR="00B63E08" w:rsidRPr="00F97E2C"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sz w:val="36"/>
          <w:szCs w:val="36"/>
        </w:rPr>
      </w:pPr>
    </w:p>
    <w:p w14:paraId="410A15F2" w14:textId="77777777" w:rsidR="00B63E08" w:rsidRPr="00F97E2C" w:rsidRDefault="00B63E08" w:rsidP="00654A9D">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p>
    <w:p w14:paraId="3AF8C44A" w14:textId="77777777" w:rsidR="00B63E08" w:rsidRPr="00F97E2C"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r w:rsidRPr="00F97E2C">
        <w:rPr>
          <w:b/>
          <w:sz w:val="36"/>
          <w:szCs w:val="36"/>
        </w:rPr>
        <w:t>Division of Neighborhood Revitalization</w:t>
      </w:r>
    </w:p>
    <w:p w14:paraId="748F1E33" w14:textId="77777777" w:rsidR="00B63E08" w:rsidRPr="00F97E2C"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r w:rsidRPr="00F97E2C">
        <w:rPr>
          <w:b/>
          <w:sz w:val="36"/>
          <w:szCs w:val="36"/>
        </w:rPr>
        <w:t>7800 Harkins Road</w:t>
      </w:r>
    </w:p>
    <w:p w14:paraId="31868A22" w14:textId="77777777" w:rsidR="00B63E08" w:rsidRPr="00F97E2C"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36"/>
          <w:szCs w:val="36"/>
        </w:rPr>
      </w:pPr>
      <w:r w:rsidRPr="00F97E2C">
        <w:rPr>
          <w:b/>
          <w:sz w:val="36"/>
          <w:szCs w:val="36"/>
        </w:rPr>
        <w:t>Lanham, Maryland 20706</w:t>
      </w:r>
    </w:p>
    <w:p w14:paraId="116DFAB8"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r w:rsidRPr="00F97E2C">
        <w:rPr>
          <w:b/>
          <w:sz w:val="36"/>
          <w:szCs w:val="36"/>
        </w:rPr>
        <w:t>301-429-7525</w:t>
      </w:r>
    </w:p>
    <w:p w14:paraId="43381972"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p>
    <w:p w14:paraId="5A34F185"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r w:rsidRPr="00464C4D">
        <w:rPr>
          <w:b/>
          <w:noProof/>
          <w:sz w:val="28"/>
        </w:rPr>
        <w:drawing>
          <wp:anchor distT="0" distB="0" distL="114300" distR="114300" simplePos="0" relativeHeight="251689984" behindDoc="0" locked="0" layoutInCell="1" allowOverlap="1" wp14:anchorId="4BA21952" wp14:editId="24B249B7">
            <wp:simplePos x="0" y="0"/>
            <wp:positionH relativeFrom="column">
              <wp:posOffset>4206240</wp:posOffset>
            </wp:positionH>
            <wp:positionV relativeFrom="paragraph">
              <wp:posOffset>99695</wp:posOffset>
            </wp:positionV>
            <wp:extent cx="923290" cy="740410"/>
            <wp:effectExtent l="0" t="0" r="0" b="2540"/>
            <wp:wrapNone/>
            <wp:docPr id="1" name="Picture 1" descr="C:\Users\fraser\Downloads\DHCD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ser\Downloads\DHCD_primary_rgb_300p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29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C4D">
        <w:rPr>
          <w:b/>
          <w:noProof/>
          <w:sz w:val="28"/>
        </w:rPr>
        <w:drawing>
          <wp:anchor distT="0" distB="0" distL="114300" distR="114300" simplePos="0" relativeHeight="251673600" behindDoc="0" locked="0" layoutInCell="1" allowOverlap="1" wp14:anchorId="66C2ACAC" wp14:editId="55672F5B">
            <wp:simplePos x="0" y="0"/>
            <wp:positionH relativeFrom="column">
              <wp:posOffset>635635</wp:posOffset>
            </wp:positionH>
            <wp:positionV relativeFrom="paragraph">
              <wp:posOffset>80010</wp:posOffset>
            </wp:positionV>
            <wp:extent cx="1709420" cy="73152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94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2639E"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p>
    <w:p w14:paraId="0E54783F"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p>
    <w:p w14:paraId="5995C62D"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p>
    <w:p w14:paraId="61E09C83"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r w:rsidRPr="00464C4D">
        <w:rPr>
          <w:b/>
          <w:noProof/>
          <w:sz w:val="28"/>
        </w:rPr>
        <mc:AlternateContent>
          <mc:Choice Requires="wps">
            <w:drawing>
              <wp:anchor distT="0" distB="0" distL="114300" distR="114300" simplePos="0" relativeHeight="251686912" behindDoc="0" locked="0" layoutInCell="1" allowOverlap="1" wp14:anchorId="72908CF9" wp14:editId="2E7D2146">
                <wp:simplePos x="0" y="0"/>
                <wp:positionH relativeFrom="column">
                  <wp:posOffset>4089841</wp:posOffset>
                </wp:positionH>
                <wp:positionV relativeFrom="paragraph">
                  <wp:posOffset>159081</wp:posOffset>
                </wp:positionV>
                <wp:extent cx="1189990" cy="1403985"/>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3985"/>
                        </a:xfrm>
                        <a:prstGeom prst="rect">
                          <a:avLst/>
                        </a:prstGeom>
                        <a:solidFill>
                          <a:srgbClr val="FFFFFF"/>
                        </a:solidFill>
                        <a:ln w="9525">
                          <a:noFill/>
                          <a:miter lim="800000"/>
                          <a:headEnd/>
                          <a:tailEnd/>
                        </a:ln>
                      </wps:spPr>
                      <wps:txbx>
                        <w:txbxContent>
                          <w:p w14:paraId="2040263B" w14:textId="77777777" w:rsidR="008D01B7" w:rsidRPr="003D1A83" w:rsidRDefault="008D01B7" w:rsidP="00B63E08">
                            <w:pPr>
                              <w:pStyle w:val="NoSpacing"/>
                              <w:jc w:val="center"/>
                              <w:rPr>
                                <w:rFonts w:ascii="Times New Roman" w:hAnsi="Times New Roman" w:cs="Times New Roman"/>
                                <w:b/>
                                <w:sz w:val="16"/>
                                <w:szCs w:val="16"/>
                              </w:rPr>
                            </w:pPr>
                            <w:r>
                              <w:rPr>
                                <w:rFonts w:ascii="Times New Roman" w:hAnsi="Times New Roman" w:cs="Times New Roman"/>
                                <w:b/>
                                <w:sz w:val="16"/>
                                <w:szCs w:val="16"/>
                              </w:rPr>
                              <w:t>KENNETH C. HOLT</w:t>
                            </w:r>
                          </w:p>
                          <w:p w14:paraId="58075889" w14:textId="77777777" w:rsidR="008D01B7" w:rsidRPr="001005E5" w:rsidRDefault="008D01B7" w:rsidP="00B63E08">
                            <w:pPr>
                              <w:pStyle w:val="NoSpacing"/>
                              <w:jc w:val="center"/>
                            </w:pPr>
                            <w:r>
                              <w:rPr>
                                <w:rFonts w:ascii="Times New Roman" w:hAnsi="Times New Roman" w:cs="Times New Roman"/>
                                <w:b/>
                                <w:sz w:val="16"/>
                                <w:szCs w:val="16"/>
                              </w:rPr>
                              <w:t>SECRETARY</w:t>
                            </w:r>
                            <w:r w:rsidRPr="003D1A83">
                              <w:rPr>
                                <w:rFonts w:ascii="Times New Roman" w:hAnsi="Times New Roman" w:cs="Times New Roman"/>
                                <w:b/>
                                <w:sz w:val="16"/>
                                <w:szCs w:val="16"/>
                              </w:rPr>
                              <w:t xml:space="preserve"> </w:t>
                            </w:r>
                            <w:r>
                              <w:rPr>
                                <w:rFonts w:ascii="Times New Roman" w:hAnsi="Times New Roman" w:cs="Times New Roman"/>
                                <w:b/>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08CF9" id="_x0000_t202" coordsize="21600,21600" o:spt="202" path="m,l,21600r21600,l21600,xe">
                <v:stroke joinstyle="miter"/>
                <v:path gradientshapeok="t" o:connecttype="rect"/>
              </v:shapetype>
              <v:shape id="Text Box 2" o:spid="_x0000_s1026" type="#_x0000_t202" style="position:absolute;left:0;text-align:left;margin-left:322.05pt;margin-top:12.55pt;width:93.7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" stroked="f">
                <v:textbox style="mso-fit-shape-to-text:t">
                  <w:txbxContent>
                    <w:p w14:paraId="2040263B" w14:textId="77777777" w:rsidR="008D01B7" w:rsidRPr="003D1A83" w:rsidRDefault="008D01B7" w:rsidP="00B63E08">
                      <w:pPr>
                        <w:pStyle w:val="NoSpacing"/>
                        <w:jc w:val="center"/>
                        <w:rPr>
                          <w:rFonts w:ascii="Times New Roman" w:hAnsi="Times New Roman" w:cs="Times New Roman"/>
                          <w:b/>
                          <w:sz w:val="16"/>
                          <w:szCs w:val="16"/>
                        </w:rPr>
                      </w:pPr>
                      <w:r>
                        <w:rPr>
                          <w:rFonts w:ascii="Times New Roman" w:hAnsi="Times New Roman" w:cs="Times New Roman"/>
                          <w:b/>
                          <w:sz w:val="16"/>
                          <w:szCs w:val="16"/>
                        </w:rPr>
                        <w:t>KENNETH C. HOLT</w:t>
                      </w:r>
                    </w:p>
                    <w:p w14:paraId="58075889" w14:textId="77777777" w:rsidR="008D01B7" w:rsidRPr="001005E5" w:rsidRDefault="008D01B7" w:rsidP="00B63E08">
                      <w:pPr>
                        <w:pStyle w:val="NoSpacing"/>
                        <w:jc w:val="center"/>
                      </w:pPr>
                      <w:r>
                        <w:rPr>
                          <w:rFonts w:ascii="Times New Roman" w:hAnsi="Times New Roman" w:cs="Times New Roman"/>
                          <w:b/>
                          <w:sz w:val="16"/>
                          <w:szCs w:val="16"/>
                        </w:rPr>
                        <w:t>SECRETARY</w:t>
                      </w:r>
                      <w:r w:rsidRPr="003D1A83">
                        <w:rPr>
                          <w:rFonts w:ascii="Times New Roman" w:hAnsi="Times New Roman" w:cs="Times New Roman"/>
                          <w:b/>
                          <w:sz w:val="16"/>
                          <w:szCs w:val="16"/>
                        </w:rPr>
                        <w:t xml:space="preserve"> </w:t>
                      </w:r>
                      <w:r>
                        <w:rPr>
                          <w:rFonts w:ascii="Times New Roman" w:hAnsi="Times New Roman" w:cs="Times New Roman"/>
                          <w:b/>
                          <w:sz w:val="16"/>
                          <w:szCs w:val="16"/>
                        </w:rPr>
                        <w:t xml:space="preserve">                      </w:t>
                      </w:r>
                    </w:p>
                  </w:txbxContent>
                </v:textbox>
              </v:shape>
            </w:pict>
          </mc:Fallback>
        </mc:AlternateContent>
      </w:r>
      <w:r w:rsidRPr="00464C4D">
        <w:rPr>
          <w:b/>
          <w:noProof/>
          <w:sz w:val="28"/>
        </w:rPr>
        <mc:AlternateContent>
          <mc:Choice Requires="wps">
            <w:drawing>
              <wp:anchor distT="0" distB="0" distL="114300" distR="114300" simplePos="0" relativeHeight="251678720" behindDoc="0" locked="0" layoutInCell="1" allowOverlap="1" wp14:anchorId="117234CD" wp14:editId="6560630E">
                <wp:simplePos x="0" y="0"/>
                <wp:positionH relativeFrom="column">
                  <wp:posOffset>193675</wp:posOffset>
                </wp:positionH>
                <wp:positionV relativeFrom="paragraph">
                  <wp:posOffset>146685</wp:posOffset>
                </wp:positionV>
                <wp:extent cx="1095375" cy="1403985"/>
                <wp:effectExtent l="0" t="0" r="952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3985"/>
                        </a:xfrm>
                        <a:prstGeom prst="rect">
                          <a:avLst/>
                        </a:prstGeom>
                        <a:solidFill>
                          <a:srgbClr val="FFFFFF"/>
                        </a:solidFill>
                        <a:ln w="9525">
                          <a:noFill/>
                          <a:miter lim="800000"/>
                          <a:headEnd/>
                          <a:tailEnd/>
                        </a:ln>
                      </wps:spPr>
                      <wps:txbx>
                        <w:txbxContent>
                          <w:p w14:paraId="2CDC54F7" w14:textId="77777777" w:rsidR="008D01B7" w:rsidRPr="003D1A83" w:rsidRDefault="008D01B7" w:rsidP="00B63E08">
                            <w:pPr>
                              <w:pStyle w:val="NoSpacing"/>
                              <w:jc w:val="center"/>
                              <w:rPr>
                                <w:rFonts w:ascii="Times New Roman" w:hAnsi="Times New Roman" w:cs="Times New Roman"/>
                                <w:b/>
                                <w:sz w:val="16"/>
                                <w:szCs w:val="16"/>
                              </w:rPr>
                            </w:pPr>
                            <w:r w:rsidRPr="003D1A83">
                              <w:rPr>
                                <w:rFonts w:ascii="Times New Roman" w:hAnsi="Times New Roman" w:cs="Times New Roman"/>
                                <w:b/>
                                <w:sz w:val="16"/>
                                <w:szCs w:val="16"/>
                              </w:rPr>
                              <w:t xml:space="preserve">LARRY </w:t>
                            </w:r>
                            <w:r>
                              <w:rPr>
                                <w:rFonts w:ascii="Times New Roman" w:hAnsi="Times New Roman" w:cs="Times New Roman"/>
                                <w:b/>
                                <w:sz w:val="16"/>
                                <w:szCs w:val="16"/>
                              </w:rPr>
                              <w:t>HOGAN</w:t>
                            </w:r>
                          </w:p>
                          <w:p w14:paraId="1BB44F5D" w14:textId="77777777" w:rsidR="008D01B7" w:rsidRPr="001005E5" w:rsidRDefault="008D01B7" w:rsidP="00B63E08">
                            <w:pPr>
                              <w:pStyle w:val="NoSpacing"/>
                              <w:jc w:val="center"/>
                            </w:pPr>
                            <w:r w:rsidRPr="003D1A83">
                              <w:rPr>
                                <w:rFonts w:ascii="Times New Roman" w:hAnsi="Times New Roman" w:cs="Times New Roman"/>
                                <w:b/>
                                <w:sz w:val="16"/>
                                <w:szCs w:val="16"/>
                              </w:rPr>
                              <w:t xml:space="preserve">GOVERNOR </w:t>
                            </w:r>
                            <w:r>
                              <w:rPr>
                                <w:rFonts w:ascii="Times New Roman" w:hAnsi="Times New Roman" w:cs="Times New Roman"/>
                                <w:b/>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234CD" id="_x0000_s1027" type="#_x0000_t202" style="position:absolute;left:0;text-align:left;margin-left:15.25pt;margin-top:11.55pt;width:86.2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" stroked="f">
                <v:textbox style="mso-fit-shape-to-text:t">
                  <w:txbxContent>
                    <w:p w14:paraId="2CDC54F7" w14:textId="77777777" w:rsidR="008D01B7" w:rsidRPr="003D1A83" w:rsidRDefault="008D01B7" w:rsidP="00B63E08">
                      <w:pPr>
                        <w:pStyle w:val="NoSpacing"/>
                        <w:jc w:val="center"/>
                        <w:rPr>
                          <w:rFonts w:ascii="Times New Roman" w:hAnsi="Times New Roman" w:cs="Times New Roman"/>
                          <w:b/>
                          <w:sz w:val="16"/>
                          <w:szCs w:val="16"/>
                        </w:rPr>
                      </w:pPr>
                      <w:r w:rsidRPr="003D1A83">
                        <w:rPr>
                          <w:rFonts w:ascii="Times New Roman" w:hAnsi="Times New Roman" w:cs="Times New Roman"/>
                          <w:b/>
                          <w:sz w:val="16"/>
                          <w:szCs w:val="16"/>
                        </w:rPr>
                        <w:t xml:space="preserve">LARRY </w:t>
                      </w:r>
                      <w:r>
                        <w:rPr>
                          <w:rFonts w:ascii="Times New Roman" w:hAnsi="Times New Roman" w:cs="Times New Roman"/>
                          <w:b/>
                          <w:sz w:val="16"/>
                          <w:szCs w:val="16"/>
                        </w:rPr>
                        <w:t>HOGAN</w:t>
                      </w:r>
                    </w:p>
                    <w:p w14:paraId="1BB44F5D" w14:textId="77777777" w:rsidR="008D01B7" w:rsidRPr="001005E5" w:rsidRDefault="008D01B7" w:rsidP="00B63E08">
                      <w:pPr>
                        <w:pStyle w:val="NoSpacing"/>
                        <w:jc w:val="center"/>
                      </w:pPr>
                      <w:r w:rsidRPr="003D1A83">
                        <w:rPr>
                          <w:rFonts w:ascii="Times New Roman" w:hAnsi="Times New Roman" w:cs="Times New Roman"/>
                          <w:b/>
                          <w:sz w:val="16"/>
                          <w:szCs w:val="16"/>
                        </w:rPr>
                        <w:t xml:space="preserve">GOVERNOR </w:t>
                      </w:r>
                      <w:r>
                        <w:rPr>
                          <w:rFonts w:ascii="Times New Roman" w:hAnsi="Times New Roman" w:cs="Times New Roman"/>
                          <w:b/>
                          <w:sz w:val="16"/>
                          <w:szCs w:val="16"/>
                        </w:rPr>
                        <w:t xml:space="preserve">                      </w:t>
                      </w:r>
                    </w:p>
                  </w:txbxContent>
                </v:textbox>
              </v:shape>
            </w:pict>
          </mc:Fallback>
        </mc:AlternateContent>
      </w:r>
      <w:r w:rsidRPr="00464C4D">
        <w:rPr>
          <w:b/>
          <w:noProof/>
          <w:sz w:val="28"/>
        </w:rPr>
        <mc:AlternateContent>
          <mc:Choice Requires="wps">
            <w:drawing>
              <wp:anchor distT="0" distB="0" distL="114300" distR="114300" simplePos="0" relativeHeight="251683840" behindDoc="0" locked="0" layoutInCell="1" allowOverlap="1" wp14:anchorId="3DC4EDF9" wp14:editId="46EA33C9">
                <wp:simplePos x="0" y="0"/>
                <wp:positionH relativeFrom="column">
                  <wp:posOffset>1290320</wp:posOffset>
                </wp:positionH>
                <wp:positionV relativeFrom="paragraph">
                  <wp:posOffset>143510</wp:posOffset>
                </wp:positionV>
                <wp:extent cx="1572895" cy="1403985"/>
                <wp:effectExtent l="0" t="0" r="825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403985"/>
                        </a:xfrm>
                        <a:prstGeom prst="rect">
                          <a:avLst/>
                        </a:prstGeom>
                        <a:solidFill>
                          <a:srgbClr val="FFFFFF"/>
                        </a:solidFill>
                        <a:ln w="9525">
                          <a:noFill/>
                          <a:miter lim="800000"/>
                          <a:headEnd/>
                          <a:tailEnd/>
                        </a:ln>
                      </wps:spPr>
                      <wps:txbx>
                        <w:txbxContent>
                          <w:p w14:paraId="6F556F22" w14:textId="77777777" w:rsidR="008D01B7" w:rsidRPr="003D1A83" w:rsidRDefault="008D01B7" w:rsidP="00B63E08">
                            <w:pPr>
                              <w:pStyle w:val="NoSpacing"/>
                              <w:jc w:val="center"/>
                              <w:rPr>
                                <w:rFonts w:ascii="Times New Roman" w:hAnsi="Times New Roman" w:cs="Times New Roman"/>
                                <w:b/>
                                <w:sz w:val="16"/>
                                <w:szCs w:val="16"/>
                              </w:rPr>
                            </w:pPr>
                            <w:r>
                              <w:rPr>
                                <w:rFonts w:ascii="Times New Roman" w:hAnsi="Times New Roman" w:cs="Times New Roman"/>
                                <w:b/>
                                <w:sz w:val="16"/>
                                <w:szCs w:val="16"/>
                              </w:rPr>
                              <w:t>BOYD K. RUTHERFORD</w:t>
                            </w:r>
                          </w:p>
                          <w:p w14:paraId="3B956F13" w14:textId="77777777" w:rsidR="008D01B7" w:rsidRPr="001005E5" w:rsidRDefault="008D01B7" w:rsidP="00B63E08">
                            <w:pPr>
                              <w:pStyle w:val="NoSpacing"/>
                              <w:jc w:val="center"/>
                            </w:pPr>
                            <w:r>
                              <w:rPr>
                                <w:rFonts w:ascii="Times New Roman" w:hAnsi="Times New Roman" w:cs="Times New Roman"/>
                                <w:b/>
                                <w:sz w:val="16"/>
                                <w:szCs w:val="16"/>
                              </w:rPr>
                              <w:t xml:space="preserve">LT. </w:t>
                            </w:r>
                            <w:r w:rsidRPr="003D1A83">
                              <w:rPr>
                                <w:rFonts w:ascii="Times New Roman" w:hAnsi="Times New Roman" w:cs="Times New Roman"/>
                                <w:b/>
                                <w:sz w:val="16"/>
                                <w:szCs w:val="16"/>
                              </w:rPr>
                              <w:t xml:space="preserve">GOVERNOR </w:t>
                            </w:r>
                            <w:r>
                              <w:rPr>
                                <w:rFonts w:ascii="Times New Roman" w:hAnsi="Times New Roman" w:cs="Times New Roman"/>
                                <w:b/>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C4EDF9" id="_x0000_s1028" type="#_x0000_t202" style="position:absolute;left:0;text-align:left;margin-left:101.6pt;margin-top:11.3pt;width:123.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" stroked="f">
                <v:textbox style="mso-fit-shape-to-text:t">
                  <w:txbxContent>
                    <w:p w14:paraId="6F556F22" w14:textId="77777777" w:rsidR="008D01B7" w:rsidRPr="003D1A83" w:rsidRDefault="008D01B7" w:rsidP="00B63E08">
                      <w:pPr>
                        <w:pStyle w:val="NoSpacing"/>
                        <w:jc w:val="center"/>
                        <w:rPr>
                          <w:rFonts w:ascii="Times New Roman" w:hAnsi="Times New Roman" w:cs="Times New Roman"/>
                          <w:b/>
                          <w:sz w:val="16"/>
                          <w:szCs w:val="16"/>
                        </w:rPr>
                      </w:pPr>
                      <w:r>
                        <w:rPr>
                          <w:rFonts w:ascii="Times New Roman" w:hAnsi="Times New Roman" w:cs="Times New Roman"/>
                          <w:b/>
                          <w:sz w:val="16"/>
                          <w:szCs w:val="16"/>
                        </w:rPr>
                        <w:t>BOYD K. RUTHERFORD</w:t>
                      </w:r>
                    </w:p>
                    <w:p w14:paraId="3B956F13" w14:textId="77777777" w:rsidR="008D01B7" w:rsidRPr="001005E5" w:rsidRDefault="008D01B7" w:rsidP="00B63E08">
                      <w:pPr>
                        <w:pStyle w:val="NoSpacing"/>
                        <w:jc w:val="center"/>
                      </w:pPr>
                      <w:r>
                        <w:rPr>
                          <w:rFonts w:ascii="Times New Roman" w:hAnsi="Times New Roman" w:cs="Times New Roman"/>
                          <w:b/>
                          <w:sz w:val="16"/>
                          <w:szCs w:val="16"/>
                        </w:rPr>
                        <w:t xml:space="preserve">LT. </w:t>
                      </w:r>
                      <w:r w:rsidRPr="003D1A83">
                        <w:rPr>
                          <w:rFonts w:ascii="Times New Roman" w:hAnsi="Times New Roman" w:cs="Times New Roman"/>
                          <w:b/>
                          <w:sz w:val="16"/>
                          <w:szCs w:val="16"/>
                        </w:rPr>
                        <w:t xml:space="preserve">GOVERNOR </w:t>
                      </w:r>
                      <w:r>
                        <w:rPr>
                          <w:rFonts w:ascii="Times New Roman" w:hAnsi="Times New Roman" w:cs="Times New Roman"/>
                          <w:b/>
                          <w:sz w:val="16"/>
                          <w:szCs w:val="16"/>
                        </w:rPr>
                        <w:t xml:space="preserve">                      </w:t>
                      </w:r>
                    </w:p>
                  </w:txbxContent>
                </v:textbox>
              </v:shape>
            </w:pict>
          </mc:Fallback>
        </mc:AlternateContent>
      </w:r>
    </w:p>
    <w:p w14:paraId="00E14A93"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p>
    <w:p w14:paraId="5DF69BFA" w14:textId="77777777" w:rsidR="00B63E08" w:rsidRPr="00464C4D"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jc w:val="center"/>
        <w:rPr>
          <w:b/>
          <w:sz w:val="28"/>
        </w:rPr>
      </w:pPr>
    </w:p>
    <w:p w14:paraId="58CAB6F6" w14:textId="77777777" w:rsidR="00B63E08" w:rsidRPr="00D251E5"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rPr>
          <w:rFonts w:ascii="Century Gothic" w:hAnsi="Century Gothic"/>
          <w:sz w:val="28"/>
        </w:rPr>
      </w:pPr>
    </w:p>
    <w:p w14:paraId="73D9EB4F" w14:textId="77777777" w:rsidR="00B63E08" w:rsidRPr="00D251E5"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rPr>
          <w:rFonts w:ascii="Century Gothic" w:hAnsi="Century Gothic"/>
          <w:sz w:val="28"/>
        </w:rPr>
      </w:pPr>
      <w:r>
        <w:rPr>
          <w:rFonts w:ascii="Century Gothic" w:hAnsi="Century Gothic"/>
          <w:noProof/>
          <w:sz w:val="28"/>
        </w:rPr>
        <mc:AlternateContent>
          <mc:Choice Requires="wps">
            <w:drawing>
              <wp:anchor distT="0" distB="0" distL="114300" distR="114300" simplePos="0" relativeHeight="251664384" behindDoc="0" locked="0" layoutInCell="1" allowOverlap="1" wp14:anchorId="21D1870E" wp14:editId="7E36E02D">
                <wp:simplePos x="0" y="0"/>
                <wp:positionH relativeFrom="column">
                  <wp:posOffset>862965</wp:posOffset>
                </wp:positionH>
                <wp:positionV relativeFrom="paragraph">
                  <wp:posOffset>43815</wp:posOffset>
                </wp:positionV>
                <wp:extent cx="4428490" cy="3594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359410"/>
                        </a:xfrm>
                        <a:prstGeom prst="rect">
                          <a:avLst/>
                        </a:prstGeom>
                        <a:solidFill>
                          <a:srgbClr val="FFFFFF"/>
                        </a:solidFill>
                        <a:ln w="9525">
                          <a:noFill/>
                          <a:miter lim="800000"/>
                          <a:headEnd/>
                          <a:tailEnd/>
                        </a:ln>
                      </wps:spPr>
                      <wps:txbx>
                        <w:txbxContent>
                          <w:p w14:paraId="6ED31254" w14:textId="77777777" w:rsidR="008D01B7" w:rsidRPr="0091079A" w:rsidRDefault="008D01B7" w:rsidP="00B63E08">
                            <w:pPr>
                              <w:jc w:val="center"/>
                              <w:rPr>
                                <w:sz w:val="18"/>
                                <w:szCs w:val="18"/>
                              </w:rPr>
                            </w:pPr>
                            <w:r w:rsidRPr="0091079A">
                              <w:rPr>
                                <w:sz w:val="18"/>
                                <w:szCs w:val="18"/>
                              </w:rPr>
                              <w:t>The Maryland Department of Housing and Community Development pledges to foster the letter and spirit of the law for achieving equal housing opportunity in Maryland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1870E" id="_x0000_s1029" type="#_x0000_t202" style="position:absolute;margin-left:67.95pt;margin-top:3.45pt;width:348.7pt;height:2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" stroked="f">
                <v:textbox style="mso-fit-shape-to-text:t">
                  <w:txbxContent>
                    <w:p w14:paraId="6ED31254" w14:textId="77777777" w:rsidR="008D01B7" w:rsidRPr="0091079A" w:rsidRDefault="008D01B7" w:rsidP="00B63E08">
                      <w:pPr>
                        <w:jc w:val="center"/>
                        <w:rPr>
                          <w:sz w:val="18"/>
                          <w:szCs w:val="18"/>
                        </w:rPr>
                      </w:pPr>
                      <w:r w:rsidRPr="0091079A">
                        <w:rPr>
                          <w:sz w:val="18"/>
                          <w:szCs w:val="18"/>
                        </w:rPr>
                        <w:t>The Maryland Department of Housing and Community Development pledges to foster the letter and spirit of the law for achieving equal housing opportunity in Maryland</w:t>
                      </w:r>
                    </w:p>
                  </w:txbxContent>
                </v:textbox>
              </v:shape>
            </w:pict>
          </mc:Fallback>
        </mc:AlternateContent>
      </w:r>
      <w:r>
        <w:rPr>
          <w:rFonts w:ascii="Century Gothic" w:hAnsi="Century Gothic"/>
          <w:noProof/>
          <w:sz w:val="28"/>
        </w:rPr>
        <w:drawing>
          <wp:anchor distT="0" distB="0" distL="114300" distR="114300" simplePos="0" relativeHeight="251668480" behindDoc="0" locked="0" layoutInCell="1" allowOverlap="1" wp14:anchorId="1A43121D" wp14:editId="1A1AAE71">
            <wp:simplePos x="0" y="0"/>
            <wp:positionH relativeFrom="column">
              <wp:posOffset>222885</wp:posOffset>
            </wp:positionH>
            <wp:positionV relativeFrom="paragraph">
              <wp:posOffset>-57785</wp:posOffset>
            </wp:positionV>
            <wp:extent cx="572770" cy="4851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1057" b="-1057"/>
                    <a:stretch>
                      <a:fillRect/>
                    </a:stretch>
                  </pic:blipFill>
                  <pic:spPr bwMode="auto">
                    <a:xfrm>
                      <a:off x="0" y="0"/>
                      <a:ext cx="572770" cy="485140"/>
                    </a:xfrm>
                    <a:prstGeom prst="rect">
                      <a:avLst/>
                    </a:prstGeom>
                    <a:noFill/>
                  </pic:spPr>
                </pic:pic>
              </a:graphicData>
            </a:graphic>
            <wp14:sizeRelH relativeFrom="page">
              <wp14:pctWidth>0</wp14:pctWidth>
            </wp14:sizeRelH>
            <wp14:sizeRelV relativeFrom="page">
              <wp14:pctHeight>0</wp14:pctHeight>
            </wp14:sizeRelV>
          </wp:anchor>
        </w:drawing>
      </w:r>
    </w:p>
    <w:p w14:paraId="0A251DC7" w14:textId="77777777" w:rsidR="00B63E08" w:rsidRPr="00D251E5" w:rsidRDefault="00B63E08" w:rsidP="00B63E08">
      <w:pPr>
        <w:widowControl w:val="0"/>
        <w:pBdr>
          <w:top w:val="double" w:sz="12" w:space="0" w:color="auto"/>
          <w:left w:val="double" w:sz="12" w:space="1" w:color="auto"/>
          <w:bottom w:val="double" w:sz="12" w:space="1" w:color="auto"/>
          <w:right w:val="double" w:sz="12" w:space="1" w:color="auto"/>
        </w:pBdr>
        <w:tabs>
          <w:tab w:val="center" w:pos="4382"/>
        </w:tabs>
        <w:rPr>
          <w:rFonts w:ascii="Century Gothic" w:hAnsi="Century Gothic"/>
          <w:sz w:val="28"/>
        </w:rPr>
      </w:pPr>
    </w:p>
    <w:p w14:paraId="52C4B498" w14:textId="4CF41A4F" w:rsidR="00B63E08" w:rsidRDefault="00B63E08">
      <w:pPr>
        <w:rPr>
          <w:b/>
          <w:sz w:val="36"/>
          <w:szCs w:val="36"/>
        </w:rPr>
      </w:pPr>
    </w:p>
    <w:bookmarkEnd w:id="0"/>
    <w:p w14:paraId="65C6F779" w14:textId="6F679A9D" w:rsidR="00B90573" w:rsidRDefault="00B90573" w:rsidP="0098633A">
      <w:pPr>
        <w:jc w:val="center"/>
        <w:rPr>
          <w:b/>
          <w:sz w:val="24"/>
          <w:szCs w:val="24"/>
        </w:rPr>
      </w:pPr>
      <w:r>
        <w:rPr>
          <w:b/>
          <w:sz w:val="24"/>
          <w:szCs w:val="24"/>
        </w:rPr>
        <w:lastRenderedPageBreak/>
        <w:t xml:space="preserve">COMMUNITY ACTION PLAN </w:t>
      </w:r>
    </w:p>
    <w:p w14:paraId="6B9D6CE1" w14:textId="3B930C0B" w:rsidR="00B96909" w:rsidRDefault="00B90573" w:rsidP="00B90573">
      <w:pPr>
        <w:jc w:val="center"/>
        <w:rPr>
          <w:b/>
          <w:sz w:val="24"/>
          <w:szCs w:val="24"/>
        </w:rPr>
      </w:pPr>
      <w:r>
        <w:rPr>
          <w:b/>
          <w:sz w:val="24"/>
          <w:szCs w:val="24"/>
        </w:rPr>
        <w:t xml:space="preserve">AND </w:t>
      </w:r>
      <w:r w:rsidR="004940A2">
        <w:rPr>
          <w:b/>
          <w:sz w:val="24"/>
          <w:szCs w:val="24"/>
        </w:rPr>
        <w:t>LIMITED SCOPE</w:t>
      </w:r>
      <w:r w:rsidR="004940A2">
        <w:rPr>
          <w:b/>
          <w:sz w:val="24"/>
          <w:szCs w:val="24"/>
        </w:rPr>
        <w:t xml:space="preserve"> </w:t>
      </w:r>
      <w:r>
        <w:rPr>
          <w:b/>
          <w:sz w:val="24"/>
          <w:szCs w:val="24"/>
        </w:rPr>
        <w:t xml:space="preserve">NEEDS ASSESSMENT </w:t>
      </w:r>
    </w:p>
    <w:p w14:paraId="1D10DA3D" w14:textId="26281AEB" w:rsidR="00B90573" w:rsidRPr="00C743D7" w:rsidRDefault="00B96909" w:rsidP="00B90573">
      <w:pPr>
        <w:jc w:val="center"/>
        <w:rPr>
          <w:b/>
          <w:sz w:val="24"/>
          <w:szCs w:val="24"/>
        </w:rPr>
      </w:pPr>
      <w:r>
        <w:rPr>
          <w:b/>
          <w:sz w:val="24"/>
          <w:szCs w:val="24"/>
        </w:rPr>
        <w:t>FOR CORONAVIRUS RESPONSE &amp; RECOVERY</w:t>
      </w:r>
    </w:p>
    <w:p w14:paraId="39ADFC13" w14:textId="77777777" w:rsidR="00B90573" w:rsidRDefault="00B90573">
      <w:pPr>
        <w:rPr>
          <w:b/>
          <w:sz w:val="24"/>
          <w:szCs w:val="24"/>
          <w:u w:val="single"/>
        </w:rPr>
      </w:pPr>
    </w:p>
    <w:p w14:paraId="71D9180A" w14:textId="6A618165" w:rsidR="00710755" w:rsidRPr="00C743D7" w:rsidRDefault="00710755">
      <w:pPr>
        <w:rPr>
          <w:b/>
          <w:sz w:val="24"/>
          <w:szCs w:val="24"/>
          <w:u w:val="single"/>
        </w:rPr>
      </w:pPr>
      <w:r w:rsidRPr="00C743D7">
        <w:rPr>
          <w:b/>
          <w:sz w:val="24"/>
          <w:szCs w:val="24"/>
          <w:u w:val="single"/>
        </w:rPr>
        <w:t>Overview</w:t>
      </w:r>
    </w:p>
    <w:p w14:paraId="536B7B8F" w14:textId="5D700852" w:rsidR="00F31CEF" w:rsidRPr="00C743D7" w:rsidRDefault="00F31CEF">
      <w:pPr>
        <w:rPr>
          <w:b/>
          <w:sz w:val="24"/>
          <w:szCs w:val="24"/>
          <w:u w:val="single"/>
        </w:rPr>
      </w:pPr>
    </w:p>
    <w:p w14:paraId="2DFC16CB" w14:textId="163CB1B7" w:rsidR="00F31CEF" w:rsidRPr="00654A9D" w:rsidRDefault="009A52D5">
      <w:pPr>
        <w:rPr>
          <w:sz w:val="24"/>
          <w:szCs w:val="24"/>
        </w:rPr>
      </w:pPr>
      <w:r w:rsidRPr="00654A9D">
        <w:rPr>
          <w:sz w:val="24"/>
          <w:szCs w:val="24"/>
        </w:rPr>
        <w:t>The coronavirus has had a significant impact on communities across Maryland. While we cannot predict how long or how devastating the impact will be, it is clear that low-income individuals, families, and communities will be disproportionately affected. It is equally clear that CSBG Eligible Entities (CEEs) in Maryland play a critical role in addressing the immediate and long-term needs of low-income communities across the state.</w:t>
      </w:r>
    </w:p>
    <w:p w14:paraId="0FCA401F" w14:textId="04DFAF4C" w:rsidR="009A52D5" w:rsidRPr="00654A9D" w:rsidRDefault="009A52D5">
      <w:pPr>
        <w:rPr>
          <w:sz w:val="24"/>
          <w:szCs w:val="24"/>
        </w:rPr>
      </w:pPr>
    </w:p>
    <w:p w14:paraId="1454B5A1" w14:textId="1D9787B4" w:rsidR="009A52D5" w:rsidRPr="00654A9D" w:rsidRDefault="009A52D5">
      <w:pPr>
        <w:rPr>
          <w:sz w:val="24"/>
          <w:szCs w:val="24"/>
        </w:rPr>
      </w:pPr>
      <w:r w:rsidRPr="00654A9D">
        <w:rPr>
          <w:sz w:val="24"/>
          <w:szCs w:val="24"/>
        </w:rPr>
        <w:t xml:space="preserve">On March 27, 2020, the Coronavirus </w:t>
      </w:r>
      <w:r w:rsidR="003748DD" w:rsidRPr="00654A9D">
        <w:rPr>
          <w:sz w:val="24"/>
          <w:szCs w:val="24"/>
        </w:rPr>
        <w:t>Aid, Relief</w:t>
      </w:r>
      <w:r w:rsidR="00B34A84">
        <w:rPr>
          <w:sz w:val="24"/>
          <w:szCs w:val="24"/>
        </w:rPr>
        <w:t>,</w:t>
      </w:r>
      <w:r w:rsidR="003748DD" w:rsidRPr="00654A9D">
        <w:rPr>
          <w:sz w:val="24"/>
          <w:szCs w:val="24"/>
        </w:rPr>
        <w:t xml:space="preserve"> and Economic Security Act (CARES Act) was enacted to provide emergency assistance and healthcare response for individuals, families and businesses affected by the 2020 coronavirus pandemic. Included in this relief package is approximately $1 billion dollars in supplemental funding for the Community Services Block Grant </w:t>
      </w:r>
      <w:r w:rsidR="00B63E08">
        <w:rPr>
          <w:sz w:val="24"/>
          <w:szCs w:val="24"/>
        </w:rPr>
        <w:t xml:space="preserve">(CSBG) </w:t>
      </w:r>
      <w:r w:rsidR="003748DD" w:rsidRPr="00654A9D">
        <w:rPr>
          <w:sz w:val="24"/>
          <w:szCs w:val="24"/>
        </w:rPr>
        <w:t xml:space="preserve">program. Funds will be distributed to states by the US Department of Health and Human Services Office of Community Services through its standard funding formula. </w:t>
      </w:r>
      <w:r w:rsidRPr="00654A9D">
        <w:rPr>
          <w:sz w:val="24"/>
          <w:szCs w:val="24"/>
        </w:rPr>
        <w:t>To facilitate expeditious distribution of CSBG Supplemental funding</w:t>
      </w:r>
      <w:r w:rsidR="003748DD" w:rsidRPr="00654A9D">
        <w:rPr>
          <w:sz w:val="24"/>
          <w:szCs w:val="24"/>
        </w:rPr>
        <w:t xml:space="preserve"> to </w:t>
      </w:r>
      <w:r w:rsidR="00B63E08">
        <w:rPr>
          <w:sz w:val="24"/>
          <w:szCs w:val="24"/>
        </w:rPr>
        <w:t>CEEs</w:t>
      </w:r>
      <w:r w:rsidR="003748DD" w:rsidRPr="00654A9D">
        <w:rPr>
          <w:sz w:val="24"/>
          <w:szCs w:val="24"/>
        </w:rPr>
        <w:t xml:space="preserve"> in Maryland</w:t>
      </w:r>
      <w:r w:rsidRPr="00654A9D">
        <w:rPr>
          <w:sz w:val="24"/>
          <w:szCs w:val="24"/>
        </w:rPr>
        <w:t xml:space="preserve">, the Department </w:t>
      </w:r>
      <w:r w:rsidR="003748DD" w:rsidRPr="00654A9D">
        <w:rPr>
          <w:sz w:val="24"/>
          <w:szCs w:val="24"/>
        </w:rPr>
        <w:t xml:space="preserve">of Housing and Community Development </w:t>
      </w:r>
      <w:r w:rsidRPr="00654A9D">
        <w:rPr>
          <w:sz w:val="24"/>
          <w:szCs w:val="24"/>
        </w:rPr>
        <w:t>requests that CE</w:t>
      </w:r>
      <w:r w:rsidR="003748DD" w:rsidRPr="00654A9D">
        <w:rPr>
          <w:sz w:val="24"/>
          <w:szCs w:val="24"/>
        </w:rPr>
        <w:t>E</w:t>
      </w:r>
      <w:r w:rsidRPr="00654A9D">
        <w:rPr>
          <w:sz w:val="24"/>
          <w:szCs w:val="24"/>
        </w:rPr>
        <w:t xml:space="preserve">s submit an abbreviated Community Action Plan </w:t>
      </w:r>
      <w:r w:rsidR="00611CE4">
        <w:rPr>
          <w:sz w:val="24"/>
          <w:szCs w:val="24"/>
        </w:rPr>
        <w:t xml:space="preserve">(CAP) </w:t>
      </w:r>
      <w:r w:rsidRPr="00654A9D">
        <w:rPr>
          <w:sz w:val="24"/>
          <w:szCs w:val="24"/>
        </w:rPr>
        <w:t xml:space="preserve">and </w:t>
      </w:r>
      <w:r w:rsidR="003040FC">
        <w:rPr>
          <w:sz w:val="24"/>
          <w:szCs w:val="24"/>
        </w:rPr>
        <w:t xml:space="preserve">Limited Scope </w:t>
      </w:r>
      <w:r w:rsidRPr="00654A9D">
        <w:rPr>
          <w:sz w:val="24"/>
          <w:szCs w:val="24"/>
        </w:rPr>
        <w:t>Needs Assessment</w:t>
      </w:r>
      <w:r w:rsidR="00611CE4">
        <w:rPr>
          <w:sz w:val="24"/>
          <w:szCs w:val="24"/>
        </w:rPr>
        <w:t xml:space="preserve"> (</w:t>
      </w:r>
      <w:r w:rsidR="003040FC">
        <w:rPr>
          <w:sz w:val="24"/>
          <w:szCs w:val="24"/>
        </w:rPr>
        <w:t>LS</w:t>
      </w:r>
      <w:r w:rsidR="00611CE4">
        <w:rPr>
          <w:sz w:val="24"/>
          <w:szCs w:val="24"/>
        </w:rPr>
        <w:t>NA)</w:t>
      </w:r>
      <w:r w:rsidRPr="00654A9D">
        <w:rPr>
          <w:sz w:val="24"/>
          <w:szCs w:val="24"/>
        </w:rPr>
        <w:t xml:space="preserve"> detail</w:t>
      </w:r>
      <w:r w:rsidR="003748DD" w:rsidRPr="00654A9D">
        <w:rPr>
          <w:sz w:val="24"/>
          <w:szCs w:val="24"/>
        </w:rPr>
        <w:t>ing</w:t>
      </w:r>
      <w:r w:rsidRPr="00654A9D">
        <w:rPr>
          <w:sz w:val="24"/>
          <w:szCs w:val="24"/>
        </w:rPr>
        <w:t xml:space="preserve"> the immediate needs of the communities they serve, and discuss</w:t>
      </w:r>
      <w:r w:rsidR="003748DD" w:rsidRPr="00654A9D">
        <w:rPr>
          <w:sz w:val="24"/>
          <w:szCs w:val="24"/>
        </w:rPr>
        <w:t>ing</w:t>
      </w:r>
      <w:r w:rsidRPr="00654A9D">
        <w:rPr>
          <w:sz w:val="24"/>
          <w:szCs w:val="24"/>
        </w:rPr>
        <w:t xml:space="preserve"> the anticipated short- and long-term needs of those communities.</w:t>
      </w:r>
    </w:p>
    <w:p w14:paraId="00A47837" w14:textId="003D57A1" w:rsidR="003748DD" w:rsidRPr="00654A9D" w:rsidRDefault="003748DD">
      <w:pPr>
        <w:rPr>
          <w:sz w:val="24"/>
          <w:szCs w:val="24"/>
        </w:rPr>
      </w:pPr>
    </w:p>
    <w:p w14:paraId="4C57618D" w14:textId="3EB3CDBF" w:rsidR="003748DD" w:rsidRPr="00654A9D" w:rsidRDefault="00D348EB">
      <w:pPr>
        <w:rPr>
          <w:b/>
          <w:bCs/>
          <w:sz w:val="24"/>
          <w:szCs w:val="24"/>
          <w:u w:val="single"/>
        </w:rPr>
      </w:pPr>
      <w:r w:rsidRPr="00654A9D">
        <w:rPr>
          <w:b/>
          <w:bCs/>
          <w:sz w:val="24"/>
          <w:szCs w:val="24"/>
          <w:u w:val="single"/>
        </w:rPr>
        <w:t>Eligible Applicants</w:t>
      </w:r>
    </w:p>
    <w:p w14:paraId="3074E12E" w14:textId="5DD66595" w:rsidR="00D348EB" w:rsidRPr="00654A9D" w:rsidRDefault="00D348EB">
      <w:pPr>
        <w:rPr>
          <w:sz w:val="24"/>
          <w:szCs w:val="24"/>
        </w:rPr>
      </w:pPr>
      <w:r w:rsidRPr="00654A9D">
        <w:rPr>
          <w:sz w:val="24"/>
          <w:szCs w:val="24"/>
        </w:rPr>
        <w:t>CSBG Eligible Entities that are the designated anti-poverty agency for their local jurisdiction(s) are eligible to apply for FFY20 CSBG Supplemental funds.</w:t>
      </w:r>
    </w:p>
    <w:p w14:paraId="314E9786" w14:textId="77777777" w:rsidR="00D348EB" w:rsidRPr="00654A9D" w:rsidRDefault="00D348EB">
      <w:pPr>
        <w:rPr>
          <w:sz w:val="24"/>
          <w:szCs w:val="24"/>
        </w:rPr>
      </w:pPr>
    </w:p>
    <w:p w14:paraId="58311DF3" w14:textId="0853BE68" w:rsidR="0098633A" w:rsidRDefault="0098633A">
      <w:pPr>
        <w:rPr>
          <w:sz w:val="24"/>
          <w:szCs w:val="24"/>
        </w:rPr>
      </w:pPr>
      <w:r>
        <w:rPr>
          <w:b/>
          <w:bCs/>
          <w:sz w:val="24"/>
          <w:szCs w:val="24"/>
          <w:u w:val="single"/>
        </w:rPr>
        <w:t>Application Sections</w:t>
      </w:r>
    </w:p>
    <w:p w14:paraId="017BDF16" w14:textId="77777777" w:rsidR="0098633A" w:rsidRPr="00654A9D" w:rsidRDefault="0098633A" w:rsidP="00654A9D">
      <w:pPr>
        <w:widowControl w:val="0"/>
        <w:rPr>
          <w:bCs/>
          <w:sz w:val="24"/>
          <w:szCs w:val="24"/>
        </w:rPr>
      </w:pPr>
      <w:r w:rsidRPr="00654A9D">
        <w:rPr>
          <w:bCs/>
          <w:sz w:val="24"/>
          <w:szCs w:val="24"/>
        </w:rPr>
        <w:t>Section A – Applicant Certifications</w:t>
      </w:r>
    </w:p>
    <w:p w14:paraId="0829FA9B" w14:textId="593DC6ED" w:rsidR="0098633A" w:rsidRPr="00654A9D" w:rsidRDefault="0098633A" w:rsidP="00654A9D">
      <w:pPr>
        <w:widowControl w:val="0"/>
        <w:rPr>
          <w:bCs/>
          <w:sz w:val="24"/>
          <w:szCs w:val="24"/>
        </w:rPr>
      </w:pPr>
      <w:r w:rsidRPr="00654A9D">
        <w:rPr>
          <w:bCs/>
          <w:sz w:val="24"/>
          <w:szCs w:val="24"/>
        </w:rPr>
        <w:t xml:space="preserve">Section B – Community Action Plan and </w:t>
      </w:r>
      <w:r w:rsidR="003040FC">
        <w:rPr>
          <w:bCs/>
          <w:sz w:val="24"/>
          <w:szCs w:val="24"/>
        </w:rPr>
        <w:t>Limited Scope</w:t>
      </w:r>
      <w:r w:rsidRPr="00654A9D">
        <w:rPr>
          <w:bCs/>
          <w:sz w:val="24"/>
          <w:szCs w:val="24"/>
        </w:rPr>
        <w:t xml:space="preserve"> Needs Assessment</w:t>
      </w:r>
    </w:p>
    <w:p w14:paraId="4D7FB4D8" w14:textId="77777777" w:rsidR="0098633A" w:rsidRPr="00654A9D" w:rsidRDefault="0098633A" w:rsidP="00654A9D">
      <w:pPr>
        <w:widowControl w:val="0"/>
        <w:rPr>
          <w:bCs/>
          <w:sz w:val="24"/>
          <w:szCs w:val="24"/>
        </w:rPr>
      </w:pPr>
      <w:r w:rsidRPr="00654A9D">
        <w:rPr>
          <w:bCs/>
          <w:sz w:val="24"/>
          <w:szCs w:val="24"/>
        </w:rPr>
        <w:t xml:space="preserve">Section C – Budget Summary </w:t>
      </w:r>
    </w:p>
    <w:p w14:paraId="3749B213" w14:textId="64E5DF0F" w:rsidR="0098633A" w:rsidRDefault="0098633A" w:rsidP="00654A9D">
      <w:pPr>
        <w:widowControl w:val="0"/>
        <w:rPr>
          <w:bCs/>
          <w:sz w:val="24"/>
          <w:szCs w:val="24"/>
        </w:rPr>
      </w:pPr>
      <w:r w:rsidRPr="00654A9D">
        <w:rPr>
          <w:bCs/>
          <w:sz w:val="24"/>
          <w:szCs w:val="24"/>
        </w:rPr>
        <w:t>Section D – National Performance Indicators – Proposed Targets</w:t>
      </w:r>
    </w:p>
    <w:p w14:paraId="1D89AB6E" w14:textId="77777777" w:rsidR="003040FC" w:rsidRDefault="003040FC" w:rsidP="00654A9D">
      <w:pPr>
        <w:widowControl w:val="0"/>
        <w:rPr>
          <w:bCs/>
          <w:sz w:val="24"/>
          <w:szCs w:val="24"/>
        </w:rPr>
      </w:pPr>
    </w:p>
    <w:p w14:paraId="61AB2EDE" w14:textId="07C64595" w:rsidR="003040FC" w:rsidRPr="00654A9D" w:rsidRDefault="003040FC" w:rsidP="00654A9D">
      <w:pPr>
        <w:widowControl w:val="0"/>
        <w:rPr>
          <w:bCs/>
          <w:sz w:val="24"/>
          <w:szCs w:val="24"/>
        </w:rPr>
      </w:pPr>
      <w:r>
        <w:rPr>
          <w:bCs/>
          <w:sz w:val="24"/>
          <w:szCs w:val="24"/>
        </w:rPr>
        <w:t>Please note that y</w:t>
      </w:r>
      <w:r w:rsidRPr="003040FC">
        <w:rPr>
          <w:bCs/>
          <w:sz w:val="24"/>
          <w:szCs w:val="24"/>
        </w:rPr>
        <w:t xml:space="preserve">our application will be considered incomplete if any sections of the application are not </w:t>
      </w:r>
      <w:r w:rsidR="00ED53B8">
        <w:rPr>
          <w:bCs/>
          <w:sz w:val="24"/>
          <w:szCs w:val="24"/>
        </w:rPr>
        <w:t xml:space="preserve">completed and </w:t>
      </w:r>
      <w:r w:rsidRPr="003040FC">
        <w:rPr>
          <w:bCs/>
          <w:sz w:val="24"/>
          <w:szCs w:val="24"/>
        </w:rPr>
        <w:t>submitted by the due date.</w:t>
      </w:r>
    </w:p>
    <w:p w14:paraId="0FBC618B" w14:textId="77777777" w:rsidR="0098633A" w:rsidRPr="00654A9D" w:rsidRDefault="0098633A">
      <w:pPr>
        <w:rPr>
          <w:sz w:val="24"/>
          <w:szCs w:val="24"/>
        </w:rPr>
      </w:pPr>
    </w:p>
    <w:p w14:paraId="7AE63C71" w14:textId="6FF2FF18" w:rsidR="00D348EB" w:rsidRPr="00654A9D" w:rsidRDefault="00D348EB">
      <w:pPr>
        <w:rPr>
          <w:b/>
          <w:bCs/>
          <w:sz w:val="24"/>
          <w:szCs w:val="24"/>
          <w:u w:val="single"/>
        </w:rPr>
      </w:pPr>
      <w:r w:rsidRPr="00654A9D">
        <w:rPr>
          <w:b/>
          <w:bCs/>
          <w:sz w:val="24"/>
          <w:szCs w:val="24"/>
          <w:u w:val="single"/>
        </w:rPr>
        <w:t>Application Deadline &amp; Submission Process</w:t>
      </w:r>
    </w:p>
    <w:p w14:paraId="41B5CC70" w14:textId="6B5D6B13" w:rsidR="00D348EB" w:rsidRPr="00654A9D" w:rsidRDefault="00D348EB" w:rsidP="00D348EB">
      <w:pPr>
        <w:rPr>
          <w:sz w:val="24"/>
          <w:szCs w:val="24"/>
        </w:rPr>
      </w:pPr>
      <w:r w:rsidRPr="00654A9D">
        <w:rPr>
          <w:sz w:val="24"/>
          <w:szCs w:val="24"/>
        </w:rPr>
        <w:t>Th</w:t>
      </w:r>
      <w:r w:rsidR="003040FC">
        <w:rPr>
          <w:sz w:val="24"/>
          <w:szCs w:val="24"/>
        </w:rPr>
        <w:t xml:space="preserve">is application </w:t>
      </w:r>
      <w:r w:rsidRPr="00654A9D">
        <w:rPr>
          <w:sz w:val="24"/>
          <w:szCs w:val="24"/>
        </w:rPr>
        <w:t xml:space="preserve">must </w:t>
      </w:r>
      <w:r w:rsidR="00C743D7" w:rsidRPr="00654A9D">
        <w:rPr>
          <w:sz w:val="24"/>
          <w:szCs w:val="24"/>
        </w:rPr>
        <w:t xml:space="preserve">be submitted </w:t>
      </w:r>
      <w:r w:rsidR="003040FC">
        <w:rPr>
          <w:sz w:val="24"/>
          <w:szCs w:val="24"/>
        </w:rPr>
        <w:t xml:space="preserve">by email </w:t>
      </w:r>
      <w:r w:rsidR="00C743D7" w:rsidRPr="00654A9D">
        <w:rPr>
          <w:sz w:val="24"/>
          <w:szCs w:val="24"/>
        </w:rPr>
        <w:t xml:space="preserve">to the Department </w:t>
      </w:r>
      <w:r w:rsidR="00C743D7" w:rsidRPr="00DF240C">
        <w:rPr>
          <w:sz w:val="24"/>
          <w:szCs w:val="24"/>
        </w:rPr>
        <w:t xml:space="preserve">by </w:t>
      </w:r>
      <w:r w:rsidR="00C743D7" w:rsidRPr="00654A9D">
        <w:rPr>
          <w:b/>
          <w:bCs/>
          <w:sz w:val="24"/>
          <w:szCs w:val="24"/>
          <w:u w:val="single"/>
        </w:rPr>
        <w:t>5:00pm on May 29, 2020</w:t>
      </w:r>
      <w:r w:rsidR="00C743D7" w:rsidRPr="00654A9D">
        <w:rPr>
          <w:sz w:val="24"/>
          <w:szCs w:val="24"/>
        </w:rPr>
        <w:t xml:space="preserve">. </w:t>
      </w:r>
      <w:r w:rsidR="003040FC">
        <w:rPr>
          <w:sz w:val="24"/>
          <w:szCs w:val="24"/>
        </w:rPr>
        <w:t>E</w:t>
      </w:r>
      <w:r w:rsidR="00C743D7" w:rsidRPr="00654A9D">
        <w:rPr>
          <w:sz w:val="24"/>
          <w:szCs w:val="24"/>
        </w:rPr>
        <w:t>mail</w:t>
      </w:r>
      <w:r w:rsidR="003040FC">
        <w:rPr>
          <w:sz w:val="24"/>
          <w:szCs w:val="24"/>
        </w:rPr>
        <w:t xml:space="preserve"> the completed application to</w:t>
      </w:r>
      <w:r w:rsidR="00C743D7" w:rsidRPr="00654A9D">
        <w:rPr>
          <w:sz w:val="24"/>
          <w:szCs w:val="24"/>
        </w:rPr>
        <w:t xml:space="preserve"> </w:t>
      </w:r>
      <w:hyperlink r:id="rId11" w:history="1">
        <w:r w:rsidR="00B96909" w:rsidRPr="00654A9D">
          <w:rPr>
            <w:rStyle w:val="Hyperlink"/>
            <w:sz w:val="24"/>
            <w:szCs w:val="24"/>
          </w:rPr>
          <w:t>csbg.dhcd@maryland.gov</w:t>
        </w:r>
      </w:hyperlink>
      <w:r w:rsidR="00C743D7" w:rsidRPr="00654A9D">
        <w:rPr>
          <w:sz w:val="24"/>
          <w:szCs w:val="24"/>
        </w:rPr>
        <w:t>.</w:t>
      </w:r>
    </w:p>
    <w:p w14:paraId="6D8DE44A" w14:textId="16F20C94" w:rsidR="003748DD" w:rsidRDefault="003748DD"/>
    <w:p w14:paraId="5ED9531E" w14:textId="6AFABC61" w:rsidR="00C743D7" w:rsidRPr="00654A9D" w:rsidRDefault="00C743D7">
      <w:pPr>
        <w:rPr>
          <w:b/>
          <w:bCs/>
          <w:sz w:val="24"/>
          <w:szCs w:val="24"/>
          <w:u w:val="single"/>
        </w:rPr>
      </w:pPr>
      <w:r w:rsidRPr="00654A9D">
        <w:rPr>
          <w:b/>
          <w:bCs/>
          <w:sz w:val="24"/>
          <w:szCs w:val="24"/>
          <w:u w:val="single"/>
        </w:rPr>
        <w:t>Program Contacts</w:t>
      </w:r>
    </w:p>
    <w:p w14:paraId="08E650CC" w14:textId="36C47F74" w:rsidR="00C743D7" w:rsidRPr="00654A9D" w:rsidRDefault="00B96909">
      <w:pPr>
        <w:rPr>
          <w:sz w:val="24"/>
          <w:szCs w:val="24"/>
        </w:rPr>
      </w:pPr>
      <w:r>
        <w:rPr>
          <w:sz w:val="24"/>
          <w:szCs w:val="24"/>
        </w:rPr>
        <w:t>C</w:t>
      </w:r>
      <w:r w:rsidR="00C743D7" w:rsidRPr="00654A9D">
        <w:rPr>
          <w:sz w:val="24"/>
          <w:szCs w:val="24"/>
        </w:rPr>
        <w:t>ontact the DHCD Program Staff for your region</w:t>
      </w:r>
      <w:r w:rsidR="00ED53B8">
        <w:rPr>
          <w:sz w:val="24"/>
          <w:szCs w:val="24"/>
        </w:rPr>
        <w:t xml:space="preserve"> for as</w:t>
      </w:r>
      <w:r>
        <w:rPr>
          <w:sz w:val="24"/>
          <w:szCs w:val="24"/>
        </w:rPr>
        <w:t>sistance</w:t>
      </w:r>
      <w:r w:rsidR="00ED53B8">
        <w:rPr>
          <w:sz w:val="24"/>
          <w:szCs w:val="24"/>
        </w:rPr>
        <w:t>:</w:t>
      </w:r>
    </w:p>
    <w:p w14:paraId="72AF209C" w14:textId="77777777" w:rsidR="008D01B7" w:rsidRDefault="008D01B7" w:rsidP="00C743D7">
      <w:pPr>
        <w:rPr>
          <w:sz w:val="24"/>
          <w:szCs w:val="24"/>
        </w:rPr>
      </w:pPr>
    </w:p>
    <w:p w14:paraId="3455D290" w14:textId="10901635" w:rsidR="00C743D7" w:rsidRPr="00654A9D" w:rsidRDefault="008D01B7" w:rsidP="00C743D7">
      <w:pPr>
        <w:rPr>
          <w:sz w:val="24"/>
          <w:szCs w:val="24"/>
        </w:rPr>
      </w:pPr>
      <w:r>
        <w:rPr>
          <w:sz w:val="24"/>
          <w:szCs w:val="24"/>
        </w:rPr>
        <w:t xml:space="preserve">Baltimore Region: </w:t>
      </w:r>
      <w:r w:rsidR="00C743D7" w:rsidRPr="00654A9D">
        <w:rPr>
          <w:sz w:val="24"/>
          <w:szCs w:val="24"/>
        </w:rPr>
        <w:t>Angela Fraser, </w:t>
      </w:r>
      <w:hyperlink r:id="rId12" w:history="1">
        <w:r w:rsidR="00C743D7" w:rsidRPr="00654A9D">
          <w:rPr>
            <w:rStyle w:val="Hyperlink"/>
            <w:sz w:val="24"/>
            <w:szCs w:val="24"/>
          </w:rPr>
          <w:t>pangela.fraser@maryland.gov</w:t>
        </w:r>
      </w:hyperlink>
    </w:p>
    <w:p w14:paraId="66BCD287" w14:textId="1AA219C9" w:rsidR="00C743D7" w:rsidRPr="00654A9D" w:rsidRDefault="008D01B7" w:rsidP="00C743D7">
      <w:pPr>
        <w:rPr>
          <w:sz w:val="24"/>
          <w:szCs w:val="24"/>
        </w:rPr>
      </w:pPr>
      <w:r>
        <w:rPr>
          <w:sz w:val="24"/>
          <w:szCs w:val="24"/>
        </w:rPr>
        <w:t xml:space="preserve">Eastern Shore &amp; Western MD: </w:t>
      </w:r>
      <w:r w:rsidR="00C743D7" w:rsidRPr="00654A9D">
        <w:rPr>
          <w:sz w:val="24"/>
          <w:szCs w:val="24"/>
        </w:rPr>
        <w:t>Michelle Bass, </w:t>
      </w:r>
      <w:hyperlink r:id="rId13" w:history="1">
        <w:r w:rsidR="00B63E08" w:rsidRPr="00654A9D">
          <w:rPr>
            <w:rStyle w:val="Hyperlink"/>
            <w:sz w:val="24"/>
            <w:szCs w:val="24"/>
          </w:rPr>
          <w:t>michelle.bass@maryland.gov</w:t>
        </w:r>
      </w:hyperlink>
      <w:r w:rsidR="00B63E08" w:rsidRPr="00654A9D">
        <w:rPr>
          <w:sz w:val="24"/>
          <w:szCs w:val="24"/>
        </w:rPr>
        <w:t xml:space="preserve"> </w:t>
      </w:r>
    </w:p>
    <w:p w14:paraId="69D6B909" w14:textId="72E89CA0" w:rsidR="00C743D7" w:rsidRPr="00654A9D" w:rsidRDefault="008D01B7" w:rsidP="00C743D7">
      <w:pPr>
        <w:rPr>
          <w:sz w:val="24"/>
          <w:szCs w:val="24"/>
        </w:rPr>
      </w:pPr>
      <w:r>
        <w:rPr>
          <w:sz w:val="24"/>
          <w:szCs w:val="24"/>
        </w:rPr>
        <w:t xml:space="preserve">Capitol Region: </w:t>
      </w:r>
      <w:proofErr w:type="spellStart"/>
      <w:r w:rsidR="00C743D7" w:rsidRPr="00654A9D">
        <w:rPr>
          <w:sz w:val="24"/>
          <w:szCs w:val="24"/>
        </w:rPr>
        <w:t>Sanam</w:t>
      </w:r>
      <w:proofErr w:type="spellEnd"/>
      <w:r w:rsidR="00C743D7" w:rsidRPr="00654A9D">
        <w:rPr>
          <w:sz w:val="24"/>
          <w:szCs w:val="24"/>
        </w:rPr>
        <w:t xml:space="preserve"> </w:t>
      </w:r>
      <w:proofErr w:type="spellStart"/>
      <w:r w:rsidR="00C743D7" w:rsidRPr="00654A9D">
        <w:rPr>
          <w:sz w:val="24"/>
          <w:szCs w:val="24"/>
        </w:rPr>
        <w:t>Kalhoro</w:t>
      </w:r>
      <w:proofErr w:type="spellEnd"/>
      <w:r w:rsidR="00C743D7" w:rsidRPr="00654A9D">
        <w:rPr>
          <w:sz w:val="24"/>
          <w:szCs w:val="24"/>
        </w:rPr>
        <w:t xml:space="preserve">, </w:t>
      </w:r>
      <w:hyperlink r:id="rId14" w:history="1">
        <w:r w:rsidR="00B63E08" w:rsidRPr="00654A9D">
          <w:rPr>
            <w:rStyle w:val="Hyperlink"/>
            <w:sz w:val="24"/>
            <w:szCs w:val="24"/>
          </w:rPr>
          <w:t>sanam.kalhoro-escoto@maryland.gov</w:t>
        </w:r>
      </w:hyperlink>
      <w:r w:rsidR="00B63E08" w:rsidRPr="00654A9D">
        <w:rPr>
          <w:sz w:val="24"/>
          <w:szCs w:val="24"/>
        </w:rPr>
        <w:t xml:space="preserve"> </w:t>
      </w:r>
    </w:p>
    <w:p w14:paraId="0A17842E" w14:textId="705AA04D" w:rsidR="00D93069" w:rsidRPr="00654A9D" w:rsidRDefault="00D93069" w:rsidP="00DF240C">
      <w:pPr>
        <w:jc w:val="center"/>
        <w:rPr>
          <w:b/>
          <w:bCs/>
          <w:sz w:val="24"/>
          <w:szCs w:val="24"/>
          <w:u w:val="single"/>
        </w:rPr>
      </w:pPr>
      <w:r w:rsidRPr="00654A9D">
        <w:rPr>
          <w:b/>
          <w:bCs/>
          <w:sz w:val="24"/>
          <w:szCs w:val="24"/>
          <w:u w:val="single"/>
        </w:rPr>
        <w:lastRenderedPageBreak/>
        <w:t>SECTION A</w:t>
      </w:r>
    </w:p>
    <w:p w14:paraId="2435DCD9" w14:textId="6B3D904B" w:rsidR="00D93069" w:rsidRPr="00654A9D" w:rsidRDefault="00D93069" w:rsidP="00B90573">
      <w:pPr>
        <w:jc w:val="center"/>
        <w:rPr>
          <w:b/>
          <w:bCs/>
          <w:sz w:val="24"/>
          <w:szCs w:val="24"/>
          <w:u w:val="single"/>
        </w:rPr>
      </w:pPr>
      <w:r w:rsidRPr="00654A9D">
        <w:rPr>
          <w:b/>
          <w:bCs/>
          <w:sz w:val="24"/>
          <w:szCs w:val="24"/>
          <w:u w:val="single"/>
        </w:rPr>
        <w:t>APPLICANT CERTIFICATION</w:t>
      </w:r>
      <w:r>
        <w:rPr>
          <w:b/>
          <w:bCs/>
          <w:sz w:val="24"/>
          <w:szCs w:val="24"/>
          <w:u w:val="single"/>
        </w:rPr>
        <w:t>S</w:t>
      </w:r>
    </w:p>
    <w:p w14:paraId="109F8E40" w14:textId="77777777" w:rsidR="00D93069" w:rsidRDefault="00D93069" w:rsidP="00B90573">
      <w:pPr>
        <w:jc w:val="center"/>
        <w:rPr>
          <w:b/>
          <w:bCs/>
          <w:sz w:val="24"/>
          <w:szCs w:val="24"/>
        </w:rPr>
      </w:pPr>
    </w:p>
    <w:p w14:paraId="52699805" w14:textId="204AAD59" w:rsidR="00B90573" w:rsidRDefault="00B90573" w:rsidP="00B90573">
      <w:pPr>
        <w:jc w:val="center"/>
        <w:rPr>
          <w:b/>
          <w:bCs/>
          <w:sz w:val="24"/>
          <w:szCs w:val="24"/>
        </w:rPr>
      </w:pPr>
      <w:r>
        <w:rPr>
          <w:b/>
          <w:bCs/>
          <w:sz w:val="24"/>
          <w:szCs w:val="24"/>
        </w:rPr>
        <w:t>ORGANIZATION CONTACT INFORMATION</w:t>
      </w:r>
    </w:p>
    <w:p w14:paraId="582D6E39" w14:textId="77777777" w:rsidR="00B90573" w:rsidRDefault="00B90573" w:rsidP="00B90573">
      <w:pPr>
        <w:rPr>
          <w:b/>
          <w:bCs/>
          <w:sz w:val="24"/>
          <w:szCs w:val="24"/>
        </w:rPr>
      </w:pPr>
    </w:p>
    <w:p w14:paraId="3FF2AD15" w14:textId="77777777" w:rsidR="00B90573" w:rsidRDefault="00B90573" w:rsidP="00B90573">
      <w:pPr>
        <w:rPr>
          <w:b/>
          <w:bCs/>
          <w:sz w:val="24"/>
          <w:szCs w:val="24"/>
        </w:rPr>
      </w:pPr>
    </w:p>
    <w:p w14:paraId="019A463F" w14:textId="4CC6FE4F" w:rsidR="00B90573" w:rsidRDefault="00B96909" w:rsidP="00B90573">
      <w:pPr>
        <w:rPr>
          <w:b/>
          <w:bCs/>
          <w:sz w:val="24"/>
          <w:szCs w:val="24"/>
        </w:rPr>
      </w:pPr>
      <w:r>
        <w:rPr>
          <w:b/>
          <w:bCs/>
          <w:sz w:val="24"/>
          <w:szCs w:val="24"/>
        </w:rPr>
        <w:t>Agency</w:t>
      </w:r>
      <w:r w:rsidR="00B90573">
        <w:rPr>
          <w:b/>
          <w:bCs/>
          <w:sz w:val="24"/>
          <w:szCs w:val="24"/>
        </w:rPr>
        <w:t xml:space="preserve"> Name: ___</w:t>
      </w:r>
      <w:r>
        <w:rPr>
          <w:b/>
          <w:bCs/>
          <w:sz w:val="24"/>
          <w:szCs w:val="24"/>
        </w:rPr>
        <w:t>_____</w:t>
      </w:r>
      <w:r w:rsidR="00B90573">
        <w:rPr>
          <w:b/>
          <w:bCs/>
          <w:sz w:val="24"/>
          <w:szCs w:val="24"/>
        </w:rPr>
        <w:t>_________________________________________________________</w:t>
      </w:r>
    </w:p>
    <w:p w14:paraId="661444B1" w14:textId="2B2B15F2" w:rsidR="00B90573" w:rsidRDefault="00B90573" w:rsidP="00B90573">
      <w:pPr>
        <w:rPr>
          <w:b/>
          <w:bCs/>
          <w:sz w:val="24"/>
          <w:szCs w:val="24"/>
        </w:rPr>
      </w:pPr>
    </w:p>
    <w:p w14:paraId="2EF5AA4D" w14:textId="7A89D8CA" w:rsidR="00B96909" w:rsidRDefault="00B96909" w:rsidP="00B90573">
      <w:pPr>
        <w:rPr>
          <w:b/>
          <w:bCs/>
          <w:sz w:val="24"/>
          <w:szCs w:val="24"/>
        </w:rPr>
      </w:pPr>
      <w:r>
        <w:rPr>
          <w:b/>
          <w:bCs/>
          <w:sz w:val="24"/>
          <w:szCs w:val="24"/>
        </w:rPr>
        <w:t>Primary Contact</w:t>
      </w:r>
    </w:p>
    <w:tbl>
      <w:tblPr>
        <w:tblStyle w:val="TableGrid"/>
        <w:tblpPr w:leftFromText="180" w:rightFromText="180" w:vertAnchor="text" w:horzAnchor="margin" w:tblpY="108"/>
        <w:tblW w:w="0" w:type="auto"/>
        <w:tblLook w:val="04A0" w:firstRow="1" w:lastRow="0" w:firstColumn="1" w:lastColumn="0" w:noHBand="0" w:noVBand="1"/>
      </w:tblPr>
      <w:tblGrid>
        <w:gridCol w:w="9350"/>
      </w:tblGrid>
      <w:tr w:rsidR="00B96909" w:rsidRPr="00DF240C" w14:paraId="461D8022" w14:textId="77777777" w:rsidTr="00B96909">
        <w:tc>
          <w:tcPr>
            <w:tcW w:w="9350" w:type="dxa"/>
          </w:tcPr>
          <w:p w14:paraId="56C4A7C9" w14:textId="77777777" w:rsidR="00B96909" w:rsidRPr="00DF240C" w:rsidRDefault="00B96909" w:rsidP="00B96909">
            <w:pPr>
              <w:rPr>
                <w:rFonts w:ascii="Times New Roman" w:hAnsi="Times New Roman" w:cs="Times New Roman"/>
                <w:b/>
                <w:bCs/>
                <w:sz w:val="24"/>
                <w:szCs w:val="24"/>
              </w:rPr>
            </w:pPr>
            <w:r w:rsidRPr="00DF240C">
              <w:rPr>
                <w:rFonts w:ascii="Times New Roman" w:hAnsi="Times New Roman" w:cs="Times New Roman"/>
                <w:b/>
                <w:bCs/>
                <w:sz w:val="24"/>
                <w:szCs w:val="24"/>
              </w:rPr>
              <w:t xml:space="preserve">Contact Name: </w:t>
            </w:r>
          </w:p>
          <w:p w14:paraId="5165B6AA" w14:textId="77777777" w:rsidR="00B96909" w:rsidRPr="00DF240C" w:rsidRDefault="00B96909" w:rsidP="00B96909">
            <w:pPr>
              <w:rPr>
                <w:rFonts w:ascii="Times New Roman" w:hAnsi="Times New Roman" w:cs="Times New Roman"/>
                <w:sz w:val="24"/>
                <w:szCs w:val="24"/>
              </w:rPr>
            </w:pPr>
          </w:p>
        </w:tc>
      </w:tr>
      <w:tr w:rsidR="00B96909" w:rsidRPr="00DF240C" w14:paraId="026FC301" w14:textId="77777777" w:rsidTr="00B96909">
        <w:tc>
          <w:tcPr>
            <w:tcW w:w="9350" w:type="dxa"/>
          </w:tcPr>
          <w:p w14:paraId="74C97329" w14:textId="77777777" w:rsidR="00B96909" w:rsidRPr="00DF240C" w:rsidRDefault="00B96909" w:rsidP="00B96909">
            <w:pPr>
              <w:rPr>
                <w:rFonts w:ascii="Times New Roman" w:hAnsi="Times New Roman" w:cs="Times New Roman"/>
                <w:b/>
                <w:bCs/>
                <w:sz w:val="24"/>
                <w:szCs w:val="24"/>
              </w:rPr>
            </w:pPr>
            <w:r w:rsidRPr="00DF240C">
              <w:rPr>
                <w:rFonts w:ascii="Times New Roman" w:hAnsi="Times New Roman" w:cs="Times New Roman"/>
                <w:b/>
                <w:bCs/>
                <w:sz w:val="24"/>
                <w:szCs w:val="24"/>
              </w:rPr>
              <w:t xml:space="preserve">Title: </w:t>
            </w:r>
          </w:p>
          <w:p w14:paraId="6F53F1CA" w14:textId="77777777" w:rsidR="00B96909" w:rsidRPr="00DF240C" w:rsidRDefault="00B96909" w:rsidP="00B96909">
            <w:pPr>
              <w:rPr>
                <w:rFonts w:ascii="Times New Roman" w:hAnsi="Times New Roman" w:cs="Times New Roman"/>
                <w:sz w:val="24"/>
                <w:szCs w:val="24"/>
              </w:rPr>
            </w:pPr>
          </w:p>
        </w:tc>
      </w:tr>
      <w:tr w:rsidR="00B96909" w:rsidRPr="00DF240C" w14:paraId="18C8DF40" w14:textId="77777777" w:rsidTr="00B96909">
        <w:tc>
          <w:tcPr>
            <w:tcW w:w="9350" w:type="dxa"/>
          </w:tcPr>
          <w:p w14:paraId="1498B124" w14:textId="77777777" w:rsidR="00B96909" w:rsidRPr="00DF240C" w:rsidRDefault="00B96909" w:rsidP="00B96909">
            <w:pPr>
              <w:rPr>
                <w:rFonts w:ascii="Times New Roman" w:hAnsi="Times New Roman" w:cs="Times New Roman"/>
                <w:b/>
                <w:bCs/>
                <w:sz w:val="24"/>
                <w:szCs w:val="24"/>
              </w:rPr>
            </w:pPr>
            <w:r w:rsidRPr="00DF240C">
              <w:rPr>
                <w:rFonts w:ascii="Times New Roman" w:hAnsi="Times New Roman" w:cs="Times New Roman"/>
                <w:b/>
                <w:bCs/>
                <w:sz w:val="24"/>
                <w:szCs w:val="24"/>
              </w:rPr>
              <w:t xml:space="preserve">Phone: </w:t>
            </w:r>
          </w:p>
          <w:p w14:paraId="40D07943" w14:textId="77777777" w:rsidR="00B96909" w:rsidRPr="00DF240C" w:rsidRDefault="00B96909" w:rsidP="00B96909">
            <w:pPr>
              <w:rPr>
                <w:rFonts w:ascii="Times New Roman" w:hAnsi="Times New Roman" w:cs="Times New Roman"/>
                <w:sz w:val="24"/>
                <w:szCs w:val="24"/>
              </w:rPr>
            </w:pPr>
          </w:p>
        </w:tc>
      </w:tr>
      <w:tr w:rsidR="00B96909" w:rsidRPr="00DF240C" w14:paraId="6FD4CA12" w14:textId="77777777" w:rsidTr="00B96909">
        <w:tc>
          <w:tcPr>
            <w:tcW w:w="9350" w:type="dxa"/>
          </w:tcPr>
          <w:p w14:paraId="6D2960E8" w14:textId="77777777" w:rsidR="00B96909" w:rsidRPr="00DF240C" w:rsidRDefault="00B96909" w:rsidP="00B96909">
            <w:pPr>
              <w:rPr>
                <w:rFonts w:ascii="Times New Roman" w:hAnsi="Times New Roman" w:cs="Times New Roman"/>
                <w:b/>
                <w:bCs/>
                <w:sz w:val="24"/>
                <w:szCs w:val="24"/>
              </w:rPr>
            </w:pPr>
            <w:r w:rsidRPr="00DF240C">
              <w:rPr>
                <w:rFonts w:ascii="Times New Roman" w:hAnsi="Times New Roman" w:cs="Times New Roman"/>
                <w:b/>
                <w:bCs/>
                <w:sz w:val="24"/>
                <w:szCs w:val="24"/>
              </w:rPr>
              <w:t xml:space="preserve">Email: </w:t>
            </w:r>
          </w:p>
          <w:p w14:paraId="67778922" w14:textId="77777777" w:rsidR="00B96909" w:rsidRPr="00DF240C" w:rsidRDefault="00B96909" w:rsidP="00B96909">
            <w:pPr>
              <w:rPr>
                <w:rFonts w:ascii="Times New Roman" w:hAnsi="Times New Roman" w:cs="Times New Roman"/>
                <w:sz w:val="24"/>
                <w:szCs w:val="24"/>
              </w:rPr>
            </w:pPr>
          </w:p>
        </w:tc>
      </w:tr>
    </w:tbl>
    <w:p w14:paraId="154EB01A" w14:textId="3E9060D2" w:rsidR="00B96909" w:rsidRPr="00A22C09" w:rsidRDefault="00B96909" w:rsidP="00B90573">
      <w:pPr>
        <w:rPr>
          <w:b/>
          <w:bCs/>
          <w:sz w:val="24"/>
          <w:szCs w:val="24"/>
        </w:rPr>
      </w:pPr>
    </w:p>
    <w:p w14:paraId="43DF1CA0" w14:textId="7FD7BB51" w:rsidR="00B96909" w:rsidRPr="00A22C09" w:rsidRDefault="00B96909" w:rsidP="00B90573">
      <w:pPr>
        <w:rPr>
          <w:b/>
          <w:bCs/>
          <w:sz w:val="24"/>
          <w:szCs w:val="24"/>
        </w:rPr>
      </w:pPr>
      <w:r w:rsidRPr="00A22C09">
        <w:rPr>
          <w:b/>
          <w:bCs/>
          <w:sz w:val="24"/>
          <w:szCs w:val="24"/>
        </w:rPr>
        <w:t>Secondary Contact</w:t>
      </w:r>
    </w:p>
    <w:tbl>
      <w:tblPr>
        <w:tblStyle w:val="TableGrid"/>
        <w:tblW w:w="0" w:type="auto"/>
        <w:tblLook w:val="04A0" w:firstRow="1" w:lastRow="0" w:firstColumn="1" w:lastColumn="0" w:noHBand="0" w:noVBand="1"/>
      </w:tblPr>
      <w:tblGrid>
        <w:gridCol w:w="9350"/>
      </w:tblGrid>
      <w:tr w:rsidR="00B90573" w:rsidRPr="00A22C09" w14:paraId="2C598A73" w14:textId="77777777" w:rsidTr="00654A9D">
        <w:tc>
          <w:tcPr>
            <w:tcW w:w="9350" w:type="dxa"/>
          </w:tcPr>
          <w:p w14:paraId="3BA1EDEB" w14:textId="77777777" w:rsidR="00B90573" w:rsidRPr="00DF240C" w:rsidRDefault="00B90573" w:rsidP="00B90573">
            <w:pPr>
              <w:rPr>
                <w:rFonts w:ascii="Times New Roman" w:hAnsi="Times New Roman" w:cs="Times New Roman"/>
                <w:b/>
                <w:bCs/>
                <w:sz w:val="24"/>
                <w:szCs w:val="24"/>
              </w:rPr>
            </w:pPr>
            <w:r w:rsidRPr="00DF240C">
              <w:rPr>
                <w:rFonts w:ascii="Times New Roman" w:hAnsi="Times New Roman" w:cs="Times New Roman"/>
                <w:b/>
                <w:bCs/>
                <w:sz w:val="24"/>
                <w:szCs w:val="24"/>
              </w:rPr>
              <w:t xml:space="preserve">Contact Name: </w:t>
            </w:r>
          </w:p>
          <w:p w14:paraId="0395FEB8" w14:textId="77777777" w:rsidR="00B90573" w:rsidRPr="00DF240C" w:rsidRDefault="00B90573" w:rsidP="00B90573">
            <w:pPr>
              <w:rPr>
                <w:rFonts w:ascii="Times New Roman" w:hAnsi="Times New Roman" w:cs="Times New Roman"/>
                <w:b/>
                <w:bCs/>
                <w:sz w:val="24"/>
                <w:szCs w:val="24"/>
              </w:rPr>
            </w:pPr>
          </w:p>
        </w:tc>
      </w:tr>
      <w:tr w:rsidR="00B90573" w:rsidRPr="00A22C09" w14:paraId="4E7C0850" w14:textId="77777777" w:rsidTr="00654A9D">
        <w:tc>
          <w:tcPr>
            <w:tcW w:w="9350" w:type="dxa"/>
          </w:tcPr>
          <w:p w14:paraId="4E31245D" w14:textId="77777777" w:rsidR="00B90573" w:rsidRPr="00DF240C" w:rsidRDefault="00B90573" w:rsidP="00B90573">
            <w:pPr>
              <w:rPr>
                <w:rFonts w:ascii="Times New Roman" w:hAnsi="Times New Roman" w:cs="Times New Roman"/>
                <w:b/>
                <w:bCs/>
                <w:sz w:val="24"/>
                <w:szCs w:val="24"/>
              </w:rPr>
            </w:pPr>
            <w:r w:rsidRPr="00DF240C">
              <w:rPr>
                <w:rFonts w:ascii="Times New Roman" w:hAnsi="Times New Roman" w:cs="Times New Roman"/>
                <w:b/>
                <w:bCs/>
                <w:sz w:val="24"/>
                <w:szCs w:val="24"/>
              </w:rPr>
              <w:t xml:space="preserve">Title: </w:t>
            </w:r>
          </w:p>
          <w:p w14:paraId="022131B1" w14:textId="77777777" w:rsidR="00B90573" w:rsidRPr="00DF240C" w:rsidRDefault="00B90573" w:rsidP="00B90573">
            <w:pPr>
              <w:rPr>
                <w:rFonts w:ascii="Times New Roman" w:hAnsi="Times New Roman" w:cs="Times New Roman"/>
                <w:b/>
                <w:bCs/>
                <w:sz w:val="24"/>
                <w:szCs w:val="24"/>
              </w:rPr>
            </w:pPr>
          </w:p>
        </w:tc>
      </w:tr>
      <w:tr w:rsidR="00B90573" w:rsidRPr="00A22C09" w14:paraId="4C535BD8" w14:textId="77777777" w:rsidTr="00654A9D">
        <w:tc>
          <w:tcPr>
            <w:tcW w:w="9350" w:type="dxa"/>
          </w:tcPr>
          <w:p w14:paraId="4E4CF560" w14:textId="77777777" w:rsidR="00B90573" w:rsidRPr="00DF240C" w:rsidRDefault="00B90573" w:rsidP="00B90573">
            <w:pPr>
              <w:rPr>
                <w:rFonts w:ascii="Times New Roman" w:hAnsi="Times New Roman" w:cs="Times New Roman"/>
                <w:b/>
                <w:bCs/>
                <w:sz w:val="24"/>
                <w:szCs w:val="24"/>
              </w:rPr>
            </w:pPr>
            <w:r w:rsidRPr="00DF240C">
              <w:rPr>
                <w:rFonts w:ascii="Times New Roman" w:hAnsi="Times New Roman" w:cs="Times New Roman"/>
                <w:b/>
                <w:bCs/>
                <w:sz w:val="24"/>
                <w:szCs w:val="24"/>
              </w:rPr>
              <w:t xml:space="preserve">Phone: </w:t>
            </w:r>
          </w:p>
          <w:p w14:paraId="0757BF52" w14:textId="77777777" w:rsidR="00B90573" w:rsidRPr="00DF240C" w:rsidRDefault="00B90573" w:rsidP="00B90573">
            <w:pPr>
              <w:rPr>
                <w:rFonts w:ascii="Times New Roman" w:hAnsi="Times New Roman" w:cs="Times New Roman"/>
                <w:b/>
                <w:bCs/>
                <w:sz w:val="24"/>
                <w:szCs w:val="24"/>
              </w:rPr>
            </w:pPr>
          </w:p>
        </w:tc>
      </w:tr>
      <w:tr w:rsidR="00B90573" w:rsidRPr="00A22C09" w14:paraId="0DDEEEB8" w14:textId="77777777" w:rsidTr="00654A9D">
        <w:tc>
          <w:tcPr>
            <w:tcW w:w="9350" w:type="dxa"/>
          </w:tcPr>
          <w:p w14:paraId="796E4BCC" w14:textId="77777777" w:rsidR="00B90573" w:rsidRPr="00DF240C" w:rsidRDefault="00B90573" w:rsidP="00B90573">
            <w:pPr>
              <w:rPr>
                <w:rFonts w:ascii="Times New Roman" w:hAnsi="Times New Roman" w:cs="Times New Roman"/>
                <w:b/>
                <w:bCs/>
                <w:sz w:val="24"/>
                <w:szCs w:val="24"/>
              </w:rPr>
            </w:pPr>
            <w:r w:rsidRPr="00DF240C">
              <w:rPr>
                <w:rFonts w:ascii="Times New Roman" w:hAnsi="Times New Roman" w:cs="Times New Roman"/>
                <w:b/>
                <w:bCs/>
                <w:sz w:val="24"/>
                <w:szCs w:val="24"/>
              </w:rPr>
              <w:t xml:space="preserve">Email: </w:t>
            </w:r>
          </w:p>
          <w:p w14:paraId="34F74A02" w14:textId="77777777" w:rsidR="00B90573" w:rsidRPr="00DF240C" w:rsidRDefault="00B90573" w:rsidP="00B90573">
            <w:pPr>
              <w:rPr>
                <w:rFonts w:ascii="Times New Roman" w:hAnsi="Times New Roman" w:cs="Times New Roman"/>
                <w:b/>
                <w:bCs/>
                <w:sz w:val="24"/>
                <w:szCs w:val="24"/>
              </w:rPr>
            </w:pPr>
          </w:p>
        </w:tc>
      </w:tr>
    </w:tbl>
    <w:p w14:paraId="79055FD0" w14:textId="739A501E" w:rsidR="00B90573" w:rsidRDefault="00B90573" w:rsidP="00654A9D">
      <w:pPr>
        <w:rPr>
          <w:b/>
          <w:bCs/>
          <w:sz w:val="24"/>
          <w:szCs w:val="24"/>
        </w:rPr>
      </w:pPr>
    </w:p>
    <w:p w14:paraId="61D4480C" w14:textId="77777777" w:rsidR="00B90573" w:rsidRPr="00654A9D" w:rsidRDefault="00B90573" w:rsidP="00B90573">
      <w:pPr>
        <w:jc w:val="center"/>
        <w:rPr>
          <w:b/>
          <w:bCs/>
          <w:sz w:val="24"/>
          <w:szCs w:val="24"/>
        </w:rPr>
      </w:pPr>
    </w:p>
    <w:p w14:paraId="555164DB" w14:textId="554B4E80" w:rsidR="00B90573" w:rsidRDefault="00B90573">
      <w:pPr>
        <w:rPr>
          <w:b/>
          <w:bCs/>
          <w:sz w:val="24"/>
          <w:szCs w:val="24"/>
        </w:rPr>
      </w:pPr>
      <w:r>
        <w:rPr>
          <w:b/>
          <w:bCs/>
          <w:sz w:val="24"/>
          <w:szCs w:val="24"/>
        </w:rPr>
        <w:br w:type="page"/>
      </w:r>
    </w:p>
    <w:p w14:paraId="246EDEC8" w14:textId="77777777" w:rsidR="00B90573" w:rsidRDefault="003E7D0B" w:rsidP="00654A9D">
      <w:pPr>
        <w:jc w:val="center"/>
        <w:rPr>
          <w:b/>
          <w:bCs/>
          <w:sz w:val="24"/>
          <w:szCs w:val="24"/>
        </w:rPr>
      </w:pPr>
      <w:r w:rsidRPr="00654A9D">
        <w:rPr>
          <w:b/>
          <w:bCs/>
          <w:sz w:val="24"/>
          <w:szCs w:val="24"/>
        </w:rPr>
        <w:lastRenderedPageBreak/>
        <w:t>CERTIFICATION OF COMPLIANCE</w:t>
      </w:r>
    </w:p>
    <w:p w14:paraId="7D7A8E1B" w14:textId="653FD818" w:rsidR="003E7D0B" w:rsidRPr="00C743D7" w:rsidRDefault="003E7D0B" w:rsidP="00654A9D"/>
    <w:p w14:paraId="63E92991" w14:textId="7AC92CE2" w:rsidR="003E7D0B" w:rsidRDefault="00611CE4" w:rsidP="003E7D0B">
      <w:pPr>
        <w:widowControl w:val="0"/>
        <w:rPr>
          <w:sz w:val="24"/>
          <w:szCs w:val="24"/>
        </w:rPr>
      </w:pPr>
      <w:r>
        <w:rPr>
          <w:sz w:val="24"/>
          <w:szCs w:val="24"/>
        </w:rPr>
        <w:t xml:space="preserve">The undersigned </w:t>
      </w:r>
      <w:r w:rsidR="003E7D0B" w:rsidRPr="00C743D7">
        <w:rPr>
          <w:sz w:val="24"/>
          <w:szCs w:val="24"/>
        </w:rPr>
        <w:t>have carefully reviewed the following Sections of this application:</w:t>
      </w:r>
    </w:p>
    <w:p w14:paraId="303CA9B0" w14:textId="77777777" w:rsidR="00611CE4" w:rsidRPr="00C743D7" w:rsidRDefault="00611CE4" w:rsidP="003E7D0B">
      <w:pPr>
        <w:widowControl w:val="0"/>
        <w:rPr>
          <w:sz w:val="24"/>
          <w:szCs w:val="24"/>
        </w:rPr>
      </w:pPr>
    </w:p>
    <w:p w14:paraId="459407E6" w14:textId="12CBD895" w:rsidR="003E7D0B" w:rsidRPr="00654A9D" w:rsidRDefault="003E7D0B" w:rsidP="00654A9D">
      <w:pPr>
        <w:pStyle w:val="ListParagraph"/>
        <w:widowControl w:val="0"/>
        <w:numPr>
          <w:ilvl w:val="0"/>
          <w:numId w:val="11"/>
        </w:numPr>
        <w:rPr>
          <w:sz w:val="24"/>
          <w:szCs w:val="24"/>
        </w:rPr>
      </w:pPr>
      <w:r w:rsidRPr="00654A9D">
        <w:rPr>
          <w:b/>
          <w:sz w:val="24"/>
          <w:szCs w:val="24"/>
        </w:rPr>
        <w:t>Section A</w:t>
      </w:r>
      <w:r w:rsidR="00A43DAA" w:rsidRPr="00654A9D">
        <w:rPr>
          <w:sz w:val="24"/>
          <w:szCs w:val="24"/>
        </w:rPr>
        <w:t xml:space="preserve"> – </w:t>
      </w:r>
      <w:r w:rsidR="007860F0" w:rsidRPr="00654A9D">
        <w:rPr>
          <w:sz w:val="24"/>
          <w:szCs w:val="24"/>
        </w:rPr>
        <w:t>Applicant</w:t>
      </w:r>
      <w:r w:rsidR="00A43DAA" w:rsidRPr="00654A9D">
        <w:rPr>
          <w:sz w:val="24"/>
          <w:szCs w:val="24"/>
        </w:rPr>
        <w:t xml:space="preserve"> </w:t>
      </w:r>
      <w:r w:rsidRPr="00654A9D">
        <w:rPr>
          <w:sz w:val="24"/>
          <w:szCs w:val="24"/>
        </w:rPr>
        <w:t>Certifications</w:t>
      </w:r>
    </w:p>
    <w:p w14:paraId="5AFFEBD4" w14:textId="45005499" w:rsidR="003E7D0B" w:rsidRPr="00654A9D" w:rsidRDefault="003E7D0B" w:rsidP="00654A9D">
      <w:pPr>
        <w:pStyle w:val="ListParagraph"/>
        <w:widowControl w:val="0"/>
        <w:numPr>
          <w:ilvl w:val="0"/>
          <w:numId w:val="11"/>
        </w:numPr>
        <w:rPr>
          <w:sz w:val="24"/>
          <w:szCs w:val="24"/>
        </w:rPr>
      </w:pPr>
      <w:r w:rsidRPr="00654A9D">
        <w:rPr>
          <w:b/>
          <w:sz w:val="24"/>
          <w:szCs w:val="24"/>
        </w:rPr>
        <w:t>Section B</w:t>
      </w:r>
      <w:r w:rsidRPr="00654A9D">
        <w:rPr>
          <w:sz w:val="24"/>
          <w:szCs w:val="24"/>
        </w:rPr>
        <w:t xml:space="preserve"> – </w:t>
      </w:r>
      <w:r w:rsidR="007642CF">
        <w:rPr>
          <w:sz w:val="24"/>
          <w:szCs w:val="24"/>
        </w:rPr>
        <w:t xml:space="preserve">Community Action Plan and </w:t>
      </w:r>
      <w:r w:rsidR="003040FC">
        <w:rPr>
          <w:sz w:val="24"/>
          <w:szCs w:val="24"/>
        </w:rPr>
        <w:t>Limited Scope</w:t>
      </w:r>
      <w:r w:rsidR="003040FC" w:rsidRPr="00654A9D">
        <w:rPr>
          <w:sz w:val="24"/>
          <w:szCs w:val="24"/>
        </w:rPr>
        <w:t xml:space="preserve"> </w:t>
      </w:r>
      <w:r w:rsidR="00D65F6C">
        <w:rPr>
          <w:sz w:val="24"/>
          <w:szCs w:val="24"/>
        </w:rPr>
        <w:t>Needs Assessment</w:t>
      </w:r>
    </w:p>
    <w:p w14:paraId="3470A98A" w14:textId="4168DF10" w:rsidR="007860F0" w:rsidRPr="00654A9D" w:rsidRDefault="003E7D0B" w:rsidP="00654A9D">
      <w:pPr>
        <w:pStyle w:val="ListParagraph"/>
        <w:widowControl w:val="0"/>
        <w:numPr>
          <w:ilvl w:val="0"/>
          <w:numId w:val="11"/>
        </w:numPr>
        <w:rPr>
          <w:sz w:val="24"/>
          <w:szCs w:val="24"/>
        </w:rPr>
      </w:pPr>
      <w:r w:rsidRPr="00654A9D">
        <w:rPr>
          <w:b/>
          <w:sz w:val="24"/>
          <w:szCs w:val="24"/>
        </w:rPr>
        <w:t>Section C</w:t>
      </w:r>
      <w:r w:rsidRPr="00654A9D">
        <w:rPr>
          <w:sz w:val="24"/>
          <w:szCs w:val="24"/>
        </w:rPr>
        <w:t xml:space="preserve"> – </w:t>
      </w:r>
      <w:r w:rsidR="007860F0" w:rsidRPr="00654A9D">
        <w:rPr>
          <w:sz w:val="24"/>
          <w:szCs w:val="24"/>
        </w:rPr>
        <w:t xml:space="preserve">Budget </w:t>
      </w:r>
      <w:r w:rsidR="00B96909" w:rsidRPr="00654A9D">
        <w:rPr>
          <w:sz w:val="24"/>
          <w:szCs w:val="24"/>
        </w:rPr>
        <w:t>Summar</w:t>
      </w:r>
      <w:r w:rsidR="00D65F6C">
        <w:rPr>
          <w:sz w:val="24"/>
          <w:szCs w:val="24"/>
        </w:rPr>
        <w:t>y</w:t>
      </w:r>
      <w:r w:rsidR="007860F0" w:rsidRPr="00654A9D">
        <w:rPr>
          <w:sz w:val="24"/>
          <w:szCs w:val="24"/>
        </w:rPr>
        <w:t xml:space="preserve"> </w:t>
      </w:r>
    </w:p>
    <w:p w14:paraId="6614B362" w14:textId="6D2ADFAF" w:rsidR="007860F0" w:rsidRPr="00654A9D" w:rsidRDefault="003E7D0B" w:rsidP="00654A9D">
      <w:pPr>
        <w:pStyle w:val="ListParagraph"/>
        <w:widowControl w:val="0"/>
        <w:numPr>
          <w:ilvl w:val="0"/>
          <w:numId w:val="11"/>
        </w:numPr>
        <w:rPr>
          <w:sz w:val="24"/>
          <w:szCs w:val="24"/>
        </w:rPr>
      </w:pPr>
      <w:r w:rsidRPr="00654A9D">
        <w:rPr>
          <w:b/>
          <w:sz w:val="24"/>
          <w:szCs w:val="24"/>
        </w:rPr>
        <w:t>Section D</w:t>
      </w:r>
      <w:r w:rsidRPr="00654A9D">
        <w:rPr>
          <w:sz w:val="24"/>
          <w:szCs w:val="24"/>
        </w:rPr>
        <w:t xml:space="preserve"> – </w:t>
      </w:r>
      <w:r w:rsidR="007860F0" w:rsidRPr="00654A9D">
        <w:rPr>
          <w:sz w:val="24"/>
          <w:szCs w:val="24"/>
        </w:rPr>
        <w:t>N</w:t>
      </w:r>
      <w:r w:rsidR="007514E4">
        <w:rPr>
          <w:sz w:val="24"/>
          <w:szCs w:val="24"/>
        </w:rPr>
        <w:t xml:space="preserve">ational Performance </w:t>
      </w:r>
      <w:r w:rsidR="007860F0" w:rsidRPr="00654A9D">
        <w:rPr>
          <w:sz w:val="24"/>
          <w:szCs w:val="24"/>
        </w:rPr>
        <w:t>I</w:t>
      </w:r>
      <w:r w:rsidR="007514E4">
        <w:rPr>
          <w:sz w:val="24"/>
          <w:szCs w:val="24"/>
        </w:rPr>
        <w:t xml:space="preserve">ndicators – Proposed </w:t>
      </w:r>
      <w:r w:rsidR="00B96909">
        <w:rPr>
          <w:sz w:val="24"/>
          <w:szCs w:val="24"/>
        </w:rPr>
        <w:t>Targets</w:t>
      </w:r>
    </w:p>
    <w:p w14:paraId="56E5D6F2" w14:textId="51F5423A" w:rsidR="003E7D0B" w:rsidRPr="00C743D7" w:rsidRDefault="003E7D0B" w:rsidP="003E7D0B">
      <w:pPr>
        <w:widowControl w:val="0"/>
        <w:ind w:left="1440"/>
        <w:rPr>
          <w:sz w:val="24"/>
          <w:szCs w:val="24"/>
        </w:rPr>
      </w:pPr>
    </w:p>
    <w:p w14:paraId="5DF55C6A" w14:textId="2762BF11" w:rsidR="003E7D0B" w:rsidRPr="00C743D7" w:rsidRDefault="003E7D0B" w:rsidP="003E7D0B">
      <w:pPr>
        <w:widowControl w:val="0"/>
        <w:rPr>
          <w:sz w:val="24"/>
          <w:szCs w:val="24"/>
        </w:rPr>
      </w:pPr>
      <w:r w:rsidRPr="00C743D7">
        <w:rPr>
          <w:sz w:val="24"/>
          <w:szCs w:val="24"/>
        </w:rPr>
        <w:t xml:space="preserve">Furthermore, we certify to the State of Maryland that the information contained herein is </w:t>
      </w:r>
      <w:r w:rsidR="00464C4D" w:rsidRPr="00C743D7">
        <w:rPr>
          <w:sz w:val="24"/>
          <w:szCs w:val="24"/>
        </w:rPr>
        <w:t>accurate and</w:t>
      </w:r>
      <w:r w:rsidRPr="00C743D7">
        <w:rPr>
          <w:sz w:val="24"/>
          <w:szCs w:val="24"/>
        </w:rPr>
        <w:t xml:space="preserve"> will be implemented during the </w:t>
      </w:r>
      <w:r w:rsidR="004940A2">
        <w:rPr>
          <w:sz w:val="24"/>
          <w:szCs w:val="24"/>
        </w:rPr>
        <w:t xml:space="preserve">contract </w:t>
      </w:r>
      <w:r w:rsidRPr="00C743D7">
        <w:rPr>
          <w:sz w:val="24"/>
          <w:szCs w:val="24"/>
        </w:rPr>
        <w:t xml:space="preserve">period </w:t>
      </w:r>
      <w:commentRangeStart w:id="1"/>
      <w:commentRangeEnd w:id="1"/>
      <w:r w:rsidR="00B34A84">
        <w:rPr>
          <w:rStyle w:val="CommentReference"/>
        </w:rPr>
        <w:commentReference w:id="1"/>
      </w:r>
      <w:r w:rsidR="004940A2">
        <w:rPr>
          <w:sz w:val="24"/>
          <w:szCs w:val="24"/>
        </w:rPr>
        <w:t>for FFY20 CSBG Supplemental funds</w:t>
      </w:r>
      <w:r w:rsidR="00464C4D" w:rsidRPr="00C743D7">
        <w:rPr>
          <w:sz w:val="24"/>
          <w:szCs w:val="24"/>
        </w:rPr>
        <w:t>.</w:t>
      </w:r>
    </w:p>
    <w:p w14:paraId="28E74785" w14:textId="77777777" w:rsidR="003E7D0B" w:rsidRPr="00C743D7" w:rsidRDefault="003E7D0B" w:rsidP="003E7D0B">
      <w:pPr>
        <w:widowControl w:val="0"/>
        <w:rPr>
          <w:sz w:val="24"/>
          <w:szCs w:val="24"/>
        </w:rPr>
      </w:pPr>
    </w:p>
    <w:p w14:paraId="4BAF7A34" w14:textId="0EF0DA15" w:rsidR="003E7D0B" w:rsidRPr="00C743D7" w:rsidRDefault="003E7D0B" w:rsidP="003E7D0B">
      <w:pPr>
        <w:widowControl w:val="0"/>
        <w:rPr>
          <w:sz w:val="24"/>
          <w:szCs w:val="24"/>
        </w:rPr>
      </w:pPr>
      <w:r w:rsidRPr="00C743D7">
        <w:rPr>
          <w:sz w:val="24"/>
          <w:szCs w:val="24"/>
        </w:rPr>
        <w:t xml:space="preserve">If during the course of the contract period, the board makes a determination that it cannot fulfill its obligations </w:t>
      </w:r>
      <w:r w:rsidR="00B96909">
        <w:rPr>
          <w:sz w:val="24"/>
          <w:szCs w:val="24"/>
        </w:rPr>
        <w:t>pursuant to applicable federal and state statutes and the terms of the</w:t>
      </w:r>
      <w:r w:rsidRPr="00C743D7">
        <w:rPr>
          <w:sz w:val="24"/>
          <w:szCs w:val="24"/>
        </w:rPr>
        <w:t xml:space="preserve"> grant agreement with the Department</w:t>
      </w:r>
      <w:r w:rsidR="00E47112">
        <w:rPr>
          <w:sz w:val="24"/>
          <w:szCs w:val="24"/>
        </w:rPr>
        <w:t>,</w:t>
      </w:r>
      <w:r w:rsidRPr="00C743D7">
        <w:rPr>
          <w:sz w:val="24"/>
          <w:szCs w:val="24"/>
        </w:rPr>
        <w:t xml:space="preserve"> a letter notifying the Department of this decision </w:t>
      </w:r>
      <w:r w:rsidR="00B96909">
        <w:rPr>
          <w:sz w:val="24"/>
          <w:szCs w:val="24"/>
        </w:rPr>
        <w:t>will</w:t>
      </w:r>
      <w:r w:rsidR="00B96909" w:rsidRPr="00C743D7">
        <w:rPr>
          <w:sz w:val="24"/>
          <w:szCs w:val="24"/>
        </w:rPr>
        <w:t xml:space="preserve"> </w:t>
      </w:r>
      <w:r w:rsidRPr="00C743D7">
        <w:rPr>
          <w:sz w:val="24"/>
          <w:szCs w:val="24"/>
        </w:rPr>
        <w:t xml:space="preserve">be </w:t>
      </w:r>
      <w:r w:rsidR="00B96909">
        <w:rPr>
          <w:sz w:val="24"/>
          <w:szCs w:val="24"/>
        </w:rPr>
        <w:t xml:space="preserve">provided </w:t>
      </w:r>
      <w:r w:rsidRPr="00C743D7">
        <w:rPr>
          <w:sz w:val="24"/>
          <w:szCs w:val="24"/>
        </w:rPr>
        <w:t>within thirty days of the decision being rendered.</w:t>
      </w:r>
    </w:p>
    <w:p w14:paraId="25F00245" w14:textId="77777777" w:rsidR="003E7D0B" w:rsidRPr="00C743D7" w:rsidRDefault="003E7D0B" w:rsidP="003E7D0B">
      <w:pPr>
        <w:widowControl w:val="0"/>
        <w:rPr>
          <w:sz w:val="24"/>
          <w:szCs w:val="24"/>
        </w:rPr>
      </w:pPr>
    </w:p>
    <w:p w14:paraId="0393E1B1" w14:textId="773A6D09" w:rsidR="003E7D0B" w:rsidRPr="00C743D7" w:rsidRDefault="003E7D0B" w:rsidP="003E7D0B">
      <w:pPr>
        <w:widowControl w:val="0"/>
        <w:rPr>
          <w:sz w:val="24"/>
          <w:szCs w:val="24"/>
        </w:rPr>
      </w:pPr>
      <w:r w:rsidRPr="00C743D7">
        <w:rPr>
          <w:sz w:val="24"/>
          <w:szCs w:val="24"/>
        </w:rPr>
        <w:t xml:space="preserve">This Certification was reviewed and approved by the Board of Directors of </w:t>
      </w:r>
      <w:r w:rsidR="00E47112">
        <w:rPr>
          <w:sz w:val="24"/>
          <w:szCs w:val="24"/>
        </w:rPr>
        <w:t>(</w:t>
      </w:r>
      <w:r w:rsidR="00B34A84">
        <w:rPr>
          <w:sz w:val="24"/>
          <w:szCs w:val="24"/>
        </w:rPr>
        <w:t>Insert</w:t>
      </w:r>
      <w:r w:rsidR="00B34A84" w:rsidRPr="00B157C6">
        <w:rPr>
          <w:sz w:val="24"/>
          <w:szCs w:val="24"/>
        </w:rPr>
        <w:t xml:space="preserve"> </w:t>
      </w:r>
      <w:r w:rsidR="00B96909" w:rsidRPr="00DF240C">
        <w:rPr>
          <w:sz w:val="24"/>
          <w:szCs w:val="24"/>
        </w:rPr>
        <w:t xml:space="preserve">Agency </w:t>
      </w:r>
      <w:r w:rsidR="00E47112" w:rsidRPr="00DF240C">
        <w:rPr>
          <w:sz w:val="24"/>
          <w:szCs w:val="24"/>
        </w:rPr>
        <w:t>Name</w:t>
      </w:r>
      <w:r w:rsidR="00E47112">
        <w:rPr>
          <w:sz w:val="24"/>
          <w:szCs w:val="24"/>
        </w:rPr>
        <w:t xml:space="preserve">) </w:t>
      </w:r>
      <w:r w:rsidRPr="00C743D7">
        <w:rPr>
          <w:sz w:val="24"/>
          <w:szCs w:val="24"/>
        </w:rPr>
        <w:t>on</w:t>
      </w:r>
      <w:r w:rsidR="00E47112">
        <w:rPr>
          <w:sz w:val="24"/>
          <w:szCs w:val="24"/>
        </w:rPr>
        <w:t xml:space="preserve"> (</w:t>
      </w:r>
      <w:r w:rsidR="00B34A84">
        <w:rPr>
          <w:sz w:val="24"/>
          <w:szCs w:val="24"/>
        </w:rPr>
        <w:t xml:space="preserve">insert </w:t>
      </w:r>
      <w:r w:rsidR="00E47112" w:rsidRPr="00DF240C">
        <w:rPr>
          <w:sz w:val="24"/>
          <w:szCs w:val="24"/>
        </w:rPr>
        <w:t>date</w:t>
      </w:r>
      <w:r w:rsidR="00E47112">
        <w:rPr>
          <w:sz w:val="24"/>
          <w:szCs w:val="24"/>
        </w:rPr>
        <w:t>)</w:t>
      </w:r>
      <w:r w:rsidRPr="00C743D7">
        <w:rPr>
          <w:sz w:val="24"/>
          <w:szCs w:val="24"/>
        </w:rPr>
        <w:t>.</w:t>
      </w:r>
    </w:p>
    <w:p w14:paraId="58EEA69D" w14:textId="77777777" w:rsidR="00E47112" w:rsidRDefault="00E47112" w:rsidP="003E7D0B">
      <w:pPr>
        <w:widowControl w:val="0"/>
        <w:rPr>
          <w:sz w:val="24"/>
          <w:szCs w:val="24"/>
        </w:rPr>
      </w:pPr>
    </w:p>
    <w:p w14:paraId="28FB8349" w14:textId="77777777" w:rsidR="00611CE4" w:rsidRDefault="00611CE4" w:rsidP="00611CE4">
      <w:pPr>
        <w:rPr>
          <w:sz w:val="24"/>
          <w:szCs w:val="24"/>
        </w:rPr>
      </w:pPr>
    </w:p>
    <w:p w14:paraId="6B3EC66D" w14:textId="09EB7531" w:rsidR="00611CE4" w:rsidRPr="00C743D7" w:rsidRDefault="00611CE4" w:rsidP="00611CE4">
      <w:pPr>
        <w:rPr>
          <w:sz w:val="24"/>
          <w:szCs w:val="24"/>
        </w:rPr>
      </w:pPr>
      <w:r w:rsidRPr="00C743D7">
        <w:rPr>
          <w:sz w:val="24"/>
          <w:szCs w:val="24"/>
        </w:rPr>
        <w:t>______________________</w:t>
      </w:r>
      <w:r w:rsidRPr="00C743D7">
        <w:rPr>
          <w:sz w:val="24"/>
          <w:szCs w:val="24"/>
        </w:rPr>
        <w:tab/>
      </w:r>
      <w:r w:rsidRPr="00C743D7">
        <w:rPr>
          <w:sz w:val="24"/>
          <w:szCs w:val="24"/>
        </w:rPr>
        <w:tab/>
        <w:t>______________________</w:t>
      </w:r>
      <w:r w:rsidRPr="00C743D7">
        <w:rPr>
          <w:sz w:val="24"/>
          <w:szCs w:val="24"/>
        </w:rPr>
        <w:tab/>
      </w:r>
      <w:r w:rsidRPr="00C743D7">
        <w:rPr>
          <w:sz w:val="24"/>
          <w:szCs w:val="24"/>
        </w:rPr>
        <w:tab/>
        <w:t>______________</w:t>
      </w:r>
    </w:p>
    <w:p w14:paraId="624F35B6" w14:textId="77777777" w:rsidR="00611CE4" w:rsidRPr="00F97E2C" w:rsidRDefault="00611CE4" w:rsidP="00611CE4">
      <w:pPr>
        <w:rPr>
          <w:b/>
          <w:bCs/>
          <w:sz w:val="24"/>
          <w:szCs w:val="24"/>
        </w:rPr>
      </w:pPr>
      <w:r w:rsidRPr="00F97E2C">
        <w:rPr>
          <w:b/>
          <w:bCs/>
          <w:sz w:val="24"/>
          <w:szCs w:val="24"/>
        </w:rPr>
        <w:t>Board Chair (printed)</w:t>
      </w:r>
      <w:r w:rsidRPr="00F97E2C">
        <w:rPr>
          <w:b/>
          <w:bCs/>
          <w:sz w:val="24"/>
          <w:szCs w:val="24"/>
        </w:rPr>
        <w:tab/>
      </w:r>
      <w:r w:rsidRPr="00F97E2C">
        <w:rPr>
          <w:b/>
          <w:bCs/>
          <w:sz w:val="24"/>
          <w:szCs w:val="24"/>
        </w:rPr>
        <w:tab/>
        <w:t>Board Chair (signature)</w:t>
      </w:r>
      <w:r w:rsidRPr="00F97E2C">
        <w:rPr>
          <w:b/>
          <w:bCs/>
          <w:sz w:val="24"/>
          <w:szCs w:val="24"/>
        </w:rPr>
        <w:tab/>
      </w:r>
      <w:r w:rsidRPr="00F97E2C">
        <w:rPr>
          <w:b/>
          <w:bCs/>
          <w:sz w:val="24"/>
          <w:szCs w:val="24"/>
        </w:rPr>
        <w:tab/>
        <w:t>Date</w:t>
      </w:r>
    </w:p>
    <w:p w14:paraId="13CC7989" w14:textId="77777777" w:rsidR="00611CE4" w:rsidRPr="00C743D7" w:rsidRDefault="00611CE4" w:rsidP="00611CE4">
      <w:pPr>
        <w:rPr>
          <w:sz w:val="24"/>
          <w:szCs w:val="24"/>
        </w:rPr>
      </w:pPr>
    </w:p>
    <w:p w14:paraId="265F3E42" w14:textId="77777777" w:rsidR="00611CE4" w:rsidRPr="00C743D7" w:rsidRDefault="00611CE4" w:rsidP="00611CE4">
      <w:pPr>
        <w:rPr>
          <w:sz w:val="24"/>
          <w:szCs w:val="24"/>
        </w:rPr>
      </w:pPr>
    </w:p>
    <w:p w14:paraId="2EE43A60" w14:textId="77777777" w:rsidR="00611CE4" w:rsidRPr="00C743D7" w:rsidRDefault="00611CE4" w:rsidP="00611CE4">
      <w:pPr>
        <w:rPr>
          <w:sz w:val="24"/>
          <w:szCs w:val="24"/>
        </w:rPr>
      </w:pPr>
      <w:r w:rsidRPr="00C743D7">
        <w:rPr>
          <w:sz w:val="24"/>
          <w:szCs w:val="24"/>
        </w:rPr>
        <w:softHyphen/>
      </w:r>
      <w:r w:rsidRPr="00C743D7">
        <w:rPr>
          <w:sz w:val="24"/>
          <w:szCs w:val="24"/>
        </w:rPr>
        <w:softHyphen/>
      </w:r>
      <w:r w:rsidRPr="00C743D7">
        <w:rPr>
          <w:sz w:val="24"/>
          <w:szCs w:val="24"/>
        </w:rPr>
        <w:softHyphen/>
      </w:r>
      <w:r w:rsidRPr="00C743D7">
        <w:rPr>
          <w:sz w:val="24"/>
          <w:szCs w:val="24"/>
        </w:rPr>
        <w:softHyphen/>
        <w:t>______________________                ________________________</w:t>
      </w:r>
      <w:r w:rsidRPr="00C743D7">
        <w:rPr>
          <w:sz w:val="24"/>
          <w:szCs w:val="24"/>
        </w:rPr>
        <w:tab/>
        <w:t>_______________</w:t>
      </w:r>
    </w:p>
    <w:p w14:paraId="04A04AE6" w14:textId="77777777" w:rsidR="00611CE4" w:rsidRPr="00F97E2C" w:rsidRDefault="00611CE4" w:rsidP="00611CE4">
      <w:pPr>
        <w:rPr>
          <w:b/>
          <w:bCs/>
          <w:sz w:val="24"/>
          <w:szCs w:val="24"/>
        </w:rPr>
      </w:pPr>
      <w:r w:rsidRPr="00F97E2C">
        <w:rPr>
          <w:b/>
          <w:bCs/>
          <w:sz w:val="24"/>
          <w:szCs w:val="24"/>
        </w:rPr>
        <w:t>Executive Director (printed)</w:t>
      </w:r>
      <w:r w:rsidRPr="00F97E2C">
        <w:rPr>
          <w:b/>
          <w:bCs/>
          <w:sz w:val="24"/>
          <w:szCs w:val="24"/>
        </w:rPr>
        <w:tab/>
        <w:t>Executive Director (signature)</w:t>
      </w:r>
      <w:r w:rsidRPr="00F97E2C">
        <w:rPr>
          <w:b/>
          <w:bCs/>
          <w:sz w:val="24"/>
          <w:szCs w:val="24"/>
        </w:rPr>
        <w:tab/>
        <w:t>Date</w:t>
      </w:r>
    </w:p>
    <w:p w14:paraId="7D1561FE" w14:textId="77777777" w:rsidR="003E7D0B" w:rsidRPr="00C743D7" w:rsidRDefault="003E7D0B" w:rsidP="003E7D0B">
      <w:pPr>
        <w:widowControl w:val="0"/>
        <w:jc w:val="right"/>
        <w:rPr>
          <w:sz w:val="24"/>
          <w:szCs w:val="24"/>
        </w:rPr>
      </w:pPr>
    </w:p>
    <w:p w14:paraId="269075E2" w14:textId="77777777" w:rsidR="00B90573" w:rsidRDefault="00B90573">
      <w:pPr>
        <w:rPr>
          <w:b/>
          <w:sz w:val="24"/>
          <w:szCs w:val="24"/>
        </w:rPr>
      </w:pPr>
      <w:r>
        <w:rPr>
          <w:b/>
          <w:sz w:val="24"/>
          <w:szCs w:val="24"/>
        </w:rPr>
        <w:br w:type="page"/>
      </w:r>
    </w:p>
    <w:p w14:paraId="1349C495" w14:textId="1248C6D8" w:rsidR="00DE5F88" w:rsidRPr="00C743D7" w:rsidRDefault="004656F0" w:rsidP="002D48F8">
      <w:pPr>
        <w:jc w:val="center"/>
        <w:rPr>
          <w:b/>
          <w:sz w:val="24"/>
          <w:szCs w:val="24"/>
        </w:rPr>
      </w:pPr>
      <w:r w:rsidRPr="00C743D7">
        <w:rPr>
          <w:b/>
          <w:sz w:val="24"/>
          <w:szCs w:val="24"/>
        </w:rPr>
        <w:lastRenderedPageBreak/>
        <w:t xml:space="preserve">CERTIFICATION OF </w:t>
      </w:r>
      <w:r w:rsidR="003040FC">
        <w:rPr>
          <w:b/>
          <w:sz w:val="24"/>
          <w:szCs w:val="24"/>
        </w:rPr>
        <w:t>LIMITED SCOPE</w:t>
      </w:r>
      <w:r w:rsidR="003040FC" w:rsidRPr="00C743D7">
        <w:rPr>
          <w:b/>
          <w:sz w:val="24"/>
          <w:szCs w:val="24"/>
        </w:rPr>
        <w:t xml:space="preserve"> </w:t>
      </w:r>
      <w:r w:rsidRPr="00C743D7">
        <w:rPr>
          <w:b/>
          <w:sz w:val="24"/>
          <w:szCs w:val="24"/>
        </w:rPr>
        <w:t>NEEDS ASSESSMENT</w:t>
      </w:r>
    </w:p>
    <w:p w14:paraId="1007401B" w14:textId="77777777" w:rsidR="004656F0" w:rsidRPr="00C743D7" w:rsidRDefault="004656F0" w:rsidP="002D48F8">
      <w:pPr>
        <w:jc w:val="center"/>
        <w:rPr>
          <w:b/>
          <w:sz w:val="24"/>
          <w:szCs w:val="24"/>
        </w:rPr>
      </w:pPr>
    </w:p>
    <w:p w14:paraId="53A9D932" w14:textId="0D0113E1" w:rsidR="00901BA5" w:rsidRDefault="004656F0" w:rsidP="004656F0">
      <w:pPr>
        <w:rPr>
          <w:sz w:val="24"/>
          <w:szCs w:val="24"/>
        </w:rPr>
      </w:pPr>
      <w:r w:rsidRPr="00C743D7">
        <w:rPr>
          <w:sz w:val="24"/>
          <w:szCs w:val="24"/>
        </w:rPr>
        <w:t xml:space="preserve">The undersigned hereby certifies that the </w:t>
      </w:r>
      <w:r w:rsidR="003040FC">
        <w:rPr>
          <w:sz w:val="24"/>
          <w:szCs w:val="24"/>
        </w:rPr>
        <w:t>Limited Scope</w:t>
      </w:r>
      <w:r w:rsidR="003040FC">
        <w:rPr>
          <w:sz w:val="24"/>
          <w:szCs w:val="24"/>
        </w:rPr>
        <w:t xml:space="preserve"> </w:t>
      </w:r>
      <w:r w:rsidR="00901BA5">
        <w:rPr>
          <w:sz w:val="24"/>
          <w:szCs w:val="24"/>
        </w:rPr>
        <w:t>N</w:t>
      </w:r>
      <w:r w:rsidRPr="00C743D7">
        <w:rPr>
          <w:sz w:val="24"/>
          <w:szCs w:val="24"/>
        </w:rPr>
        <w:t xml:space="preserve">eeds </w:t>
      </w:r>
      <w:r w:rsidR="00901BA5">
        <w:rPr>
          <w:sz w:val="24"/>
          <w:szCs w:val="24"/>
        </w:rPr>
        <w:t>A</w:t>
      </w:r>
      <w:r w:rsidRPr="00C743D7">
        <w:rPr>
          <w:sz w:val="24"/>
          <w:szCs w:val="24"/>
        </w:rPr>
        <w:t xml:space="preserve">ssessment submitted </w:t>
      </w:r>
      <w:r w:rsidR="00611CE4">
        <w:rPr>
          <w:sz w:val="24"/>
          <w:szCs w:val="24"/>
        </w:rPr>
        <w:t>with this application for</w:t>
      </w:r>
      <w:r w:rsidRPr="00C743D7">
        <w:rPr>
          <w:sz w:val="24"/>
          <w:szCs w:val="24"/>
        </w:rPr>
        <w:t xml:space="preserve"> </w:t>
      </w:r>
      <w:r w:rsidR="00901BA5">
        <w:rPr>
          <w:sz w:val="24"/>
          <w:szCs w:val="24"/>
        </w:rPr>
        <w:t xml:space="preserve">FFY20 </w:t>
      </w:r>
      <w:r w:rsidRPr="00C743D7">
        <w:rPr>
          <w:sz w:val="24"/>
          <w:szCs w:val="24"/>
        </w:rPr>
        <w:t xml:space="preserve">CSBG </w:t>
      </w:r>
      <w:r w:rsidR="00901BA5">
        <w:rPr>
          <w:sz w:val="24"/>
          <w:szCs w:val="24"/>
        </w:rPr>
        <w:t xml:space="preserve">Supplemental </w:t>
      </w:r>
      <w:r w:rsidRPr="00C743D7">
        <w:rPr>
          <w:sz w:val="24"/>
          <w:szCs w:val="24"/>
        </w:rPr>
        <w:t xml:space="preserve">funding </w:t>
      </w:r>
      <w:r w:rsidR="00901BA5">
        <w:rPr>
          <w:sz w:val="24"/>
          <w:szCs w:val="24"/>
        </w:rPr>
        <w:t>w</w:t>
      </w:r>
      <w:r w:rsidRPr="00C743D7">
        <w:rPr>
          <w:sz w:val="24"/>
          <w:szCs w:val="24"/>
        </w:rPr>
        <w:t xml:space="preserve">as </w:t>
      </w:r>
      <w:r w:rsidR="00901BA5">
        <w:rPr>
          <w:sz w:val="24"/>
          <w:szCs w:val="24"/>
        </w:rPr>
        <w:t xml:space="preserve">reviewed and approved </w:t>
      </w:r>
      <w:r w:rsidRPr="00C743D7">
        <w:rPr>
          <w:sz w:val="24"/>
          <w:szCs w:val="24"/>
        </w:rPr>
        <w:t>by the governing body of this organization</w:t>
      </w:r>
      <w:r w:rsidR="00901BA5">
        <w:rPr>
          <w:sz w:val="24"/>
          <w:szCs w:val="24"/>
        </w:rPr>
        <w:t xml:space="preserve"> on</w:t>
      </w:r>
      <w:r w:rsidR="00901BA5" w:rsidRPr="00B157C6">
        <w:rPr>
          <w:sz w:val="24"/>
          <w:szCs w:val="24"/>
        </w:rPr>
        <w:t xml:space="preserve"> </w:t>
      </w:r>
      <w:r w:rsidR="00901BA5" w:rsidRPr="00DF240C">
        <w:rPr>
          <w:sz w:val="24"/>
          <w:szCs w:val="24"/>
        </w:rPr>
        <w:t>(</w:t>
      </w:r>
      <w:r w:rsidR="00B34A84" w:rsidRPr="00DF240C">
        <w:rPr>
          <w:sz w:val="24"/>
          <w:szCs w:val="24"/>
        </w:rPr>
        <w:t xml:space="preserve">insert </w:t>
      </w:r>
      <w:r w:rsidR="00901BA5" w:rsidRPr="00DF240C">
        <w:rPr>
          <w:sz w:val="24"/>
          <w:szCs w:val="24"/>
        </w:rPr>
        <w:t>date)</w:t>
      </w:r>
      <w:r w:rsidRPr="00B157C6">
        <w:rPr>
          <w:sz w:val="24"/>
          <w:szCs w:val="24"/>
        </w:rPr>
        <w:t xml:space="preserve">. </w:t>
      </w:r>
    </w:p>
    <w:p w14:paraId="18A4DD1F" w14:textId="153B0DD2" w:rsidR="00901BA5" w:rsidRDefault="00901BA5" w:rsidP="004656F0">
      <w:pPr>
        <w:rPr>
          <w:sz w:val="24"/>
          <w:szCs w:val="24"/>
        </w:rPr>
      </w:pPr>
    </w:p>
    <w:p w14:paraId="158DF94C" w14:textId="77777777" w:rsidR="00611CE4" w:rsidRDefault="00611CE4" w:rsidP="004656F0">
      <w:pPr>
        <w:rPr>
          <w:sz w:val="24"/>
          <w:szCs w:val="24"/>
        </w:rPr>
      </w:pPr>
    </w:p>
    <w:p w14:paraId="30FCFBC1" w14:textId="7DCFBABA" w:rsidR="00611CE4" w:rsidRPr="00C743D7" w:rsidRDefault="00611CE4" w:rsidP="00611CE4">
      <w:pPr>
        <w:rPr>
          <w:sz w:val="24"/>
          <w:szCs w:val="24"/>
        </w:rPr>
      </w:pPr>
      <w:r w:rsidRPr="00C743D7">
        <w:rPr>
          <w:sz w:val="24"/>
          <w:szCs w:val="24"/>
        </w:rPr>
        <w:t>______________________</w:t>
      </w:r>
      <w:r w:rsidRPr="00C743D7">
        <w:rPr>
          <w:sz w:val="24"/>
          <w:szCs w:val="24"/>
        </w:rPr>
        <w:tab/>
      </w:r>
      <w:r w:rsidRPr="00C743D7">
        <w:rPr>
          <w:sz w:val="24"/>
          <w:szCs w:val="24"/>
        </w:rPr>
        <w:tab/>
        <w:t>__</w:t>
      </w:r>
      <w:r w:rsidR="00B157C6">
        <w:rPr>
          <w:sz w:val="24"/>
          <w:szCs w:val="24"/>
        </w:rPr>
        <w:t>_</w:t>
      </w:r>
      <w:r w:rsidRPr="00C743D7">
        <w:rPr>
          <w:sz w:val="24"/>
          <w:szCs w:val="24"/>
        </w:rPr>
        <w:t>____________________</w:t>
      </w:r>
      <w:r w:rsidRPr="00C743D7">
        <w:rPr>
          <w:sz w:val="24"/>
          <w:szCs w:val="24"/>
        </w:rPr>
        <w:tab/>
      </w:r>
      <w:r w:rsidRPr="00C743D7">
        <w:rPr>
          <w:sz w:val="24"/>
          <w:szCs w:val="24"/>
        </w:rPr>
        <w:tab/>
        <w:t>______________</w:t>
      </w:r>
    </w:p>
    <w:p w14:paraId="7452F733" w14:textId="77777777" w:rsidR="00611CE4" w:rsidRPr="00F97E2C" w:rsidRDefault="00611CE4" w:rsidP="00611CE4">
      <w:pPr>
        <w:rPr>
          <w:b/>
          <w:bCs/>
          <w:sz w:val="24"/>
          <w:szCs w:val="24"/>
        </w:rPr>
      </w:pPr>
      <w:r w:rsidRPr="00F97E2C">
        <w:rPr>
          <w:b/>
          <w:bCs/>
          <w:sz w:val="24"/>
          <w:szCs w:val="24"/>
        </w:rPr>
        <w:t>Board Chair (printed)</w:t>
      </w:r>
      <w:r w:rsidRPr="00F97E2C">
        <w:rPr>
          <w:b/>
          <w:bCs/>
          <w:sz w:val="24"/>
          <w:szCs w:val="24"/>
        </w:rPr>
        <w:tab/>
      </w:r>
      <w:r w:rsidRPr="00F97E2C">
        <w:rPr>
          <w:b/>
          <w:bCs/>
          <w:sz w:val="24"/>
          <w:szCs w:val="24"/>
        </w:rPr>
        <w:tab/>
        <w:t>Board Chair (signature)</w:t>
      </w:r>
      <w:r w:rsidRPr="00F97E2C">
        <w:rPr>
          <w:b/>
          <w:bCs/>
          <w:sz w:val="24"/>
          <w:szCs w:val="24"/>
        </w:rPr>
        <w:tab/>
      </w:r>
      <w:r w:rsidRPr="00F97E2C">
        <w:rPr>
          <w:b/>
          <w:bCs/>
          <w:sz w:val="24"/>
          <w:szCs w:val="24"/>
        </w:rPr>
        <w:tab/>
        <w:t>Date</w:t>
      </w:r>
    </w:p>
    <w:p w14:paraId="2DE2426F" w14:textId="77777777" w:rsidR="00611CE4" w:rsidRPr="00C743D7" w:rsidRDefault="00611CE4" w:rsidP="00611CE4">
      <w:pPr>
        <w:rPr>
          <w:sz w:val="24"/>
          <w:szCs w:val="24"/>
        </w:rPr>
      </w:pPr>
    </w:p>
    <w:p w14:paraId="5C1B6D2C" w14:textId="77777777" w:rsidR="00611CE4" w:rsidRPr="00C743D7" w:rsidRDefault="00611CE4" w:rsidP="00611CE4">
      <w:pPr>
        <w:rPr>
          <w:sz w:val="24"/>
          <w:szCs w:val="24"/>
        </w:rPr>
      </w:pPr>
    </w:p>
    <w:p w14:paraId="23380A73" w14:textId="7D64562F" w:rsidR="00611CE4" w:rsidRPr="00C743D7" w:rsidRDefault="00611CE4" w:rsidP="00611CE4">
      <w:pPr>
        <w:rPr>
          <w:sz w:val="24"/>
          <w:szCs w:val="24"/>
        </w:rPr>
      </w:pPr>
      <w:r w:rsidRPr="00C743D7">
        <w:rPr>
          <w:sz w:val="24"/>
          <w:szCs w:val="24"/>
        </w:rPr>
        <w:softHyphen/>
      </w:r>
      <w:r w:rsidRPr="00C743D7">
        <w:rPr>
          <w:sz w:val="24"/>
          <w:szCs w:val="24"/>
        </w:rPr>
        <w:softHyphen/>
      </w:r>
      <w:r w:rsidRPr="00C743D7">
        <w:rPr>
          <w:sz w:val="24"/>
          <w:szCs w:val="24"/>
        </w:rPr>
        <w:softHyphen/>
      </w:r>
      <w:r w:rsidRPr="00C743D7">
        <w:rPr>
          <w:sz w:val="24"/>
          <w:szCs w:val="24"/>
        </w:rPr>
        <w:softHyphen/>
        <w:t>________________</w:t>
      </w:r>
      <w:r w:rsidR="00B157C6">
        <w:rPr>
          <w:sz w:val="24"/>
          <w:szCs w:val="24"/>
        </w:rPr>
        <w:t>__</w:t>
      </w:r>
      <w:r w:rsidRPr="00C743D7">
        <w:rPr>
          <w:sz w:val="24"/>
          <w:szCs w:val="24"/>
        </w:rPr>
        <w:t xml:space="preserve">______            </w:t>
      </w:r>
      <w:r w:rsidR="00B157C6">
        <w:rPr>
          <w:sz w:val="24"/>
          <w:szCs w:val="24"/>
        </w:rPr>
        <w:t>__</w:t>
      </w:r>
      <w:r w:rsidRPr="00C743D7">
        <w:rPr>
          <w:sz w:val="24"/>
          <w:szCs w:val="24"/>
        </w:rPr>
        <w:t>________________________</w:t>
      </w:r>
      <w:r w:rsidRPr="00C743D7">
        <w:rPr>
          <w:sz w:val="24"/>
          <w:szCs w:val="24"/>
        </w:rPr>
        <w:tab/>
        <w:t>_______________</w:t>
      </w:r>
    </w:p>
    <w:p w14:paraId="37F5B2F9" w14:textId="77777777" w:rsidR="00611CE4" w:rsidRPr="00F97E2C" w:rsidRDefault="00611CE4" w:rsidP="00611CE4">
      <w:pPr>
        <w:rPr>
          <w:b/>
          <w:bCs/>
          <w:sz w:val="24"/>
          <w:szCs w:val="24"/>
        </w:rPr>
      </w:pPr>
      <w:r w:rsidRPr="00F97E2C">
        <w:rPr>
          <w:b/>
          <w:bCs/>
          <w:sz w:val="24"/>
          <w:szCs w:val="24"/>
        </w:rPr>
        <w:t>Executive Director (printed)</w:t>
      </w:r>
      <w:r w:rsidRPr="00F97E2C">
        <w:rPr>
          <w:b/>
          <w:bCs/>
          <w:sz w:val="24"/>
          <w:szCs w:val="24"/>
        </w:rPr>
        <w:tab/>
        <w:t>Executive Director (signature)</w:t>
      </w:r>
      <w:r w:rsidRPr="00F97E2C">
        <w:rPr>
          <w:b/>
          <w:bCs/>
          <w:sz w:val="24"/>
          <w:szCs w:val="24"/>
        </w:rPr>
        <w:tab/>
        <w:t>Date</w:t>
      </w:r>
    </w:p>
    <w:p w14:paraId="3F3BC6A4" w14:textId="77777777" w:rsidR="00611CE4" w:rsidRDefault="00611CE4" w:rsidP="004656F0">
      <w:pPr>
        <w:rPr>
          <w:sz w:val="24"/>
          <w:szCs w:val="24"/>
        </w:rPr>
      </w:pPr>
    </w:p>
    <w:p w14:paraId="0E7B636D" w14:textId="7FC7AEEA" w:rsidR="00611CE4" w:rsidRDefault="00611CE4" w:rsidP="004656F0">
      <w:pPr>
        <w:rPr>
          <w:sz w:val="24"/>
          <w:szCs w:val="24"/>
        </w:rPr>
      </w:pPr>
    </w:p>
    <w:p w14:paraId="5CE5C71E" w14:textId="3AB806CC" w:rsidR="00611CE4" w:rsidRDefault="00611CE4" w:rsidP="004656F0">
      <w:pPr>
        <w:rPr>
          <w:sz w:val="24"/>
          <w:szCs w:val="24"/>
        </w:rPr>
      </w:pPr>
    </w:p>
    <w:p w14:paraId="40E989C4" w14:textId="300B58C8" w:rsidR="00611CE4" w:rsidRDefault="003B607D" w:rsidP="004656F0">
      <w:pPr>
        <w:rPr>
          <w:sz w:val="24"/>
          <w:szCs w:val="24"/>
        </w:rPr>
      </w:pPr>
      <w:r>
        <w:rPr>
          <w:noProof/>
          <w:sz w:val="24"/>
          <w:szCs w:val="24"/>
        </w:rPr>
        <w:pict w14:anchorId="3E59B451">
          <v:rect id="_x0000_i1025" alt="" style="width:468pt;height:.05pt;mso-width-percent:0;mso-height-percent:0;mso-width-percent:0;mso-height-percent:0" o:hralign="center" o:hrstd="t" o:hr="t" fillcolor="#a0a0a0" stroked="f"/>
        </w:pict>
      </w:r>
    </w:p>
    <w:p w14:paraId="3A483A45" w14:textId="6E24BC57" w:rsidR="00611CE4" w:rsidRDefault="00611CE4" w:rsidP="004656F0">
      <w:pPr>
        <w:rPr>
          <w:sz w:val="24"/>
          <w:szCs w:val="24"/>
        </w:rPr>
      </w:pPr>
    </w:p>
    <w:p w14:paraId="125A3D62" w14:textId="06C01A43" w:rsidR="00611CE4" w:rsidRDefault="00611CE4" w:rsidP="004656F0">
      <w:pPr>
        <w:rPr>
          <w:sz w:val="24"/>
          <w:szCs w:val="24"/>
        </w:rPr>
      </w:pPr>
    </w:p>
    <w:p w14:paraId="2142B2E6" w14:textId="561EF37E" w:rsidR="00E47112" w:rsidRPr="00654A9D" w:rsidRDefault="004656F0" w:rsidP="004656F0">
      <w:pPr>
        <w:rPr>
          <w:b/>
          <w:bCs/>
          <w:sz w:val="24"/>
          <w:szCs w:val="24"/>
        </w:rPr>
      </w:pPr>
      <w:r w:rsidRPr="00654A9D">
        <w:rPr>
          <w:b/>
          <w:bCs/>
          <w:sz w:val="24"/>
          <w:szCs w:val="24"/>
        </w:rPr>
        <w:t xml:space="preserve">If </w:t>
      </w:r>
      <w:r w:rsidR="00E47112" w:rsidRPr="00654A9D">
        <w:rPr>
          <w:b/>
          <w:bCs/>
          <w:sz w:val="24"/>
          <w:szCs w:val="24"/>
        </w:rPr>
        <w:t xml:space="preserve">this assessment could </w:t>
      </w:r>
      <w:r w:rsidRPr="00654A9D">
        <w:rPr>
          <w:b/>
          <w:bCs/>
          <w:sz w:val="24"/>
          <w:szCs w:val="24"/>
        </w:rPr>
        <w:t xml:space="preserve">not </w:t>
      </w:r>
      <w:r w:rsidR="00E47112" w:rsidRPr="00654A9D">
        <w:rPr>
          <w:b/>
          <w:bCs/>
          <w:sz w:val="24"/>
          <w:szCs w:val="24"/>
        </w:rPr>
        <w:t xml:space="preserve">be </w:t>
      </w:r>
      <w:r w:rsidRPr="00654A9D">
        <w:rPr>
          <w:b/>
          <w:bCs/>
          <w:sz w:val="24"/>
          <w:szCs w:val="24"/>
        </w:rPr>
        <w:t xml:space="preserve">approved by the </w:t>
      </w:r>
      <w:r w:rsidR="00611CE4">
        <w:rPr>
          <w:b/>
          <w:bCs/>
          <w:sz w:val="24"/>
          <w:szCs w:val="24"/>
        </w:rPr>
        <w:t>Agency</w:t>
      </w:r>
      <w:r w:rsidR="00E47112" w:rsidRPr="00654A9D">
        <w:rPr>
          <w:b/>
          <w:bCs/>
          <w:sz w:val="24"/>
          <w:szCs w:val="24"/>
        </w:rPr>
        <w:t>’s governing body before May 29, 2020, please certify the following:</w:t>
      </w:r>
    </w:p>
    <w:p w14:paraId="22025C6E" w14:textId="77777777" w:rsidR="00E47112" w:rsidRDefault="00E47112" w:rsidP="004656F0">
      <w:pPr>
        <w:rPr>
          <w:sz w:val="24"/>
          <w:szCs w:val="24"/>
        </w:rPr>
      </w:pPr>
    </w:p>
    <w:p w14:paraId="0132F33A" w14:textId="0D4B32CD" w:rsidR="004656F0" w:rsidRPr="00C743D7" w:rsidRDefault="00E47112" w:rsidP="004656F0">
      <w:pPr>
        <w:rPr>
          <w:sz w:val="24"/>
          <w:szCs w:val="24"/>
        </w:rPr>
      </w:pPr>
      <w:r>
        <w:rPr>
          <w:sz w:val="24"/>
          <w:szCs w:val="24"/>
        </w:rPr>
        <w:t xml:space="preserve">The undersigned hereby certifies that the </w:t>
      </w:r>
      <w:r w:rsidR="003040FC">
        <w:rPr>
          <w:sz w:val="24"/>
          <w:szCs w:val="24"/>
        </w:rPr>
        <w:t xml:space="preserve">Limited Scope </w:t>
      </w:r>
      <w:r>
        <w:rPr>
          <w:sz w:val="24"/>
          <w:szCs w:val="24"/>
        </w:rPr>
        <w:t xml:space="preserve">Needs Assessment submitted for FFY20 CSBG Supplemental funding </w:t>
      </w:r>
      <w:r w:rsidR="004656F0" w:rsidRPr="00C743D7">
        <w:rPr>
          <w:sz w:val="24"/>
          <w:szCs w:val="24"/>
        </w:rPr>
        <w:t xml:space="preserve">will be presented to the board on </w:t>
      </w:r>
      <w:r w:rsidR="009A52D5" w:rsidRPr="00DF240C">
        <w:rPr>
          <w:sz w:val="24"/>
          <w:szCs w:val="24"/>
        </w:rPr>
        <w:t>(</w:t>
      </w:r>
      <w:r w:rsidR="00B34A84" w:rsidRPr="00DF240C">
        <w:rPr>
          <w:sz w:val="24"/>
          <w:szCs w:val="24"/>
        </w:rPr>
        <w:t xml:space="preserve">insert </w:t>
      </w:r>
      <w:r w:rsidR="00901BA5" w:rsidRPr="00DF240C">
        <w:rPr>
          <w:sz w:val="24"/>
          <w:szCs w:val="24"/>
        </w:rPr>
        <w:t>date</w:t>
      </w:r>
      <w:r w:rsidR="009A52D5" w:rsidRPr="00DF240C">
        <w:rPr>
          <w:sz w:val="24"/>
          <w:szCs w:val="24"/>
        </w:rPr>
        <w:t>)</w:t>
      </w:r>
      <w:r w:rsidR="002050B6" w:rsidRPr="00B157C6">
        <w:rPr>
          <w:sz w:val="24"/>
          <w:szCs w:val="24"/>
        </w:rPr>
        <w:t xml:space="preserve"> </w:t>
      </w:r>
      <w:r w:rsidR="004656F0" w:rsidRPr="00C743D7">
        <w:rPr>
          <w:sz w:val="24"/>
          <w:szCs w:val="24"/>
        </w:rPr>
        <w:t>for approval and at that time this certification wi</w:t>
      </w:r>
      <w:r w:rsidR="00430DF7" w:rsidRPr="00C743D7">
        <w:rPr>
          <w:sz w:val="24"/>
          <w:szCs w:val="24"/>
        </w:rPr>
        <w:t>ll be re-submitted to the DHCD.</w:t>
      </w:r>
    </w:p>
    <w:p w14:paraId="1AA99A04" w14:textId="77777777" w:rsidR="004656F0" w:rsidRPr="00C743D7" w:rsidRDefault="004656F0" w:rsidP="004656F0">
      <w:pPr>
        <w:rPr>
          <w:sz w:val="24"/>
          <w:szCs w:val="24"/>
        </w:rPr>
      </w:pPr>
    </w:p>
    <w:p w14:paraId="440F2CBF" w14:textId="77777777" w:rsidR="00611CE4" w:rsidRDefault="00611CE4" w:rsidP="004656F0">
      <w:pPr>
        <w:rPr>
          <w:sz w:val="24"/>
          <w:szCs w:val="24"/>
        </w:rPr>
      </w:pPr>
    </w:p>
    <w:p w14:paraId="778649CB" w14:textId="79C635E9" w:rsidR="004656F0" w:rsidRPr="00C743D7" w:rsidRDefault="004656F0" w:rsidP="004656F0">
      <w:pPr>
        <w:rPr>
          <w:sz w:val="24"/>
          <w:szCs w:val="24"/>
        </w:rPr>
      </w:pPr>
      <w:r w:rsidRPr="00C743D7">
        <w:rPr>
          <w:sz w:val="24"/>
          <w:szCs w:val="24"/>
        </w:rPr>
        <w:t>____</w:t>
      </w:r>
      <w:r w:rsidR="00A93171" w:rsidRPr="00C743D7">
        <w:rPr>
          <w:sz w:val="24"/>
          <w:szCs w:val="24"/>
        </w:rPr>
        <w:t>____</w:t>
      </w:r>
      <w:r w:rsidRPr="00C743D7">
        <w:rPr>
          <w:sz w:val="24"/>
          <w:szCs w:val="24"/>
        </w:rPr>
        <w:t>______________</w:t>
      </w:r>
      <w:r w:rsidRPr="00C743D7">
        <w:rPr>
          <w:sz w:val="24"/>
          <w:szCs w:val="24"/>
        </w:rPr>
        <w:tab/>
      </w:r>
      <w:r w:rsidRPr="00C743D7">
        <w:rPr>
          <w:sz w:val="24"/>
          <w:szCs w:val="24"/>
        </w:rPr>
        <w:tab/>
        <w:t>________</w:t>
      </w:r>
      <w:r w:rsidR="00A93171" w:rsidRPr="00C743D7">
        <w:rPr>
          <w:sz w:val="24"/>
          <w:szCs w:val="24"/>
        </w:rPr>
        <w:t>_</w:t>
      </w:r>
      <w:r w:rsidRPr="00C743D7">
        <w:rPr>
          <w:sz w:val="24"/>
          <w:szCs w:val="24"/>
        </w:rPr>
        <w:t>_____________</w:t>
      </w:r>
      <w:r w:rsidRPr="00C743D7">
        <w:rPr>
          <w:sz w:val="24"/>
          <w:szCs w:val="24"/>
        </w:rPr>
        <w:tab/>
      </w:r>
      <w:r w:rsidRPr="00C743D7">
        <w:rPr>
          <w:sz w:val="24"/>
          <w:szCs w:val="24"/>
        </w:rPr>
        <w:tab/>
        <w:t>______________</w:t>
      </w:r>
    </w:p>
    <w:p w14:paraId="75C9DAE1" w14:textId="64FE2A34" w:rsidR="00DE5F88" w:rsidRPr="00654A9D" w:rsidRDefault="006C1E05" w:rsidP="006C1E05">
      <w:pPr>
        <w:rPr>
          <w:b/>
          <w:bCs/>
          <w:sz w:val="24"/>
          <w:szCs w:val="24"/>
        </w:rPr>
      </w:pPr>
      <w:r w:rsidRPr="00654A9D">
        <w:rPr>
          <w:b/>
          <w:bCs/>
          <w:sz w:val="24"/>
          <w:szCs w:val="24"/>
        </w:rPr>
        <w:t>Board Chair (printed)</w:t>
      </w:r>
      <w:r w:rsidRPr="00654A9D">
        <w:rPr>
          <w:b/>
          <w:bCs/>
          <w:sz w:val="24"/>
          <w:szCs w:val="24"/>
        </w:rPr>
        <w:tab/>
      </w:r>
      <w:r w:rsidRPr="00654A9D">
        <w:rPr>
          <w:b/>
          <w:bCs/>
          <w:sz w:val="24"/>
          <w:szCs w:val="24"/>
        </w:rPr>
        <w:tab/>
        <w:t>Board Chair (signature)</w:t>
      </w:r>
      <w:r w:rsidRPr="00654A9D">
        <w:rPr>
          <w:b/>
          <w:bCs/>
          <w:sz w:val="24"/>
          <w:szCs w:val="24"/>
        </w:rPr>
        <w:tab/>
      </w:r>
      <w:r w:rsidRPr="00654A9D">
        <w:rPr>
          <w:b/>
          <w:bCs/>
          <w:sz w:val="24"/>
          <w:szCs w:val="24"/>
        </w:rPr>
        <w:tab/>
        <w:t>Date</w:t>
      </w:r>
    </w:p>
    <w:p w14:paraId="5BDEE226" w14:textId="77777777" w:rsidR="006C1E05" w:rsidRPr="00C743D7" w:rsidRDefault="006C1E05" w:rsidP="006C1E05">
      <w:pPr>
        <w:rPr>
          <w:sz w:val="24"/>
          <w:szCs w:val="24"/>
        </w:rPr>
      </w:pPr>
    </w:p>
    <w:p w14:paraId="1096A1C0" w14:textId="77777777" w:rsidR="00A93171" w:rsidRPr="00C743D7" w:rsidRDefault="00A93171" w:rsidP="00A93171">
      <w:pPr>
        <w:rPr>
          <w:sz w:val="24"/>
          <w:szCs w:val="24"/>
        </w:rPr>
      </w:pPr>
    </w:p>
    <w:p w14:paraId="7DC80356" w14:textId="77777777" w:rsidR="006C1E05" w:rsidRPr="00C743D7" w:rsidRDefault="00A93171" w:rsidP="006C1E05">
      <w:pPr>
        <w:rPr>
          <w:sz w:val="24"/>
          <w:szCs w:val="24"/>
        </w:rPr>
      </w:pPr>
      <w:r w:rsidRPr="00C743D7">
        <w:rPr>
          <w:sz w:val="24"/>
          <w:szCs w:val="24"/>
        </w:rPr>
        <w:softHyphen/>
      </w:r>
      <w:r w:rsidRPr="00C743D7">
        <w:rPr>
          <w:sz w:val="24"/>
          <w:szCs w:val="24"/>
        </w:rPr>
        <w:softHyphen/>
      </w:r>
      <w:r w:rsidRPr="00C743D7">
        <w:rPr>
          <w:sz w:val="24"/>
          <w:szCs w:val="24"/>
        </w:rPr>
        <w:softHyphen/>
      </w:r>
      <w:r w:rsidRPr="00C743D7">
        <w:rPr>
          <w:sz w:val="24"/>
          <w:szCs w:val="24"/>
        </w:rPr>
        <w:softHyphen/>
        <w:t>______________________                ________________________</w:t>
      </w:r>
      <w:r w:rsidRPr="00C743D7">
        <w:rPr>
          <w:sz w:val="24"/>
          <w:szCs w:val="24"/>
        </w:rPr>
        <w:tab/>
        <w:t>_______________</w:t>
      </w:r>
    </w:p>
    <w:p w14:paraId="7D34EA1B" w14:textId="05A6077A" w:rsidR="006C1E05" w:rsidRPr="00654A9D" w:rsidRDefault="006C1E05" w:rsidP="006C1E05">
      <w:pPr>
        <w:rPr>
          <w:b/>
          <w:bCs/>
          <w:sz w:val="24"/>
          <w:szCs w:val="24"/>
        </w:rPr>
      </w:pPr>
      <w:r w:rsidRPr="00654A9D">
        <w:rPr>
          <w:b/>
          <w:bCs/>
          <w:sz w:val="24"/>
          <w:szCs w:val="24"/>
        </w:rPr>
        <w:t>Executive Director (printed)</w:t>
      </w:r>
      <w:r w:rsidRPr="00654A9D">
        <w:rPr>
          <w:b/>
          <w:bCs/>
          <w:sz w:val="24"/>
          <w:szCs w:val="24"/>
        </w:rPr>
        <w:tab/>
        <w:t>Executive Director (signature)</w:t>
      </w:r>
      <w:r w:rsidRPr="00654A9D">
        <w:rPr>
          <w:b/>
          <w:bCs/>
          <w:sz w:val="24"/>
          <w:szCs w:val="24"/>
        </w:rPr>
        <w:tab/>
        <w:t>Date</w:t>
      </w:r>
    </w:p>
    <w:p w14:paraId="7206155A" w14:textId="77777777" w:rsidR="00A93171" w:rsidRDefault="00A93171" w:rsidP="006C1E05">
      <w:pPr>
        <w:rPr>
          <w:sz w:val="24"/>
          <w:szCs w:val="24"/>
        </w:rPr>
      </w:pPr>
    </w:p>
    <w:p w14:paraId="6E6E0E29" w14:textId="77777777" w:rsidR="00A93171" w:rsidRPr="006C1E05" w:rsidRDefault="00A93171" w:rsidP="006C1E05">
      <w:pPr>
        <w:rPr>
          <w:sz w:val="24"/>
          <w:szCs w:val="24"/>
        </w:rPr>
        <w:sectPr w:rsidR="00A93171" w:rsidRPr="006C1E05" w:rsidSect="00D93069">
          <w:footerReference w:type="default" r:id="rId18"/>
          <w:endnotePr>
            <w:numFmt w:val="decimal"/>
          </w:endnotePr>
          <w:pgSz w:w="12240" w:h="15840"/>
          <w:pgMar w:top="1440" w:right="1440" w:bottom="1440" w:left="1440" w:header="720" w:footer="720" w:gutter="0"/>
          <w:cols w:space="720"/>
          <w:noEndnote/>
          <w:titlePg/>
          <w:docGrid w:linePitch="272"/>
        </w:sectPr>
      </w:pPr>
    </w:p>
    <w:p w14:paraId="0AFC4C50" w14:textId="10FBDFF1" w:rsidR="00D93069" w:rsidRPr="00654A9D" w:rsidRDefault="00D93069" w:rsidP="00402AF7">
      <w:pPr>
        <w:jc w:val="center"/>
        <w:rPr>
          <w:b/>
          <w:sz w:val="24"/>
          <w:szCs w:val="24"/>
          <w:u w:val="single"/>
        </w:rPr>
      </w:pPr>
      <w:r w:rsidRPr="00654A9D">
        <w:rPr>
          <w:b/>
          <w:sz w:val="24"/>
          <w:szCs w:val="24"/>
          <w:u w:val="single"/>
        </w:rPr>
        <w:lastRenderedPageBreak/>
        <w:t>SECTION B</w:t>
      </w:r>
    </w:p>
    <w:p w14:paraId="1592303E" w14:textId="77777777" w:rsidR="00D93069" w:rsidRDefault="00D93069" w:rsidP="00D93069">
      <w:pPr>
        <w:jc w:val="center"/>
        <w:rPr>
          <w:b/>
          <w:sz w:val="24"/>
          <w:szCs w:val="24"/>
          <w:u w:val="single"/>
        </w:rPr>
      </w:pPr>
    </w:p>
    <w:p w14:paraId="07BAD4A2" w14:textId="77777777" w:rsidR="007642CF" w:rsidRDefault="007642CF" w:rsidP="00D93069">
      <w:pPr>
        <w:jc w:val="center"/>
        <w:rPr>
          <w:b/>
          <w:sz w:val="24"/>
          <w:szCs w:val="24"/>
          <w:u w:val="single"/>
        </w:rPr>
      </w:pPr>
      <w:r>
        <w:rPr>
          <w:b/>
          <w:sz w:val="24"/>
          <w:szCs w:val="24"/>
          <w:u w:val="single"/>
        </w:rPr>
        <w:t xml:space="preserve">COMMUNITY ACTION PLAN </w:t>
      </w:r>
    </w:p>
    <w:p w14:paraId="5878AD15" w14:textId="2F82494B" w:rsidR="00D93069" w:rsidRPr="00654A9D" w:rsidRDefault="007642CF" w:rsidP="00D93069">
      <w:pPr>
        <w:jc w:val="center"/>
        <w:rPr>
          <w:b/>
          <w:sz w:val="24"/>
          <w:szCs w:val="24"/>
          <w:u w:val="single"/>
        </w:rPr>
      </w:pPr>
      <w:r>
        <w:rPr>
          <w:b/>
          <w:sz w:val="24"/>
          <w:szCs w:val="24"/>
          <w:u w:val="single"/>
        </w:rPr>
        <w:t xml:space="preserve">AND </w:t>
      </w:r>
      <w:r w:rsidR="003040FC">
        <w:rPr>
          <w:b/>
          <w:sz w:val="24"/>
          <w:szCs w:val="24"/>
          <w:u w:val="single"/>
        </w:rPr>
        <w:t xml:space="preserve">LIMITED SCOPE </w:t>
      </w:r>
      <w:r w:rsidR="00D93069" w:rsidRPr="00654A9D">
        <w:rPr>
          <w:b/>
          <w:sz w:val="24"/>
          <w:szCs w:val="24"/>
          <w:u w:val="single"/>
        </w:rPr>
        <w:t>NEEDS ASSESSMENT</w:t>
      </w:r>
    </w:p>
    <w:p w14:paraId="5348A140" w14:textId="77777777" w:rsidR="00D93069" w:rsidRDefault="00D93069" w:rsidP="00654A9D">
      <w:pPr>
        <w:rPr>
          <w:b/>
          <w:sz w:val="24"/>
          <w:szCs w:val="24"/>
        </w:rPr>
      </w:pPr>
    </w:p>
    <w:p w14:paraId="164878D5" w14:textId="1F081FBF" w:rsidR="0082519E" w:rsidRDefault="0082519E" w:rsidP="00D93069">
      <w:pPr>
        <w:jc w:val="center"/>
        <w:rPr>
          <w:sz w:val="24"/>
          <w:szCs w:val="24"/>
        </w:rPr>
      </w:pPr>
    </w:p>
    <w:p w14:paraId="26159AF4" w14:textId="34428F0C" w:rsidR="0082519E" w:rsidRDefault="00112D5D" w:rsidP="00112D5D">
      <w:pPr>
        <w:rPr>
          <w:sz w:val="24"/>
          <w:szCs w:val="24"/>
        </w:rPr>
      </w:pPr>
      <w:r w:rsidRPr="00654A9D">
        <w:rPr>
          <w:b/>
          <w:bCs/>
          <w:sz w:val="24"/>
          <w:szCs w:val="24"/>
        </w:rPr>
        <w:t>INSTRUCTIONS:</w:t>
      </w:r>
      <w:r w:rsidRPr="00654A9D">
        <w:rPr>
          <w:sz w:val="24"/>
          <w:szCs w:val="24"/>
        </w:rPr>
        <w:t xml:space="preserve"> </w:t>
      </w:r>
      <w:r w:rsidR="0082519E" w:rsidRPr="00654A9D">
        <w:rPr>
          <w:sz w:val="24"/>
          <w:szCs w:val="24"/>
        </w:rPr>
        <w:t xml:space="preserve">This </w:t>
      </w:r>
      <w:r w:rsidR="007642CF">
        <w:rPr>
          <w:sz w:val="24"/>
          <w:szCs w:val="24"/>
        </w:rPr>
        <w:t xml:space="preserve">abbreviated CAP and </w:t>
      </w:r>
      <w:r w:rsidR="003040FC">
        <w:rPr>
          <w:sz w:val="24"/>
          <w:szCs w:val="24"/>
        </w:rPr>
        <w:t>LS</w:t>
      </w:r>
      <w:r w:rsidR="007642CF">
        <w:rPr>
          <w:sz w:val="24"/>
          <w:szCs w:val="24"/>
        </w:rPr>
        <w:t>NA</w:t>
      </w:r>
      <w:r w:rsidR="0082519E" w:rsidRPr="00654A9D">
        <w:rPr>
          <w:sz w:val="24"/>
          <w:szCs w:val="24"/>
        </w:rPr>
        <w:t xml:space="preserve"> </w:t>
      </w:r>
      <w:r w:rsidR="007642CF">
        <w:rPr>
          <w:sz w:val="24"/>
          <w:szCs w:val="24"/>
        </w:rPr>
        <w:t xml:space="preserve">will serve as a supplement </w:t>
      </w:r>
      <w:r w:rsidR="0082519E" w:rsidRPr="00654A9D">
        <w:rPr>
          <w:sz w:val="24"/>
          <w:szCs w:val="24"/>
        </w:rPr>
        <w:t xml:space="preserve">to the most recent </w:t>
      </w:r>
      <w:r w:rsidR="007642CF">
        <w:rPr>
          <w:sz w:val="24"/>
          <w:szCs w:val="24"/>
        </w:rPr>
        <w:t xml:space="preserve">plan and </w:t>
      </w:r>
      <w:r w:rsidR="00611CE4" w:rsidRPr="00654A9D">
        <w:rPr>
          <w:sz w:val="24"/>
          <w:szCs w:val="24"/>
        </w:rPr>
        <w:t>needs assessment</w:t>
      </w:r>
      <w:r w:rsidR="0082519E" w:rsidRPr="00654A9D">
        <w:rPr>
          <w:sz w:val="24"/>
          <w:szCs w:val="24"/>
        </w:rPr>
        <w:t xml:space="preserve"> completed by your Agency. I</w:t>
      </w:r>
      <w:r w:rsidR="007642CF">
        <w:rPr>
          <w:sz w:val="24"/>
          <w:szCs w:val="24"/>
        </w:rPr>
        <w:t>n this section,</w:t>
      </w:r>
      <w:r w:rsidR="0082519E" w:rsidRPr="00654A9D">
        <w:rPr>
          <w:sz w:val="24"/>
          <w:szCs w:val="24"/>
        </w:rPr>
        <w:t xml:space="preserve"> describe the scope of the coronavirus pandemic on the commun</w:t>
      </w:r>
      <w:r w:rsidR="007642CF">
        <w:rPr>
          <w:sz w:val="24"/>
          <w:szCs w:val="24"/>
        </w:rPr>
        <w:t xml:space="preserve">ity served by </w:t>
      </w:r>
      <w:r w:rsidR="0082519E" w:rsidRPr="00654A9D">
        <w:rPr>
          <w:sz w:val="24"/>
          <w:szCs w:val="24"/>
        </w:rPr>
        <w:t>your Agency</w:t>
      </w:r>
      <w:r w:rsidR="007642CF">
        <w:rPr>
          <w:sz w:val="24"/>
          <w:szCs w:val="24"/>
        </w:rPr>
        <w:t>. Also provide detailed information</w:t>
      </w:r>
      <w:r w:rsidR="00D65F6C" w:rsidRPr="00654A9D">
        <w:rPr>
          <w:sz w:val="24"/>
          <w:szCs w:val="24"/>
        </w:rPr>
        <w:t xml:space="preserve"> </w:t>
      </w:r>
      <w:r w:rsidR="007642CF">
        <w:rPr>
          <w:sz w:val="24"/>
          <w:szCs w:val="24"/>
        </w:rPr>
        <w:t>about the</w:t>
      </w:r>
      <w:r w:rsidR="00D65F6C" w:rsidRPr="00654A9D">
        <w:rPr>
          <w:sz w:val="24"/>
          <w:szCs w:val="24"/>
        </w:rPr>
        <w:t xml:space="preserve"> different responses that will be required to address </w:t>
      </w:r>
      <w:r w:rsidR="008C3263">
        <w:rPr>
          <w:sz w:val="24"/>
          <w:szCs w:val="24"/>
        </w:rPr>
        <w:t>i</w:t>
      </w:r>
      <w:r w:rsidR="00D65F6C" w:rsidRPr="00654A9D">
        <w:rPr>
          <w:sz w:val="24"/>
          <w:szCs w:val="24"/>
        </w:rPr>
        <w:t>mmediate</w:t>
      </w:r>
      <w:r w:rsidR="007642CF">
        <w:rPr>
          <w:sz w:val="24"/>
          <w:szCs w:val="24"/>
        </w:rPr>
        <w:t xml:space="preserve">, </w:t>
      </w:r>
      <w:r w:rsidR="008C3263">
        <w:rPr>
          <w:sz w:val="24"/>
          <w:szCs w:val="24"/>
        </w:rPr>
        <w:t>short-term,</w:t>
      </w:r>
      <w:r w:rsidR="00D65F6C" w:rsidRPr="00654A9D">
        <w:rPr>
          <w:sz w:val="24"/>
          <w:szCs w:val="24"/>
        </w:rPr>
        <w:t xml:space="preserve"> and </w:t>
      </w:r>
      <w:r w:rsidR="007642CF">
        <w:rPr>
          <w:sz w:val="24"/>
          <w:szCs w:val="24"/>
        </w:rPr>
        <w:t xml:space="preserve">long-term </w:t>
      </w:r>
      <w:r w:rsidR="00D65F6C" w:rsidRPr="00654A9D">
        <w:rPr>
          <w:sz w:val="24"/>
          <w:szCs w:val="24"/>
        </w:rPr>
        <w:t>needs.</w:t>
      </w:r>
      <w:r w:rsidRPr="00654A9D">
        <w:rPr>
          <w:sz w:val="24"/>
          <w:szCs w:val="24"/>
        </w:rPr>
        <w:t xml:space="preserve"> Provide narrative responses for each question in this section.</w:t>
      </w:r>
    </w:p>
    <w:p w14:paraId="3C2A9DEF" w14:textId="1410788F" w:rsidR="00112D5D" w:rsidRDefault="00112D5D" w:rsidP="00112D5D">
      <w:pPr>
        <w:rPr>
          <w:sz w:val="24"/>
          <w:szCs w:val="24"/>
        </w:rPr>
      </w:pPr>
    </w:p>
    <w:p w14:paraId="56EDB54E" w14:textId="417094E6" w:rsidR="00112D5D" w:rsidRDefault="009564DF" w:rsidP="00112D5D">
      <w:pPr>
        <w:pStyle w:val="ListParagraph"/>
        <w:numPr>
          <w:ilvl w:val="0"/>
          <w:numId w:val="15"/>
        </w:numPr>
        <w:rPr>
          <w:sz w:val="24"/>
          <w:szCs w:val="24"/>
        </w:rPr>
      </w:pPr>
      <w:r>
        <w:rPr>
          <w:sz w:val="24"/>
          <w:szCs w:val="24"/>
        </w:rPr>
        <w:t>Define the community served by your Agency (i.e. identify the county/counties and municipalities in your service area)</w:t>
      </w:r>
      <w:r w:rsidR="00112D5D">
        <w:rPr>
          <w:sz w:val="24"/>
          <w:szCs w:val="24"/>
        </w:rPr>
        <w:t>.</w:t>
      </w:r>
    </w:p>
    <w:p w14:paraId="170D013E" w14:textId="77777777" w:rsidR="006B20E6" w:rsidRDefault="006B20E6" w:rsidP="00654A9D">
      <w:pPr>
        <w:pStyle w:val="ListParagraph"/>
        <w:ind w:left="360"/>
        <w:rPr>
          <w:sz w:val="24"/>
          <w:szCs w:val="24"/>
        </w:rPr>
      </w:pPr>
    </w:p>
    <w:p w14:paraId="47F67F07" w14:textId="2F373523" w:rsidR="00112D5D" w:rsidRDefault="00921527" w:rsidP="00112D5D">
      <w:pPr>
        <w:pStyle w:val="ListParagraph"/>
        <w:numPr>
          <w:ilvl w:val="0"/>
          <w:numId w:val="15"/>
        </w:numPr>
        <w:rPr>
          <w:sz w:val="24"/>
          <w:szCs w:val="24"/>
        </w:rPr>
      </w:pPr>
      <w:r>
        <w:rPr>
          <w:sz w:val="24"/>
          <w:szCs w:val="24"/>
        </w:rPr>
        <w:t>To the extent known</w:t>
      </w:r>
      <w:r w:rsidR="00112D5D">
        <w:rPr>
          <w:sz w:val="24"/>
          <w:szCs w:val="24"/>
        </w:rPr>
        <w:t xml:space="preserve">, describe responses </w:t>
      </w:r>
      <w:r>
        <w:rPr>
          <w:sz w:val="24"/>
          <w:szCs w:val="24"/>
        </w:rPr>
        <w:t>to the coronavirus pandemic in your community by</w:t>
      </w:r>
      <w:r w:rsidR="00112D5D">
        <w:rPr>
          <w:sz w:val="24"/>
          <w:szCs w:val="24"/>
        </w:rPr>
        <w:t xml:space="preserve"> </w:t>
      </w:r>
      <w:r>
        <w:rPr>
          <w:sz w:val="24"/>
          <w:szCs w:val="24"/>
        </w:rPr>
        <w:t xml:space="preserve">the </w:t>
      </w:r>
      <w:r w:rsidR="00112D5D">
        <w:rPr>
          <w:sz w:val="24"/>
          <w:szCs w:val="24"/>
        </w:rPr>
        <w:t xml:space="preserve">local public health authority </w:t>
      </w:r>
      <w:r w:rsidR="000939CE">
        <w:rPr>
          <w:sz w:val="24"/>
          <w:szCs w:val="24"/>
        </w:rPr>
        <w:t>and local emergency management agency</w:t>
      </w:r>
      <w:r w:rsidR="00112D5D">
        <w:rPr>
          <w:sz w:val="24"/>
          <w:szCs w:val="24"/>
        </w:rPr>
        <w:t>.</w:t>
      </w:r>
    </w:p>
    <w:p w14:paraId="73FE4DDD" w14:textId="77777777" w:rsidR="006B20E6" w:rsidRPr="00654A9D" w:rsidRDefault="006B20E6" w:rsidP="00654A9D">
      <w:pPr>
        <w:rPr>
          <w:sz w:val="24"/>
          <w:szCs w:val="24"/>
        </w:rPr>
      </w:pPr>
    </w:p>
    <w:p w14:paraId="5951615C" w14:textId="25B603FF" w:rsidR="00921527" w:rsidRDefault="00921527" w:rsidP="00E673D2">
      <w:pPr>
        <w:pStyle w:val="ListParagraph"/>
        <w:numPr>
          <w:ilvl w:val="0"/>
          <w:numId w:val="15"/>
        </w:numPr>
        <w:rPr>
          <w:sz w:val="24"/>
          <w:szCs w:val="24"/>
        </w:rPr>
      </w:pPr>
      <w:r w:rsidRPr="00E673D2">
        <w:rPr>
          <w:sz w:val="24"/>
          <w:szCs w:val="24"/>
        </w:rPr>
        <w:t xml:space="preserve">To the extent known, describe the </w:t>
      </w:r>
      <w:r w:rsidR="00800AA5">
        <w:rPr>
          <w:sz w:val="24"/>
          <w:szCs w:val="24"/>
        </w:rPr>
        <w:t>short- and long-term</w:t>
      </w:r>
      <w:r w:rsidRPr="00E673D2">
        <w:rPr>
          <w:sz w:val="24"/>
          <w:szCs w:val="24"/>
        </w:rPr>
        <w:t xml:space="preserve"> impacts that require planning and response by your Agency.</w:t>
      </w:r>
      <w:r w:rsidR="00E673D2" w:rsidRPr="00E673D2">
        <w:rPr>
          <w:sz w:val="24"/>
          <w:szCs w:val="24"/>
        </w:rPr>
        <w:t xml:space="preserve"> These may include, but are not limited to, service disruptions, </w:t>
      </w:r>
      <w:r w:rsidR="00E673D2">
        <w:rPr>
          <w:sz w:val="24"/>
          <w:szCs w:val="24"/>
        </w:rPr>
        <w:t>un</w:t>
      </w:r>
      <w:r w:rsidR="00E673D2" w:rsidRPr="00E673D2">
        <w:rPr>
          <w:sz w:val="24"/>
          <w:szCs w:val="24"/>
        </w:rPr>
        <w:t xml:space="preserve">employment </w:t>
      </w:r>
      <w:r w:rsidR="00E673D2">
        <w:rPr>
          <w:sz w:val="24"/>
          <w:szCs w:val="24"/>
        </w:rPr>
        <w:t xml:space="preserve">or underemployment, and </w:t>
      </w:r>
      <w:r w:rsidR="00E673D2" w:rsidRPr="00E673D2">
        <w:rPr>
          <w:sz w:val="24"/>
          <w:szCs w:val="24"/>
        </w:rPr>
        <w:t>agency capacity issues</w:t>
      </w:r>
      <w:r w:rsidR="00E673D2">
        <w:rPr>
          <w:sz w:val="24"/>
          <w:szCs w:val="24"/>
        </w:rPr>
        <w:t>.</w:t>
      </w:r>
    </w:p>
    <w:p w14:paraId="52C407DB" w14:textId="77777777" w:rsidR="006B20E6" w:rsidRPr="00654A9D" w:rsidRDefault="006B20E6" w:rsidP="00654A9D">
      <w:pPr>
        <w:rPr>
          <w:sz w:val="24"/>
          <w:szCs w:val="24"/>
        </w:rPr>
      </w:pPr>
    </w:p>
    <w:p w14:paraId="3E5669F4" w14:textId="47DA2706" w:rsidR="00112D5D" w:rsidRDefault="00112D5D" w:rsidP="000939CE">
      <w:pPr>
        <w:pStyle w:val="ListParagraph"/>
        <w:numPr>
          <w:ilvl w:val="0"/>
          <w:numId w:val="15"/>
        </w:numPr>
        <w:rPr>
          <w:sz w:val="24"/>
          <w:szCs w:val="24"/>
        </w:rPr>
      </w:pPr>
      <w:r>
        <w:rPr>
          <w:sz w:val="24"/>
          <w:szCs w:val="24"/>
        </w:rPr>
        <w:t xml:space="preserve">Describe the impact that the </w:t>
      </w:r>
      <w:r w:rsidRPr="00112D5D">
        <w:rPr>
          <w:sz w:val="24"/>
          <w:szCs w:val="24"/>
        </w:rPr>
        <w:t xml:space="preserve">coronavirus </w:t>
      </w:r>
      <w:r>
        <w:rPr>
          <w:sz w:val="24"/>
          <w:szCs w:val="24"/>
        </w:rPr>
        <w:t xml:space="preserve">has had on different </w:t>
      </w:r>
      <w:r w:rsidR="000939CE">
        <w:rPr>
          <w:sz w:val="24"/>
          <w:szCs w:val="24"/>
        </w:rPr>
        <w:t>segments</w:t>
      </w:r>
      <w:r>
        <w:rPr>
          <w:sz w:val="24"/>
          <w:szCs w:val="24"/>
        </w:rPr>
        <w:t xml:space="preserve"> of your community</w:t>
      </w:r>
      <w:r w:rsidR="00921527">
        <w:rPr>
          <w:sz w:val="24"/>
          <w:szCs w:val="24"/>
        </w:rPr>
        <w:t xml:space="preserve"> (particularly, </w:t>
      </w:r>
      <w:r w:rsidR="00E673D2">
        <w:rPr>
          <w:sz w:val="24"/>
          <w:szCs w:val="24"/>
        </w:rPr>
        <w:t xml:space="preserve">the most vulnerable </w:t>
      </w:r>
      <w:r w:rsidR="00921527">
        <w:rPr>
          <w:sz w:val="24"/>
          <w:szCs w:val="24"/>
        </w:rPr>
        <w:t xml:space="preserve">populations and populations that are disproportionately affected in times of crisis). </w:t>
      </w:r>
      <w:r w:rsidR="00A50F26">
        <w:rPr>
          <w:sz w:val="24"/>
          <w:szCs w:val="24"/>
        </w:rPr>
        <w:t xml:space="preserve">Include </w:t>
      </w:r>
      <w:r w:rsidR="009564DF">
        <w:rPr>
          <w:sz w:val="24"/>
          <w:szCs w:val="24"/>
        </w:rPr>
        <w:t xml:space="preserve">data and </w:t>
      </w:r>
      <w:r w:rsidR="000939CE" w:rsidRPr="000939CE">
        <w:rPr>
          <w:sz w:val="24"/>
          <w:szCs w:val="24"/>
        </w:rPr>
        <w:t>information</w:t>
      </w:r>
      <w:r w:rsidR="000939CE" w:rsidRPr="006B5EBF">
        <w:rPr>
          <w:sz w:val="24"/>
          <w:szCs w:val="24"/>
        </w:rPr>
        <w:t xml:space="preserve"> </w:t>
      </w:r>
      <w:r w:rsidR="000939CE" w:rsidRPr="00654A9D">
        <w:rPr>
          <w:sz w:val="24"/>
          <w:szCs w:val="24"/>
        </w:rPr>
        <w:t xml:space="preserve">on the estimated number of </w:t>
      </w:r>
      <w:r w:rsidR="008C3263">
        <w:rPr>
          <w:sz w:val="24"/>
          <w:szCs w:val="24"/>
        </w:rPr>
        <w:t>individuals</w:t>
      </w:r>
      <w:r w:rsidR="000939CE" w:rsidRPr="00654A9D">
        <w:rPr>
          <w:sz w:val="24"/>
          <w:szCs w:val="24"/>
        </w:rPr>
        <w:t xml:space="preserve"> and households</w:t>
      </w:r>
      <w:r w:rsidR="00E673D2">
        <w:rPr>
          <w:sz w:val="24"/>
          <w:szCs w:val="24"/>
        </w:rPr>
        <w:t xml:space="preserve"> in your community that have been impacted</w:t>
      </w:r>
      <w:r w:rsidR="00921527">
        <w:rPr>
          <w:sz w:val="24"/>
          <w:szCs w:val="24"/>
        </w:rPr>
        <w:t>.</w:t>
      </w:r>
      <w:r w:rsidR="00E673D2">
        <w:rPr>
          <w:sz w:val="24"/>
          <w:szCs w:val="24"/>
        </w:rPr>
        <w:t xml:space="preserve"> Describe their immediate needs and the needs you anticipate will emerge over the long-term.</w:t>
      </w:r>
    </w:p>
    <w:p w14:paraId="1717F211" w14:textId="77777777" w:rsidR="006B20E6" w:rsidRPr="00654A9D" w:rsidRDefault="006B20E6" w:rsidP="00654A9D">
      <w:pPr>
        <w:rPr>
          <w:sz w:val="24"/>
          <w:szCs w:val="24"/>
        </w:rPr>
      </w:pPr>
    </w:p>
    <w:p w14:paraId="0F81FC35" w14:textId="56E4FB91" w:rsidR="008C3263" w:rsidRDefault="008C3263" w:rsidP="000939CE">
      <w:pPr>
        <w:pStyle w:val="ListParagraph"/>
        <w:numPr>
          <w:ilvl w:val="0"/>
          <w:numId w:val="15"/>
        </w:numPr>
        <w:rPr>
          <w:sz w:val="24"/>
          <w:szCs w:val="24"/>
        </w:rPr>
      </w:pPr>
      <w:r>
        <w:rPr>
          <w:sz w:val="24"/>
          <w:szCs w:val="24"/>
        </w:rPr>
        <w:t xml:space="preserve">Identify the </w:t>
      </w:r>
      <w:r w:rsidR="009564DF">
        <w:rPr>
          <w:sz w:val="24"/>
          <w:szCs w:val="24"/>
        </w:rPr>
        <w:t xml:space="preserve">individual, family and </w:t>
      </w:r>
      <w:r>
        <w:rPr>
          <w:sz w:val="24"/>
          <w:szCs w:val="24"/>
        </w:rPr>
        <w:t>community</w:t>
      </w:r>
      <w:r w:rsidR="009564DF">
        <w:rPr>
          <w:sz w:val="24"/>
          <w:szCs w:val="24"/>
        </w:rPr>
        <w:t xml:space="preserve"> needs that your Agency is </w:t>
      </w:r>
      <w:r>
        <w:rPr>
          <w:sz w:val="24"/>
          <w:szCs w:val="24"/>
        </w:rPr>
        <w:t xml:space="preserve">currently </w:t>
      </w:r>
      <w:r w:rsidR="009564DF">
        <w:rPr>
          <w:sz w:val="24"/>
          <w:szCs w:val="24"/>
        </w:rPr>
        <w:t xml:space="preserve">addressing </w:t>
      </w:r>
      <w:r>
        <w:rPr>
          <w:sz w:val="24"/>
          <w:szCs w:val="24"/>
        </w:rPr>
        <w:t xml:space="preserve">or </w:t>
      </w:r>
      <w:r w:rsidR="009564DF">
        <w:rPr>
          <w:sz w:val="24"/>
          <w:szCs w:val="24"/>
        </w:rPr>
        <w:t>plans to</w:t>
      </w:r>
      <w:r>
        <w:rPr>
          <w:sz w:val="24"/>
          <w:szCs w:val="24"/>
        </w:rPr>
        <w:t xml:space="preserve"> address</w:t>
      </w:r>
      <w:r w:rsidR="009564DF">
        <w:rPr>
          <w:sz w:val="24"/>
          <w:szCs w:val="24"/>
        </w:rPr>
        <w:t>. Describe how the FFY20 CSBG Supplemental funding will be utilized to enhance existing programs and/or implement new programs that will prevent, prepare for, or respond to the coronavirus pandemic in your community.</w:t>
      </w:r>
    </w:p>
    <w:p w14:paraId="2993E0BD" w14:textId="77777777" w:rsidR="006B20E6" w:rsidRPr="00654A9D" w:rsidRDefault="006B20E6" w:rsidP="00654A9D">
      <w:pPr>
        <w:rPr>
          <w:sz w:val="24"/>
          <w:szCs w:val="24"/>
        </w:rPr>
      </w:pPr>
    </w:p>
    <w:p w14:paraId="0D7E19D5" w14:textId="45808C7B" w:rsidR="00800AA5" w:rsidRDefault="000939CE" w:rsidP="00800AA5">
      <w:pPr>
        <w:pStyle w:val="ListParagraph"/>
        <w:numPr>
          <w:ilvl w:val="0"/>
          <w:numId w:val="15"/>
        </w:numPr>
        <w:rPr>
          <w:sz w:val="24"/>
          <w:szCs w:val="24"/>
        </w:rPr>
      </w:pPr>
      <w:r>
        <w:rPr>
          <w:sz w:val="24"/>
          <w:szCs w:val="24"/>
        </w:rPr>
        <w:t xml:space="preserve">Describe the gaps in service that have emerged </w:t>
      </w:r>
      <w:r w:rsidR="00A50F26">
        <w:rPr>
          <w:sz w:val="24"/>
          <w:szCs w:val="24"/>
        </w:rPr>
        <w:t xml:space="preserve">in your community </w:t>
      </w:r>
      <w:r>
        <w:rPr>
          <w:sz w:val="24"/>
          <w:szCs w:val="24"/>
        </w:rPr>
        <w:t xml:space="preserve">during the </w:t>
      </w:r>
      <w:r w:rsidRPr="000939CE">
        <w:rPr>
          <w:sz w:val="24"/>
          <w:szCs w:val="24"/>
        </w:rPr>
        <w:t>coronavirus</w:t>
      </w:r>
      <w:r>
        <w:rPr>
          <w:sz w:val="24"/>
          <w:szCs w:val="24"/>
        </w:rPr>
        <w:t xml:space="preserve"> </w:t>
      </w:r>
      <w:r w:rsidR="00A50F26">
        <w:rPr>
          <w:sz w:val="24"/>
          <w:szCs w:val="24"/>
        </w:rPr>
        <w:t>pandemic and d</w:t>
      </w:r>
      <w:r>
        <w:rPr>
          <w:sz w:val="24"/>
          <w:szCs w:val="24"/>
        </w:rPr>
        <w:t xml:space="preserve">iscuss your Agency’s strategies for </w:t>
      </w:r>
      <w:r w:rsidR="00A50F26">
        <w:rPr>
          <w:sz w:val="24"/>
          <w:szCs w:val="24"/>
        </w:rPr>
        <w:t>addressing</w:t>
      </w:r>
      <w:r>
        <w:rPr>
          <w:sz w:val="24"/>
          <w:szCs w:val="24"/>
        </w:rPr>
        <w:t xml:space="preserve"> those gaps</w:t>
      </w:r>
      <w:r w:rsidR="00800AA5">
        <w:rPr>
          <w:sz w:val="24"/>
          <w:szCs w:val="24"/>
        </w:rPr>
        <w:t xml:space="preserve"> in service</w:t>
      </w:r>
      <w:r>
        <w:rPr>
          <w:sz w:val="24"/>
          <w:szCs w:val="24"/>
        </w:rPr>
        <w:t>.</w:t>
      </w:r>
    </w:p>
    <w:p w14:paraId="6F9A23FF" w14:textId="77777777" w:rsidR="006B20E6" w:rsidRPr="00654A9D" w:rsidRDefault="006B20E6" w:rsidP="00654A9D">
      <w:pPr>
        <w:rPr>
          <w:sz w:val="24"/>
          <w:szCs w:val="24"/>
        </w:rPr>
      </w:pPr>
    </w:p>
    <w:p w14:paraId="602454DD" w14:textId="29172263" w:rsidR="00921527" w:rsidRDefault="00800AA5" w:rsidP="00800AA5">
      <w:pPr>
        <w:pStyle w:val="ListParagraph"/>
        <w:numPr>
          <w:ilvl w:val="0"/>
          <w:numId w:val="15"/>
        </w:numPr>
        <w:rPr>
          <w:sz w:val="24"/>
          <w:szCs w:val="24"/>
        </w:rPr>
      </w:pPr>
      <w:r w:rsidRPr="00654A9D">
        <w:rPr>
          <w:sz w:val="24"/>
          <w:szCs w:val="24"/>
        </w:rPr>
        <w:t xml:space="preserve">Describe </w:t>
      </w:r>
      <w:r>
        <w:rPr>
          <w:sz w:val="24"/>
          <w:szCs w:val="24"/>
        </w:rPr>
        <w:t xml:space="preserve">your Agency’s </w:t>
      </w:r>
      <w:r w:rsidRPr="00654A9D">
        <w:rPr>
          <w:sz w:val="24"/>
          <w:szCs w:val="24"/>
        </w:rPr>
        <w:t>plan to coordinate services and/or funding with other organizations/entities (e.g., churches,</w:t>
      </w:r>
      <w:r>
        <w:rPr>
          <w:sz w:val="24"/>
          <w:szCs w:val="24"/>
        </w:rPr>
        <w:t xml:space="preserve"> </w:t>
      </w:r>
      <w:r w:rsidRPr="00654A9D">
        <w:rPr>
          <w:sz w:val="24"/>
          <w:szCs w:val="24"/>
        </w:rPr>
        <w:t xml:space="preserve">local governments, schools, non-profits, etc.) to meet the needs of </w:t>
      </w:r>
      <w:r>
        <w:rPr>
          <w:sz w:val="24"/>
          <w:szCs w:val="24"/>
        </w:rPr>
        <w:t xml:space="preserve">impacted </w:t>
      </w:r>
      <w:r w:rsidRPr="00654A9D">
        <w:rPr>
          <w:sz w:val="24"/>
          <w:szCs w:val="24"/>
        </w:rPr>
        <w:t xml:space="preserve">individuals </w:t>
      </w:r>
      <w:r>
        <w:rPr>
          <w:sz w:val="24"/>
          <w:szCs w:val="24"/>
        </w:rPr>
        <w:t xml:space="preserve">and families. </w:t>
      </w:r>
      <w:r w:rsidRPr="00654A9D">
        <w:rPr>
          <w:sz w:val="24"/>
          <w:szCs w:val="24"/>
        </w:rPr>
        <w:t>Also, describe any efforts that will be undertaken with to avoid</w:t>
      </w:r>
      <w:r>
        <w:rPr>
          <w:sz w:val="24"/>
          <w:szCs w:val="24"/>
        </w:rPr>
        <w:t xml:space="preserve"> </w:t>
      </w:r>
      <w:r w:rsidRPr="00654A9D">
        <w:rPr>
          <w:sz w:val="24"/>
          <w:szCs w:val="24"/>
        </w:rPr>
        <w:t>duplication of services.</w:t>
      </w:r>
    </w:p>
    <w:p w14:paraId="778EFB6A" w14:textId="77777777" w:rsidR="006B20E6" w:rsidRPr="00654A9D" w:rsidRDefault="006B20E6" w:rsidP="00654A9D">
      <w:pPr>
        <w:rPr>
          <w:sz w:val="24"/>
          <w:szCs w:val="24"/>
        </w:rPr>
      </w:pPr>
    </w:p>
    <w:p w14:paraId="47BAFDFC" w14:textId="3FB044D3" w:rsidR="00800AA5" w:rsidRPr="00654A9D" w:rsidRDefault="00800AA5" w:rsidP="00654A9D">
      <w:pPr>
        <w:pStyle w:val="ListParagraph"/>
        <w:numPr>
          <w:ilvl w:val="0"/>
          <w:numId w:val="15"/>
        </w:numPr>
        <w:rPr>
          <w:sz w:val="24"/>
          <w:szCs w:val="24"/>
        </w:rPr>
      </w:pPr>
      <w:r>
        <w:rPr>
          <w:sz w:val="24"/>
          <w:szCs w:val="24"/>
        </w:rPr>
        <w:t xml:space="preserve">Describe your Agency's plan for providing services supported by FFY20 CSBG Supplemental funds through your current service delivery system </w:t>
      </w:r>
      <w:r w:rsidRPr="00654A9D">
        <w:rPr>
          <w:sz w:val="24"/>
          <w:szCs w:val="24"/>
        </w:rPr>
        <w:t>or through partner organizations or subcontractors.</w:t>
      </w:r>
    </w:p>
    <w:p w14:paraId="35193327" w14:textId="3D5570BA" w:rsidR="00800AA5" w:rsidRDefault="00800AA5">
      <w:pPr>
        <w:rPr>
          <w:sz w:val="24"/>
          <w:szCs w:val="24"/>
        </w:rPr>
      </w:pPr>
      <w:r>
        <w:rPr>
          <w:sz w:val="24"/>
          <w:szCs w:val="24"/>
        </w:rPr>
        <w:br w:type="page"/>
      </w:r>
    </w:p>
    <w:p w14:paraId="092DA503" w14:textId="3142F434" w:rsidR="000308AC" w:rsidRDefault="000308AC" w:rsidP="00654A9D">
      <w:pPr>
        <w:rPr>
          <w:b/>
          <w:noProof/>
          <w:sz w:val="24"/>
          <w:szCs w:val="24"/>
        </w:rPr>
      </w:pPr>
      <w:r>
        <w:rPr>
          <w:b/>
          <w:noProof/>
          <w:sz w:val="24"/>
          <w:szCs w:val="24"/>
        </w:rPr>
        <w:lastRenderedPageBreak/>
        <w:t xml:space="preserve">IMPORTANT NOTE: </w:t>
      </w:r>
      <w:r w:rsidRPr="00654A9D">
        <w:rPr>
          <w:bCs/>
          <w:noProof/>
          <w:sz w:val="24"/>
          <w:szCs w:val="24"/>
        </w:rPr>
        <w:t>Sections C and D of this application must be completed using the Excel workbook provided by the Department. Contact DHCD Program Staff if you did not receive the workbook.</w:t>
      </w:r>
      <w:r>
        <w:rPr>
          <w:bCs/>
          <w:noProof/>
          <w:sz w:val="24"/>
          <w:szCs w:val="24"/>
        </w:rPr>
        <w:t xml:space="preserve"> Your application will be considered incomplete if any sections of the application are not submitted by the due date.</w:t>
      </w:r>
    </w:p>
    <w:p w14:paraId="294AF6C7" w14:textId="77777777" w:rsidR="000308AC" w:rsidRPr="00654A9D" w:rsidRDefault="000308AC" w:rsidP="00654A9D">
      <w:pPr>
        <w:jc w:val="center"/>
        <w:rPr>
          <w:b/>
          <w:noProof/>
          <w:sz w:val="24"/>
          <w:szCs w:val="24"/>
        </w:rPr>
      </w:pPr>
    </w:p>
    <w:p w14:paraId="50CD33F0" w14:textId="2100D927" w:rsidR="00CF310C" w:rsidRPr="00654A9D" w:rsidRDefault="00CF310C" w:rsidP="00C743D7">
      <w:pPr>
        <w:jc w:val="center"/>
        <w:rPr>
          <w:b/>
          <w:sz w:val="24"/>
          <w:szCs w:val="24"/>
          <w:u w:val="single"/>
        </w:rPr>
      </w:pPr>
      <w:r w:rsidRPr="00654A9D">
        <w:rPr>
          <w:b/>
          <w:sz w:val="24"/>
          <w:szCs w:val="24"/>
          <w:u w:val="single"/>
        </w:rPr>
        <w:t>S</w:t>
      </w:r>
      <w:r w:rsidR="00D93069">
        <w:rPr>
          <w:b/>
          <w:sz w:val="24"/>
          <w:szCs w:val="24"/>
          <w:u w:val="single"/>
        </w:rPr>
        <w:t>ECTION</w:t>
      </w:r>
      <w:r w:rsidRPr="00654A9D">
        <w:rPr>
          <w:b/>
          <w:sz w:val="24"/>
          <w:szCs w:val="24"/>
          <w:u w:val="single"/>
        </w:rPr>
        <w:t xml:space="preserve"> </w:t>
      </w:r>
      <w:r w:rsidR="00FC7264" w:rsidRPr="00654A9D">
        <w:rPr>
          <w:b/>
          <w:sz w:val="24"/>
          <w:szCs w:val="24"/>
          <w:u w:val="single"/>
        </w:rPr>
        <w:t>C</w:t>
      </w:r>
    </w:p>
    <w:p w14:paraId="397825FC" w14:textId="38976C7C" w:rsidR="00D93069" w:rsidRDefault="00332FC8" w:rsidP="00CF310C">
      <w:pPr>
        <w:jc w:val="center"/>
        <w:rPr>
          <w:b/>
          <w:sz w:val="24"/>
          <w:szCs w:val="24"/>
          <w:u w:val="single"/>
        </w:rPr>
      </w:pPr>
      <w:r w:rsidRPr="00654A9D">
        <w:rPr>
          <w:b/>
          <w:sz w:val="24"/>
          <w:szCs w:val="24"/>
          <w:u w:val="single"/>
        </w:rPr>
        <w:t>B</w:t>
      </w:r>
      <w:r w:rsidR="00D93069">
        <w:rPr>
          <w:b/>
          <w:sz w:val="24"/>
          <w:szCs w:val="24"/>
          <w:u w:val="single"/>
        </w:rPr>
        <w:t xml:space="preserve">UDGET </w:t>
      </w:r>
      <w:r w:rsidR="000308AC">
        <w:rPr>
          <w:b/>
          <w:sz w:val="24"/>
          <w:szCs w:val="24"/>
          <w:u w:val="single"/>
        </w:rPr>
        <w:t>SUMMARY</w:t>
      </w:r>
      <w:r w:rsidR="00D93069">
        <w:rPr>
          <w:b/>
          <w:sz w:val="24"/>
          <w:szCs w:val="24"/>
          <w:u w:val="single"/>
        </w:rPr>
        <w:t xml:space="preserve"> </w:t>
      </w:r>
    </w:p>
    <w:p w14:paraId="4DFDB177" w14:textId="77777777" w:rsidR="00F94D6A" w:rsidRDefault="00F94D6A" w:rsidP="003E5B72">
      <w:pPr>
        <w:rPr>
          <w:b/>
          <w:sz w:val="24"/>
          <w:szCs w:val="24"/>
        </w:rPr>
      </w:pPr>
    </w:p>
    <w:p w14:paraId="334984B5" w14:textId="2429972F" w:rsidR="00CF310C" w:rsidRPr="00B54B76" w:rsidRDefault="00FC7264" w:rsidP="003E5B72">
      <w:pPr>
        <w:rPr>
          <w:b/>
          <w:sz w:val="24"/>
          <w:szCs w:val="24"/>
        </w:rPr>
      </w:pPr>
      <w:r>
        <w:rPr>
          <w:b/>
          <w:sz w:val="24"/>
          <w:szCs w:val="24"/>
        </w:rPr>
        <w:t>B</w:t>
      </w:r>
      <w:r w:rsidR="00332FC8" w:rsidRPr="00B54B76">
        <w:rPr>
          <w:b/>
          <w:sz w:val="24"/>
          <w:szCs w:val="24"/>
        </w:rPr>
        <w:t xml:space="preserve">udget </w:t>
      </w:r>
      <w:r w:rsidR="000308AC">
        <w:rPr>
          <w:b/>
          <w:sz w:val="24"/>
          <w:szCs w:val="24"/>
        </w:rPr>
        <w:t>Summary</w:t>
      </w:r>
      <w:r w:rsidR="00D93069">
        <w:rPr>
          <w:b/>
          <w:sz w:val="24"/>
          <w:szCs w:val="24"/>
        </w:rPr>
        <w:t xml:space="preserve"> </w:t>
      </w:r>
    </w:p>
    <w:p w14:paraId="2674EFC5" w14:textId="68A92AA2" w:rsidR="00E40950" w:rsidRDefault="006B20E6" w:rsidP="003E5B72">
      <w:pPr>
        <w:rPr>
          <w:sz w:val="24"/>
          <w:szCs w:val="24"/>
        </w:rPr>
      </w:pPr>
      <w:r>
        <w:rPr>
          <w:sz w:val="24"/>
          <w:szCs w:val="24"/>
        </w:rPr>
        <w:t xml:space="preserve">Complete the charts found in Section C Tab 1 and Section C Tab 2 of the workbook. Tab 1 is a </w:t>
      </w:r>
      <w:r w:rsidR="000308AC" w:rsidRPr="000308AC">
        <w:rPr>
          <w:sz w:val="24"/>
          <w:szCs w:val="24"/>
        </w:rPr>
        <w:t xml:space="preserve">summary </w:t>
      </w:r>
      <w:r>
        <w:rPr>
          <w:sz w:val="24"/>
          <w:szCs w:val="24"/>
        </w:rPr>
        <w:t xml:space="preserve">of </w:t>
      </w:r>
      <w:r w:rsidR="000308AC" w:rsidRPr="000308AC">
        <w:rPr>
          <w:sz w:val="24"/>
          <w:szCs w:val="24"/>
        </w:rPr>
        <w:t xml:space="preserve">projected expenditures </w:t>
      </w:r>
      <w:r>
        <w:rPr>
          <w:sz w:val="24"/>
          <w:szCs w:val="24"/>
        </w:rPr>
        <w:t>by cost category</w:t>
      </w:r>
      <w:r w:rsidR="000308AC" w:rsidRPr="000308AC">
        <w:rPr>
          <w:sz w:val="24"/>
          <w:szCs w:val="24"/>
        </w:rPr>
        <w:t>.</w:t>
      </w:r>
      <w:r>
        <w:rPr>
          <w:sz w:val="24"/>
          <w:szCs w:val="24"/>
        </w:rPr>
        <w:t xml:space="preserve"> Tab 2 is a summary of expenditures by assurance category. </w:t>
      </w:r>
      <w:r w:rsidR="000308AC" w:rsidRPr="000308AC">
        <w:rPr>
          <w:sz w:val="24"/>
          <w:szCs w:val="24"/>
        </w:rPr>
        <w:t xml:space="preserve">Your Agency is not required to provide information about other sources of funding or an itemization of each cost category with this </w:t>
      </w:r>
      <w:r>
        <w:rPr>
          <w:sz w:val="24"/>
          <w:szCs w:val="24"/>
        </w:rPr>
        <w:t>application</w:t>
      </w:r>
      <w:r w:rsidR="000308AC" w:rsidRPr="000308AC">
        <w:rPr>
          <w:sz w:val="24"/>
          <w:szCs w:val="24"/>
        </w:rPr>
        <w:t xml:space="preserve">. However, this information </w:t>
      </w:r>
      <w:r>
        <w:rPr>
          <w:sz w:val="24"/>
          <w:szCs w:val="24"/>
        </w:rPr>
        <w:t xml:space="preserve">must </w:t>
      </w:r>
      <w:r w:rsidR="000308AC" w:rsidRPr="000308AC">
        <w:rPr>
          <w:sz w:val="24"/>
          <w:szCs w:val="24"/>
        </w:rPr>
        <w:t>be available to the Department of Housing and Community Development upon request. This summary must be signed by your Agency's Fiscal Director and Executive Director.</w:t>
      </w:r>
    </w:p>
    <w:p w14:paraId="3D95EFAC" w14:textId="77777777" w:rsidR="002409EA" w:rsidRDefault="002409EA" w:rsidP="00654A9D">
      <w:pPr>
        <w:rPr>
          <w:b/>
          <w:sz w:val="24"/>
          <w:szCs w:val="24"/>
          <w:u w:val="single"/>
        </w:rPr>
      </w:pPr>
    </w:p>
    <w:p w14:paraId="19B3182B" w14:textId="77777777" w:rsidR="002409EA" w:rsidRDefault="002409EA" w:rsidP="002409EA">
      <w:pPr>
        <w:jc w:val="center"/>
        <w:rPr>
          <w:b/>
          <w:sz w:val="24"/>
          <w:szCs w:val="24"/>
          <w:u w:val="single"/>
        </w:rPr>
      </w:pPr>
    </w:p>
    <w:p w14:paraId="41EAE955" w14:textId="346B76A3" w:rsidR="002409EA" w:rsidRDefault="002409EA" w:rsidP="002409EA">
      <w:pPr>
        <w:jc w:val="center"/>
        <w:rPr>
          <w:b/>
          <w:sz w:val="24"/>
          <w:szCs w:val="24"/>
          <w:u w:val="single"/>
        </w:rPr>
      </w:pPr>
      <w:r>
        <w:rPr>
          <w:b/>
          <w:sz w:val="24"/>
          <w:szCs w:val="24"/>
          <w:u w:val="single"/>
        </w:rPr>
        <w:t>SECTION D</w:t>
      </w:r>
    </w:p>
    <w:p w14:paraId="45CC17EA" w14:textId="77777777" w:rsidR="002409EA" w:rsidRPr="008E75B9" w:rsidRDefault="002409EA" w:rsidP="002409EA">
      <w:pPr>
        <w:jc w:val="center"/>
        <w:rPr>
          <w:b/>
          <w:sz w:val="28"/>
          <w:szCs w:val="28"/>
          <w:u w:val="single"/>
        </w:rPr>
      </w:pPr>
      <w:r>
        <w:rPr>
          <w:b/>
          <w:sz w:val="24"/>
          <w:szCs w:val="24"/>
          <w:u w:val="single"/>
        </w:rPr>
        <w:t>NPI TARGETS</w:t>
      </w:r>
    </w:p>
    <w:p w14:paraId="24134E54" w14:textId="414804E8" w:rsidR="00D93069" w:rsidRDefault="00D93069" w:rsidP="00F31CEF">
      <w:pPr>
        <w:rPr>
          <w:sz w:val="24"/>
          <w:szCs w:val="24"/>
        </w:rPr>
      </w:pPr>
    </w:p>
    <w:p w14:paraId="02F110A0" w14:textId="725D76BE" w:rsidR="00D93069" w:rsidRDefault="00D93069" w:rsidP="00F31CEF">
      <w:pPr>
        <w:rPr>
          <w:sz w:val="24"/>
          <w:szCs w:val="24"/>
        </w:rPr>
      </w:pPr>
      <w:r w:rsidRPr="00654A9D">
        <w:rPr>
          <w:b/>
          <w:bCs/>
          <w:sz w:val="24"/>
          <w:szCs w:val="24"/>
        </w:rPr>
        <w:t xml:space="preserve">National Performance Indicators – </w:t>
      </w:r>
      <w:r w:rsidR="002409EA">
        <w:rPr>
          <w:b/>
          <w:bCs/>
          <w:sz w:val="24"/>
          <w:szCs w:val="24"/>
        </w:rPr>
        <w:t>Proposed Targets</w:t>
      </w:r>
    </w:p>
    <w:p w14:paraId="488D823C" w14:textId="4E0C459D" w:rsidR="000308AC" w:rsidRDefault="00F94D6A" w:rsidP="00F31CEF">
      <w:pPr>
        <w:rPr>
          <w:sz w:val="24"/>
          <w:szCs w:val="24"/>
        </w:rPr>
      </w:pPr>
      <w:r w:rsidRPr="00F94D6A">
        <w:rPr>
          <w:sz w:val="24"/>
          <w:szCs w:val="24"/>
        </w:rPr>
        <w:t xml:space="preserve">National Performance Indicators (NPIs) are a critical component of the Community Action Plan. NPIs establish program priorities and associated performance </w:t>
      </w:r>
      <w:r w:rsidR="00D20E67" w:rsidRPr="00F94D6A">
        <w:rPr>
          <w:sz w:val="24"/>
          <w:szCs w:val="24"/>
        </w:rPr>
        <w:t>measures,</w:t>
      </w:r>
      <w:r w:rsidRPr="00F94D6A">
        <w:rPr>
          <w:sz w:val="24"/>
          <w:szCs w:val="24"/>
        </w:rPr>
        <w:t xml:space="preserve"> which in turn demonstrate the effectiveness of Community Action.</w:t>
      </w:r>
      <w:r w:rsidR="002409EA" w:rsidRPr="002409EA">
        <w:rPr>
          <w:sz w:val="24"/>
          <w:szCs w:val="24"/>
        </w:rPr>
        <w:t xml:space="preserve"> For each applicable NPI</w:t>
      </w:r>
      <w:r w:rsidR="002409EA">
        <w:rPr>
          <w:sz w:val="24"/>
          <w:szCs w:val="24"/>
        </w:rPr>
        <w:t xml:space="preserve">, </w:t>
      </w:r>
      <w:r w:rsidR="002409EA" w:rsidRPr="002409EA">
        <w:rPr>
          <w:sz w:val="24"/>
          <w:szCs w:val="24"/>
        </w:rPr>
        <w:t xml:space="preserve">enter </w:t>
      </w:r>
      <w:r w:rsidR="007514E4">
        <w:rPr>
          <w:sz w:val="24"/>
          <w:szCs w:val="24"/>
        </w:rPr>
        <w:t xml:space="preserve">targets </w:t>
      </w:r>
      <w:r w:rsidR="002409EA" w:rsidRPr="002409EA">
        <w:rPr>
          <w:sz w:val="24"/>
          <w:szCs w:val="24"/>
        </w:rPr>
        <w:t>for each year of the grant term</w:t>
      </w:r>
      <w:r w:rsidR="007514E4">
        <w:rPr>
          <w:sz w:val="24"/>
          <w:szCs w:val="24"/>
        </w:rPr>
        <w:t>.</w:t>
      </w:r>
      <w:r w:rsidR="002409EA" w:rsidRPr="002409EA">
        <w:rPr>
          <w:sz w:val="24"/>
          <w:szCs w:val="24"/>
        </w:rPr>
        <w:t xml:space="preserve"> Only list targets for those NPIs that correspond with activities supported by </w:t>
      </w:r>
      <w:r w:rsidR="007514E4">
        <w:rPr>
          <w:sz w:val="24"/>
          <w:szCs w:val="24"/>
        </w:rPr>
        <w:t>FFY20 CSBG Supplemental (i.e. CARES Act) fund</w:t>
      </w:r>
      <w:r w:rsidR="003040FC">
        <w:rPr>
          <w:sz w:val="24"/>
          <w:szCs w:val="24"/>
        </w:rPr>
        <w:t>s</w:t>
      </w:r>
      <w:r w:rsidR="002409EA" w:rsidRPr="002409EA">
        <w:rPr>
          <w:sz w:val="24"/>
          <w:szCs w:val="24"/>
        </w:rPr>
        <w:t>.</w:t>
      </w:r>
      <w:r w:rsidR="007514E4">
        <w:rPr>
          <w:sz w:val="24"/>
          <w:szCs w:val="24"/>
        </w:rPr>
        <w:t xml:space="preserve"> </w:t>
      </w:r>
    </w:p>
    <w:p w14:paraId="080DABB1" w14:textId="77777777" w:rsidR="000308AC" w:rsidRDefault="000308AC" w:rsidP="00F31CEF">
      <w:pPr>
        <w:rPr>
          <w:sz w:val="24"/>
          <w:szCs w:val="24"/>
        </w:rPr>
      </w:pPr>
    </w:p>
    <w:p w14:paraId="709B3DB9" w14:textId="1039B679" w:rsidR="001B62CC" w:rsidRDefault="002409EA" w:rsidP="00F31CEF">
      <w:pPr>
        <w:rPr>
          <w:sz w:val="24"/>
          <w:szCs w:val="24"/>
        </w:rPr>
      </w:pPr>
      <w:r w:rsidRPr="002409EA">
        <w:rPr>
          <w:sz w:val="24"/>
          <w:szCs w:val="24"/>
        </w:rPr>
        <w:tab/>
      </w:r>
      <w:r w:rsidRPr="002409EA">
        <w:rPr>
          <w:sz w:val="24"/>
          <w:szCs w:val="24"/>
        </w:rPr>
        <w:tab/>
      </w:r>
      <w:r w:rsidRPr="002409EA">
        <w:rPr>
          <w:sz w:val="24"/>
          <w:szCs w:val="24"/>
        </w:rPr>
        <w:tab/>
      </w:r>
      <w:r w:rsidRPr="002409EA">
        <w:rPr>
          <w:sz w:val="24"/>
          <w:szCs w:val="24"/>
        </w:rPr>
        <w:tab/>
      </w:r>
    </w:p>
    <w:p w14:paraId="74D57D61" w14:textId="77777777" w:rsidR="001B62CC" w:rsidRPr="001B62CC" w:rsidRDefault="001B62CC" w:rsidP="00F31CEF">
      <w:pPr>
        <w:rPr>
          <w:sz w:val="24"/>
          <w:szCs w:val="24"/>
        </w:rPr>
      </w:pPr>
    </w:p>
    <w:sectPr w:rsidR="001B62CC" w:rsidRPr="001B62CC" w:rsidSect="00D93069">
      <w:footerReference w:type="first" r:id="rId19"/>
      <w:endnotePr>
        <w:numFmt w:val="decimal"/>
      </w:endnotePr>
      <w:pgSz w:w="12240" w:h="15840"/>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tuart Campbell" w:date="2020-04-22T16:19:00Z" w:initials="SC">
    <w:p w14:paraId="57C3137E" w14:textId="17D07F2E" w:rsidR="00B34A84" w:rsidRDefault="00B34A84">
      <w:pPr>
        <w:pStyle w:val="CommentText"/>
      </w:pPr>
      <w:r>
        <w:rPr>
          <w:rStyle w:val="CommentReference"/>
        </w:rPr>
        <w:annotationRef/>
      </w:r>
      <w:r>
        <w:t>Why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C313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C3137E" w16cid:durableId="224AE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721C7" w14:textId="77777777" w:rsidR="003B607D" w:rsidRDefault="003B607D">
      <w:r>
        <w:separator/>
      </w:r>
    </w:p>
  </w:endnote>
  <w:endnote w:type="continuationSeparator" w:id="0">
    <w:p w14:paraId="1CB50134" w14:textId="77777777" w:rsidR="003B607D" w:rsidRDefault="003B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1941" w14:textId="77777777" w:rsidR="008D01B7" w:rsidRDefault="008D01B7" w:rsidP="0020722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431753"/>
      <w:docPartObj>
        <w:docPartGallery w:val="Page Numbers (Bottom of Page)"/>
        <w:docPartUnique/>
      </w:docPartObj>
    </w:sdtPr>
    <w:sdtEndPr>
      <w:rPr>
        <w:noProof/>
      </w:rPr>
    </w:sdtEndPr>
    <w:sdtContent>
      <w:p w14:paraId="17C519B1" w14:textId="77777777" w:rsidR="008D01B7" w:rsidRDefault="008D01B7">
        <w:pPr>
          <w:pStyle w:val="Footer"/>
          <w:jc w:val="right"/>
        </w:pPr>
        <w:r>
          <w:rPr>
            <w:noProof/>
          </w:rPr>
          <w:t>2</w:t>
        </w:r>
      </w:p>
    </w:sdtContent>
  </w:sdt>
  <w:p w14:paraId="7F776015" w14:textId="77777777" w:rsidR="008D01B7" w:rsidRDefault="008D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CEB4B" w14:textId="77777777" w:rsidR="003B607D" w:rsidRDefault="003B607D">
      <w:r>
        <w:separator/>
      </w:r>
    </w:p>
  </w:footnote>
  <w:footnote w:type="continuationSeparator" w:id="0">
    <w:p w14:paraId="03416252" w14:textId="77777777" w:rsidR="003B607D" w:rsidRDefault="003B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0D31"/>
    <w:multiLevelType w:val="hybridMultilevel"/>
    <w:tmpl w:val="1B18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2636"/>
    <w:multiLevelType w:val="hybridMultilevel"/>
    <w:tmpl w:val="5E5C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1230C"/>
    <w:multiLevelType w:val="hybridMultilevel"/>
    <w:tmpl w:val="91FCD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65B60"/>
    <w:multiLevelType w:val="hybridMultilevel"/>
    <w:tmpl w:val="8732F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19563E"/>
    <w:multiLevelType w:val="hybridMultilevel"/>
    <w:tmpl w:val="49B88012"/>
    <w:lvl w:ilvl="0" w:tplc="F2A067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75038"/>
    <w:multiLevelType w:val="hybridMultilevel"/>
    <w:tmpl w:val="E1D0A0A4"/>
    <w:lvl w:ilvl="0" w:tplc="6DFA95D0">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6A76EE7"/>
    <w:multiLevelType w:val="hybridMultilevel"/>
    <w:tmpl w:val="A3C07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27608"/>
    <w:multiLevelType w:val="hybridMultilevel"/>
    <w:tmpl w:val="BB42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830"/>
    <w:multiLevelType w:val="hybridMultilevel"/>
    <w:tmpl w:val="CA1669D6"/>
    <w:lvl w:ilvl="0" w:tplc="C8AADC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E228F"/>
    <w:multiLevelType w:val="hybridMultilevel"/>
    <w:tmpl w:val="D98C7A92"/>
    <w:lvl w:ilvl="0" w:tplc="CBE0C4B4">
      <w:start w:val="1"/>
      <w:numFmt w:val="bullet"/>
      <w:lvlText w:val=""/>
      <w:lvlJc w:val="left"/>
      <w:pPr>
        <w:ind w:left="720" w:hanging="360"/>
      </w:pPr>
      <w:rPr>
        <w:rFonts w:ascii="Symbol" w:hAnsi="Symbol" w:hint="default"/>
        <w:color w:val="auto"/>
      </w:rPr>
    </w:lvl>
    <w:lvl w:ilvl="1" w:tplc="AD6ED5F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B54B8"/>
    <w:multiLevelType w:val="hybridMultilevel"/>
    <w:tmpl w:val="C8A28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D6B20"/>
    <w:multiLevelType w:val="hybridMultilevel"/>
    <w:tmpl w:val="D848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D137C"/>
    <w:multiLevelType w:val="hybridMultilevel"/>
    <w:tmpl w:val="6CEAE222"/>
    <w:lvl w:ilvl="0" w:tplc="6D7ED59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2FC"/>
    <w:multiLevelType w:val="hybridMultilevel"/>
    <w:tmpl w:val="FB989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845CD"/>
    <w:multiLevelType w:val="hybridMultilevel"/>
    <w:tmpl w:val="16BED4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5"/>
  </w:num>
  <w:num w:numId="3">
    <w:abstractNumId w:val="12"/>
  </w:num>
  <w:num w:numId="4">
    <w:abstractNumId w:val="4"/>
  </w:num>
  <w:num w:numId="5">
    <w:abstractNumId w:val="2"/>
  </w:num>
  <w:num w:numId="6">
    <w:abstractNumId w:val="9"/>
  </w:num>
  <w:num w:numId="7">
    <w:abstractNumId w:val="13"/>
  </w:num>
  <w:num w:numId="8">
    <w:abstractNumId w:val="11"/>
  </w:num>
  <w:num w:numId="9">
    <w:abstractNumId w:val="8"/>
  </w:num>
  <w:num w:numId="10">
    <w:abstractNumId w:val="1"/>
  </w:num>
  <w:num w:numId="11">
    <w:abstractNumId w:val="14"/>
  </w:num>
  <w:num w:numId="12">
    <w:abstractNumId w:val="6"/>
  </w:num>
  <w:num w:numId="13">
    <w:abstractNumId w:val="7"/>
  </w:num>
  <w:num w:numId="14">
    <w:abstractNumId w:val="0"/>
  </w:num>
  <w:num w:numId="15">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uart Campbell">
    <w15:presenceInfo w15:providerId="Windows Live" w15:userId="24620314efb09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wNrcwNTEzMLA0trBU0lEKTi0uzszPAykwNKgFACS9aUstAAAA"/>
  </w:docVars>
  <w:rsids>
    <w:rsidRoot w:val="00797D62"/>
    <w:rsid w:val="00002196"/>
    <w:rsid w:val="000043E6"/>
    <w:rsid w:val="00004D41"/>
    <w:rsid w:val="00005C38"/>
    <w:rsid w:val="0002275E"/>
    <w:rsid w:val="0002690D"/>
    <w:rsid w:val="000308AC"/>
    <w:rsid w:val="000309CA"/>
    <w:rsid w:val="000321A2"/>
    <w:rsid w:val="00032308"/>
    <w:rsid w:val="00033432"/>
    <w:rsid w:val="000348CC"/>
    <w:rsid w:val="000416A0"/>
    <w:rsid w:val="00041772"/>
    <w:rsid w:val="0004194B"/>
    <w:rsid w:val="000429D3"/>
    <w:rsid w:val="00042AFE"/>
    <w:rsid w:val="0004539A"/>
    <w:rsid w:val="00051D3D"/>
    <w:rsid w:val="000538D9"/>
    <w:rsid w:val="000574A1"/>
    <w:rsid w:val="00057D12"/>
    <w:rsid w:val="00062861"/>
    <w:rsid w:val="00063A71"/>
    <w:rsid w:val="00072346"/>
    <w:rsid w:val="00072CD7"/>
    <w:rsid w:val="000742B4"/>
    <w:rsid w:val="00074B74"/>
    <w:rsid w:val="00076B8E"/>
    <w:rsid w:val="000816DA"/>
    <w:rsid w:val="00083229"/>
    <w:rsid w:val="00086CCD"/>
    <w:rsid w:val="00087EEC"/>
    <w:rsid w:val="000939CE"/>
    <w:rsid w:val="000952FB"/>
    <w:rsid w:val="000958D0"/>
    <w:rsid w:val="00096D3C"/>
    <w:rsid w:val="00097DFC"/>
    <w:rsid w:val="000A0A7F"/>
    <w:rsid w:val="000A4391"/>
    <w:rsid w:val="000A5413"/>
    <w:rsid w:val="000A5DD6"/>
    <w:rsid w:val="000A6AFC"/>
    <w:rsid w:val="000B0610"/>
    <w:rsid w:val="000B1757"/>
    <w:rsid w:val="000B2EDC"/>
    <w:rsid w:val="000B550A"/>
    <w:rsid w:val="000B592B"/>
    <w:rsid w:val="000B7FC2"/>
    <w:rsid w:val="000C38E2"/>
    <w:rsid w:val="000C4036"/>
    <w:rsid w:val="000C456D"/>
    <w:rsid w:val="000C51EC"/>
    <w:rsid w:val="000C78FA"/>
    <w:rsid w:val="000D34FF"/>
    <w:rsid w:val="000D5F04"/>
    <w:rsid w:val="000D5F3A"/>
    <w:rsid w:val="000D7166"/>
    <w:rsid w:val="000E1D54"/>
    <w:rsid w:val="000E3B91"/>
    <w:rsid w:val="000E71F5"/>
    <w:rsid w:val="000E78A4"/>
    <w:rsid w:val="000F039E"/>
    <w:rsid w:val="000F0890"/>
    <w:rsid w:val="000F0946"/>
    <w:rsid w:val="000F1813"/>
    <w:rsid w:val="000F298F"/>
    <w:rsid w:val="000F3E0D"/>
    <w:rsid w:val="0010193F"/>
    <w:rsid w:val="00102260"/>
    <w:rsid w:val="001055F0"/>
    <w:rsid w:val="00106483"/>
    <w:rsid w:val="00112D5D"/>
    <w:rsid w:val="00112F7D"/>
    <w:rsid w:val="001131C3"/>
    <w:rsid w:val="001150EA"/>
    <w:rsid w:val="00115FA3"/>
    <w:rsid w:val="00120DC7"/>
    <w:rsid w:val="00120F76"/>
    <w:rsid w:val="0012175E"/>
    <w:rsid w:val="00125A64"/>
    <w:rsid w:val="00127E79"/>
    <w:rsid w:val="00130606"/>
    <w:rsid w:val="00131314"/>
    <w:rsid w:val="001314EF"/>
    <w:rsid w:val="0013160F"/>
    <w:rsid w:val="00132D14"/>
    <w:rsid w:val="001332CD"/>
    <w:rsid w:val="00133880"/>
    <w:rsid w:val="00141CCE"/>
    <w:rsid w:val="00142341"/>
    <w:rsid w:val="0014375A"/>
    <w:rsid w:val="00146E0A"/>
    <w:rsid w:val="00147F09"/>
    <w:rsid w:val="001510BE"/>
    <w:rsid w:val="00154BD5"/>
    <w:rsid w:val="0015719E"/>
    <w:rsid w:val="001577C4"/>
    <w:rsid w:val="00165AAE"/>
    <w:rsid w:val="001671FB"/>
    <w:rsid w:val="001678C8"/>
    <w:rsid w:val="00172875"/>
    <w:rsid w:val="00172E17"/>
    <w:rsid w:val="0017553A"/>
    <w:rsid w:val="00175971"/>
    <w:rsid w:val="00180F75"/>
    <w:rsid w:val="00181F1B"/>
    <w:rsid w:val="00185164"/>
    <w:rsid w:val="0018518D"/>
    <w:rsid w:val="001867D6"/>
    <w:rsid w:val="00186C26"/>
    <w:rsid w:val="00187028"/>
    <w:rsid w:val="0019141C"/>
    <w:rsid w:val="00191D26"/>
    <w:rsid w:val="00193ABC"/>
    <w:rsid w:val="001A1681"/>
    <w:rsid w:val="001A2FFD"/>
    <w:rsid w:val="001A5573"/>
    <w:rsid w:val="001A5623"/>
    <w:rsid w:val="001A6593"/>
    <w:rsid w:val="001B303F"/>
    <w:rsid w:val="001B3490"/>
    <w:rsid w:val="001B62CC"/>
    <w:rsid w:val="001D39D5"/>
    <w:rsid w:val="001D5CE6"/>
    <w:rsid w:val="001E3FAB"/>
    <w:rsid w:val="001E7BC5"/>
    <w:rsid w:val="001F69CA"/>
    <w:rsid w:val="00200959"/>
    <w:rsid w:val="0020400E"/>
    <w:rsid w:val="002050B6"/>
    <w:rsid w:val="002052AE"/>
    <w:rsid w:val="0020722C"/>
    <w:rsid w:val="0021028F"/>
    <w:rsid w:val="00216F6E"/>
    <w:rsid w:val="00217108"/>
    <w:rsid w:val="00232AE1"/>
    <w:rsid w:val="002409EA"/>
    <w:rsid w:val="0024324A"/>
    <w:rsid w:val="002500D0"/>
    <w:rsid w:val="00252F5F"/>
    <w:rsid w:val="002600E6"/>
    <w:rsid w:val="0026197E"/>
    <w:rsid w:val="002624CE"/>
    <w:rsid w:val="00263D06"/>
    <w:rsid w:val="00277F57"/>
    <w:rsid w:val="002819A0"/>
    <w:rsid w:val="0028243D"/>
    <w:rsid w:val="00283CBB"/>
    <w:rsid w:val="002857FD"/>
    <w:rsid w:val="00285F22"/>
    <w:rsid w:val="002862B1"/>
    <w:rsid w:val="002903A8"/>
    <w:rsid w:val="00291D11"/>
    <w:rsid w:val="002922FF"/>
    <w:rsid w:val="002A2D3C"/>
    <w:rsid w:val="002A4322"/>
    <w:rsid w:val="002A589A"/>
    <w:rsid w:val="002B1BE0"/>
    <w:rsid w:val="002B4638"/>
    <w:rsid w:val="002C0615"/>
    <w:rsid w:val="002C3D38"/>
    <w:rsid w:val="002C7777"/>
    <w:rsid w:val="002D02B0"/>
    <w:rsid w:val="002D0D7B"/>
    <w:rsid w:val="002D1880"/>
    <w:rsid w:val="002D1CCE"/>
    <w:rsid w:val="002D454A"/>
    <w:rsid w:val="002D48F8"/>
    <w:rsid w:val="002D5A6A"/>
    <w:rsid w:val="002E38BC"/>
    <w:rsid w:val="002E38C3"/>
    <w:rsid w:val="002E53DD"/>
    <w:rsid w:val="002E6882"/>
    <w:rsid w:val="002F1416"/>
    <w:rsid w:val="002F27DA"/>
    <w:rsid w:val="002F344F"/>
    <w:rsid w:val="002F4829"/>
    <w:rsid w:val="002F5719"/>
    <w:rsid w:val="002F7CAE"/>
    <w:rsid w:val="00301DA2"/>
    <w:rsid w:val="00303962"/>
    <w:rsid w:val="003040FC"/>
    <w:rsid w:val="00307F53"/>
    <w:rsid w:val="00307F9E"/>
    <w:rsid w:val="00310681"/>
    <w:rsid w:val="003122A0"/>
    <w:rsid w:val="003202A4"/>
    <w:rsid w:val="00324624"/>
    <w:rsid w:val="00325685"/>
    <w:rsid w:val="00326680"/>
    <w:rsid w:val="003304F4"/>
    <w:rsid w:val="00332FC8"/>
    <w:rsid w:val="00333B45"/>
    <w:rsid w:val="0033485A"/>
    <w:rsid w:val="003366ED"/>
    <w:rsid w:val="00341DBB"/>
    <w:rsid w:val="00350D24"/>
    <w:rsid w:val="00351A17"/>
    <w:rsid w:val="003541C9"/>
    <w:rsid w:val="003564DD"/>
    <w:rsid w:val="00360CFF"/>
    <w:rsid w:val="00360E81"/>
    <w:rsid w:val="00366834"/>
    <w:rsid w:val="00366900"/>
    <w:rsid w:val="003748DD"/>
    <w:rsid w:val="0039116B"/>
    <w:rsid w:val="00392286"/>
    <w:rsid w:val="0039714D"/>
    <w:rsid w:val="003A16B4"/>
    <w:rsid w:val="003A215F"/>
    <w:rsid w:val="003A3717"/>
    <w:rsid w:val="003A4F0E"/>
    <w:rsid w:val="003A6A24"/>
    <w:rsid w:val="003A7F2F"/>
    <w:rsid w:val="003A7F43"/>
    <w:rsid w:val="003B28BD"/>
    <w:rsid w:val="003B5343"/>
    <w:rsid w:val="003B5638"/>
    <w:rsid w:val="003B607D"/>
    <w:rsid w:val="003B66E0"/>
    <w:rsid w:val="003C03D5"/>
    <w:rsid w:val="003C131B"/>
    <w:rsid w:val="003C3F70"/>
    <w:rsid w:val="003C42A3"/>
    <w:rsid w:val="003C5D51"/>
    <w:rsid w:val="003C7DFC"/>
    <w:rsid w:val="003D011F"/>
    <w:rsid w:val="003D08EC"/>
    <w:rsid w:val="003D0C0E"/>
    <w:rsid w:val="003D0C6C"/>
    <w:rsid w:val="003D443A"/>
    <w:rsid w:val="003E0257"/>
    <w:rsid w:val="003E275C"/>
    <w:rsid w:val="003E5B72"/>
    <w:rsid w:val="003E7D0B"/>
    <w:rsid w:val="003F04AC"/>
    <w:rsid w:val="003F17DD"/>
    <w:rsid w:val="003F58C1"/>
    <w:rsid w:val="003F6430"/>
    <w:rsid w:val="003F7C9F"/>
    <w:rsid w:val="00401E5D"/>
    <w:rsid w:val="00402AF7"/>
    <w:rsid w:val="00405726"/>
    <w:rsid w:val="0040596E"/>
    <w:rsid w:val="00405D38"/>
    <w:rsid w:val="00410CAA"/>
    <w:rsid w:val="00415D39"/>
    <w:rsid w:val="00416B60"/>
    <w:rsid w:val="0041710C"/>
    <w:rsid w:val="004206CB"/>
    <w:rsid w:val="00422A70"/>
    <w:rsid w:val="00425323"/>
    <w:rsid w:val="00430B1E"/>
    <w:rsid w:val="00430DF7"/>
    <w:rsid w:val="00430F50"/>
    <w:rsid w:val="00434F69"/>
    <w:rsid w:val="00436DFC"/>
    <w:rsid w:val="004422C6"/>
    <w:rsid w:val="00444FE5"/>
    <w:rsid w:val="00446BB6"/>
    <w:rsid w:val="004510E4"/>
    <w:rsid w:val="00452618"/>
    <w:rsid w:val="004532B2"/>
    <w:rsid w:val="00464C4D"/>
    <w:rsid w:val="004656F0"/>
    <w:rsid w:val="0046675E"/>
    <w:rsid w:val="004678F0"/>
    <w:rsid w:val="00471164"/>
    <w:rsid w:val="00471EAD"/>
    <w:rsid w:val="0047367C"/>
    <w:rsid w:val="00473A93"/>
    <w:rsid w:val="00476B5E"/>
    <w:rsid w:val="0048223B"/>
    <w:rsid w:val="00482B45"/>
    <w:rsid w:val="004857DD"/>
    <w:rsid w:val="0049375C"/>
    <w:rsid w:val="0049388F"/>
    <w:rsid w:val="004940A2"/>
    <w:rsid w:val="00495137"/>
    <w:rsid w:val="00496C85"/>
    <w:rsid w:val="004A03E7"/>
    <w:rsid w:val="004A0BDC"/>
    <w:rsid w:val="004A335E"/>
    <w:rsid w:val="004B2CB5"/>
    <w:rsid w:val="004B4ABB"/>
    <w:rsid w:val="004C4876"/>
    <w:rsid w:val="004C48F8"/>
    <w:rsid w:val="004C5082"/>
    <w:rsid w:val="004C5F31"/>
    <w:rsid w:val="004C6266"/>
    <w:rsid w:val="004D1481"/>
    <w:rsid w:val="004D2A73"/>
    <w:rsid w:val="004D36F4"/>
    <w:rsid w:val="004D3880"/>
    <w:rsid w:val="004E1585"/>
    <w:rsid w:val="004E2723"/>
    <w:rsid w:val="004E63D9"/>
    <w:rsid w:val="004F0214"/>
    <w:rsid w:val="004F2E6D"/>
    <w:rsid w:val="004F7616"/>
    <w:rsid w:val="00502A4D"/>
    <w:rsid w:val="00505F3C"/>
    <w:rsid w:val="00506A2E"/>
    <w:rsid w:val="00511AFE"/>
    <w:rsid w:val="005121AB"/>
    <w:rsid w:val="005158E7"/>
    <w:rsid w:val="00521FD5"/>
    <w:rsid w:val="0053034C"/>
    <w:rsid w:val="005320D0"/>
    <w:rsid w:val="0053320E"/>
    <w:rsid w:val="00533937"/>
    <w:rsid w:val="005407A3"/>
    <w:rsid w:val="0054438C"/>
    <w:rsid w:val="005500EC"/>
    <w:rsid w:val="005529F4"/>
    <w:rsid w:val="005536EC"/>
    <w:rsid w:val="00555EDF"/>
    <w:rsid w:val="00556CEA"/>
    <w:rsid w:val="00557CF7"/>
    <w:rsid w:val="00557F0F"/>
    <w:rsid w:val="005619BD"/>
    <w:rsid w:val="00564108"/>
    <w:rsid w:val="005710D4"/>
    <w:rsid w:val="00571B94"/>
    <w:rsid w:val="005723D0"/>
    <w:rsid w:val="00572A95"/>
    <w:rsid w:val="00573D0E"/>
    <w:rsid w:val="00573E80"/>
    <w:rsid w:val="00574321"/>
    <w:rsid w:val="00582DCA"/>
    <w:rsid w:val="00587D78"/>
    <w:rsid w:val="00592CD4"/>
    <w:rsid w:val="0059367D"/>
    <w:rsid w:val="00594B4E"/>
    <w:rsid w:val="00596FCD"/>
    <w:rsid w:val="005A0C40"/>
    <w:rsid w:val="005A19C4"/>
    <w:rsid w:val="005A3AF7"/>
    <w:rsid w:val="005B29B0"/>
    <w:rsid w:val="005B3DF5"/>
    <w:rsid w:val="005B40F9"/>
    <w:rsid w:val="005B46B2"/>
    <w:rsid w:val="005B681E"/>
    <w:rsid w:val="005C1F28"/>
    <w:rsid w:val="005C4E42"/>
    <w:rsid w:val="005D1BAB"/>
    <w:rsid w:val="005D24F8"/>
    <w:rsid w:val="005D36C1"/>
    <w:rsid w:val="005D4EC8"/>
    <w:rsid w:val="005D59A7"/>
    <w:rsid w:val="005E18E6"/>
    <w:rsid w:val="005E31C9"/>
    <w:rsid w:val="005E527C"/>
    <w:rsid w:val="005F12F6"/>
    <w:rsid w:val="005F15AB"/>
    <w:rsid w:val="005F234A"/>
    <w:rsid w:val="005F4539"/>
    <w:rsid w:val="005F4D9F"/>
    <w:rsid w:val="005F4F4E"/>
    <w:rsid w:val="005F5466"/>
    <w:rsid w:val="005F5587"/>
    <w:rsid w:val="006001BA"/>
    <w:rsid w:val="006015A2"/>
    <w:rsid w:val="006044ED"/>
    <w:rsid w:val="00604DFD"/>
    <w:rsid w:val="00607425"/>
    <w:rsid w:val="00611CE4"/>
    <w:rsid w:val="00612733"/>
    <w:rsid w:val="00614BAF"/>
    <w:rsid w:val="00616D4C"/>
    <w:rsid w:val="00616F61"/>
    <w:rsid w:val="006171EA"/>
    <w:rsid w:val="006229EE"/>
    <w:rsid w:val="0062363C"/>
    <w:rsid w:val="00624B9A"/>
    <w:rsid w:val="00626C50"/>
    <w:rsid w:val="00631C5F"/>
    <w:rsid w:val="00633600"/>
    <w:rsid w:val="00652245"/>
    <w:rsid w:val="00654A9D"/>
    <w:rsid w:val="00654C94"/>
    <w:rsid w:val="0065583A"/>
    <w:rsid w:val="0067043A"/>
    <w:rsid w:val="00676032"/>
    <w:rsid w:val="0067656A"/>
    <w:rsid w:val="00677C88"/>
    <w:rsid w:val="00680A0D"/>
    <w:rsid w:val="00684D16"/>
    <w:rsid w:val="00690ABC"/>
    <w:rsid w:val="006946A3"/>
    <w:rsid w:val="006947EE"/>
    <w:rsid w:val="00695B9A"/>
    <w:rsid w:val="006A0358"/>
    <w:rsid w:val="006A0ACB"/>
    <w:rsid w:val="006A33F2"/>
    <w:rsid w:val="006B041C"/>
    <w:rsid w:val="006B1061"/>
    <w:rsid w:val="006B20E6"/>
    <w:rsid w:val="006B3595"/>
    <w:rsid w:val="006B48F6"/>
    <w:rsid w:val="006B5C36"/>
    <w:rsid w:val="006B7DB9"/>
    <w:rsid w:val="006C1E05"/>
    <w:rsid w:val="006C326A"/>
    <w:rsid w:val="006C363B"/>
    <w:rsid w:val="006C383F"/>
    <w:rsid w:val="006C46BD"/>
    <w:rsid w:val="006C6398"/>
    <w:rsid w:val="006D01E6"/>
    <w:rsid w:val="006D060F"/>
    <w:rsid w:val="006D3371"/>
    <w:rsid w:val="006D5937"/>
    <w:rsid w:val="006D7128"/>
    <w:rsid w:val="006E0208"/>
    <w:rsid w:val="006E2D77"/>
    <w:rsid w:val="006E6C33"/>
    <w:rsid w:val="006E752E"/>
    <w:rsid w:val="006F15B1"/>
    <w:rsid w:val="006F2AC6"/>
    <w:rsid w:val="006F2B5C"/>
    <w:rsid w:val="006F43DD"/>
    <w:rsid w:val="006F6A2D"/>
    <w:rsid w:val="0070068F"/>
    <w:rsid w:val="0070095D"/>
    <w:rsid w:val="00700BCE"/>
    <w:rsid w:val="00710751"/>
    <w:rsid w:val="00710755"/>
    <w:rsid w:val="00714197"/>
    <w:rsid w:val="0072355E"/>
    <w:rsid w:val="00724D9C"/>
    <w:rsid w:val="00726B9F"/>
    <w:rsid w:val="007270B6"/>
    <w:rsid w:val="007319F9"/>
    <w:rsid w:val="00735132"/>
    <w:rsid w:val="00742A65"/>
    <w:rsid w:val="0074318B"/>
    <w:rsid w:val="007455E7"/>
    <w:rsid w:val="007514E4"/>
    <w:rsid w:val="00751726"/>
    <w:rsid w:val="00753A08"/>
    <w:rsid w:val="00756738"/>
    <w:rsid w:val="007567D5"/>
    <w:rsid w:val="00757018"/>
    <w:rsid w:val="007642CF"/>
    <w:rsid w:val="007669F1"/>
    <w:rsid w:val="0077506E"/>
    <w:rsid w:val="007802F8"/>
    <w:rsid w:val="0078358F"/>
    <w:rsid w:val="007838FE"/>
    <w:rsid w:val="00784236"/>
    <w:rsid w:val="007857DA"/>
    <w:rsid w:val="007860F0"/>
    <w:rsid w:val="0078636B"/>
    <w:rsid w:val="00786E1B"/>
    <w:rsid w:val="00786E4C"/>
    <w:rsid w:val="00791F02"/>
    <w:rsid w:val="00793C3F"/>
    <w:rsid w:val="00795F69"/>
    <w:rsid w:val="00797D62"/>
    <w:rsid w:val="007A0CDA"/>
    <w:rsid w:val="007A351A"/>
    <w:rsid w:val="007A6092"/>
    <w:rsid w:val="007A613C"/>
    <w:rsid w:val="007B202E"/>
    <w:rsid w:val="007B4E06"/>
    <w:rsid w:val="007B5A38"/>
    <w:rsid w:val="007C0931"/>
    <w:rsid w:val="007D0CC0"/>
    <w:rsid w:val="007D367D"/>
    <w:rsid w:val="007D66D1"/>
    <w:rsid w:val="007E02BE"/>
    <w:rsid w:val="007E0A3A"/>
    <w:rsid w:val="007E0F84"/>
    <w:rsid w:val="007E2972"/>
    <w:rsid w:val="007E30DB"/>
    <w:rsid w:val="007E5C68"/>
    <w:rsid w:val="007F05BC"/>
    <w:rsid w:val="007F096D"/>
    <w:rsid w:val="007F195A"/>
    <w:rsid w:val="007F4172"/>
    <w:rsid w:val="007F671A"/>
    <w:rsid w:val="00800AA5"/>
    <w:rsid w:val="008010FC"/>
    <w:rsid w:val="0080271E"/>
    <w:rsid w:val="00805A86"/>
    <w:rsid w:val="00805FD2"/>
    <w:rsid w:val="008069A6"/>
    <w:rsid w:val="00820DB6"/>
    <w:rsid w:val="00822717"/>
    <w:rsid w:val="00824EE2"/>
    <w:rsid w:val="0082519E"/>
    <w:rsid w:val="00831AE4"/>
    <w:rsid w:val="00832745"/>
    <w:rsid w:val="00833157"/>
    <w:rsid w:val="0083453F"/>
    <w:rsid w:val="00842699"/>
    <w:rsid w:val="00842D8F"/>
    <w:rsid w:val="0084630E"/>
    <w:rsid w:val="0085228D"/>
    <w:rsid w:val="00853C58"/>
    <w:rsid w:val="00853FD6"/>
    <w:rsid w:val="00857344"/>
    <w:rsid w:val="00866956"/>
    <w:rsid w:val="00867EA8"/>
    <w:rsid w:val="008701AB"/>
    <w:rsid w:val="0087100D"/>
    <w:rsid w:val="00874DB2"/>
    <w:rsid w:val="00876682"/>
    <w:rsid w:val="00881F95"/>
    <w:rsid w:val="00881FF5"/>
    <w:rsid w:val="00885F6C"/>
    <w:rsid w:val="00890373"/>
    <w:rsid w:val="00892045"/>
    <w:rsid w:val="00892104"/>
    <w:rsid w:val="00892379"/>
    <w:rsid w:val="008A3A46"/>
    <w:rsid w:val="008A4951"/>
    <w:rsid w:val="008A4FE6"/>
    <w:rsid w:val="008B03A1"/>
    <w:rsid w:val="008B3B04"/>
    <w:rsid w:val="008B4887"/>
    <w:rsid w:val="008C0FB7"/>
    <w:rsid w:val="008C3042"/>
    <w:rsid w:val="008C3263"/>
    <w:rsid w:val="008C5B10"/>
    <w:rsid w:val="008D01B7"/>
    <w:rsid w:val="008D0827"/>
    <w:rsid w:val="008D14E1"/>
    <w:rsid w:val="008D7B2E"/>
    <w:rsid w:val="008D7BCD"/>
    <w:rsid w:val="008E01A6"/>
    <w:rsid w:val="008E027D"/>
    <w:rsid w:val="008E0947"/>
    <w:rsid w:val="008E38F6"/>
    <w:rsid w:val="008F11D3"/>
    <w:rsid w:val="00900BFA"/>
    <w:rsid w:val="00901BA5"/>
    <w:rsid w:val="009029C3"/>
    <w:rsid w:val="00903271"/>
    <w:rsid w:val="0090538D"/>
    <w:rsid w:val="00912044"/>
    <w:rsid w:val="009121B2"/>
    <w:rsid w:val="0091225C"/>
    <w:rsid w:val="009131DD"/>
    <w:rsid w:val="0091583A"/>
    <w:rsid w:val="00921326"/>
    <w:rsid w:val="00921527"/>
    <w:rsid w:val="0092329A"/>
    <w:rsid w:val="00930B8D"/>
    <w:rsid w:val="00932079"/>
    <w:rsid w:val="00933BB0"/>
    <w:rsid w:val="0093536F"/>
    <w:rsid w:val="00937F0F"/>
    <w:rsid w:val="00940445"/>
    <w:rsid w:val="009434EA"/>
    <w:rsid w:val="009451F4"/>
    <w:rsid w:val="00945206"/>
    <w:rsid w:val="00952DCC"/>
    <w:rsid w:val="0095324F"/>
    <w:rsid w:val="009564DF"/>
    <w:rsid w:val="0095677D"/>
    <w:rsid w:val="00957084"/>
    <w:rsid w:val="009574C0"/>
    <w:rsid w:val="0096545A"/>
    <w:rsid w:val="00966A52"/>
    <w:rsid w:val="00970461"/>
    <w:rsid w:val="0098267A"/>
    <w:rsid w:val="00982849"/>
    <w:rsid w:val="0098633A"/>
    <w:rsid w:val="00994818"/>
    <w:rsid w:val="009977B2"/>
    <w:rsid w:val="009A2B9C"/>
    <w:rsid w:val="009A3F55"/>
    <w:rsid w:val="009A40D1"/>
    <w:rsid w:val="009A52D5"/>
    <w:rsid w:val="009B1E76"/>
    <w:rsid w:val="009B2C0B"/>
    <w:rsid w:val="009B35DF"/>
    <w:rsid w:val="009B3DFA"/>
    <w:rsid w:val="009B5B34"/>
    <w:rsid w:val="009B65E7"/>
    <w:rsid w:val="009C330F"/>
    <w:rsid w:val="009C461F"/>
    <w:rsid w:val="009C5234"/>
    <w:rsid w:val="009C6064"/>
    <w:rsid w:val="009C7D41"/>
    <w:rsid w:val="009C7FBF"/>
    <w:rsid w:val="009D140C"/>
    <w:rsid w:val="009D1520"/>
    <w:rsid w:val="009D2C4A"/>
    <w:rsid w:val="009D3021"/>
    <w:rsid w:val="009D40BE"/>
    <w:rsid w:val="009D6083"/>
    <w:rsid w:val="009E083C"/>
    <w:rsid w:val="009E0DB1"/>
    <w:rsid w:val="009E3C95"/>
    <w:rsid w:val="009F0CB4"/>
    <w:rsid w:val="009F1EC9"/>
    <w:rsid w:val="009F2569"/>
    <w:rsid w:val="009F2683"/>
    <w:rsid w:val="00A00F35"/>
    <w:rsid w:val="00A03BB4"/>
    <w:rsid w:val="00A05E95"/>
    <w:rsid w:val="00A06D3F"/>
    <w:rsid w:val="00A13715"/>
    <w:rsid w:val="00A15089"/>
    <w:rsid w:val="00A1664D"/>
    <w:rsid w:val="00A1729F"/>
    <w:rsid w:val="00A176AB"/>
    <w:rsid w:val="00A20042"/>
    <w:rsid w:val="00A21EA7"/>
    <w:rsid w:val="00A22C09"/>
    <w:rsid w:val="00A24C21"/>
    <w:rsid w:val="00A2577A"/>
    <w:rsid w:val="00A31024"/>
    <w:rsid w:val="00A33359"/>
    <w:rsid w:val="00A339FC"/>
    <w:rsid w:val="00A369BC"/>
    <w:rsid w:val="00A41FD0"/>
    <w:rsid w:val="00A4365A"/>
    <w:rsid w:val="00A43DAA"/>
    <w:rsid w:val="00A50F26"/>
    <w:rsid w:val="00A51A39"/>
    <w:rsid w:val="00A56428"/>
    <w:rsid w:val="00A603CA"/>
    <w:rsid w:val="00A6459C"/>
    <w:rsid w:val="00A67A4B"/>
    <w:rsid w:val="00A72130"/>
    <w:rsid w:val="00A73FAA"/>
    <w:rsid w:val="00A7508C"/>
    <w:rsid w:val="00A76FF2"/>
    <w:rsid w:val="00A83186"/>
    <w:rsid w:val="00A835C7"/>
    <w:rsid w:val="00A83FEC"/>
    <w:rsid w:val="00A85346"/>
    <w:rsid w:val="00A879D9"/>
    <w:rsid w:val="00A93171"/>
    <w:rsid w:val="00A9343C"/>
    <w:rsid w:val="00A94C7F"/>
    <w:rsid w:val="00A94C98"/>
    <w:rsid w:val="00A96F99"/>
    <w:rsid w:val="00AA1EA5"/>
    <w:rsid w:val="00AA20C3"/>
    <w:rsid w:val="00AB0356"/>
    <w:rsid w:val="00AB0C84"/>
    <w:rsid w:val="00AB24CA"/>
    <w:rsid w:val="00AB4AFF"/>
    <w:rsid w:val="00AB537C"/>
    <w:rsid w:val="00AC0BB5"/>
    <w:rsid w:val="00AC2E1B"/>
    <w:rsid w:val="00AC7F27"/>
    <w:rsid w:val="00AD1124"/>
    <w:rsid w:val="00AD6B74"/>
    <w:rsid w:val="00AE02F5"/>
    <w:rsid w:val="00AE1D68"/>
    <w:rsid w:val="00AE2179"/>
    <w:rsid w:val="00AE7658"/>
    <w:rsid w:val="00AE7D0E"/>
    <w:rsid w:val="00B02D28"/>
    <w:rsid w:val="00B1160F"/>
    <w:rsid w:val="00B15238"/>
    <w:rsid w:val="00B157C6"/>
    <w:rsid w:val="00B15FAB"/>
    <w:rsid w:val="00B2224D"/>
    <w:rsid w:val="00B22478"/>
    <w:rsid w:val="00B24258"/>
    <w:rsid w:val="00B24EA2"/>
    <w:rsid w:val="00B26572"/>
    <w:rsid w:val="00B2717B"/>
    <w:rsid w:val="00B34A84"/>
    <w:rsid w:val="00B34EB4"/>
    <w:rsid w:val="00B36090"/>
    <w:rsid w:val="00B37CB6"/>
    <w:rsid w:val="00B402DD"/>
    <w:rsid w:val="00B42A02"/>
    <w:rsid w:val="00B43C20"/>
    <w:rsid w:val="00B448B9"/>
    <w:rsid w:val="00B457EE"/>
    <w:rsid w:val="00B46D1E"/>
    <w:rsid w:val="00B50FBC"/>
    <w:rsid w:val="00B52067"/>
    <w:rsid w:val="00B5231E"/>
    <w:rsid w:val="00B54B76"/>
    <w:rsid w:val="00B56614"/>
    <w:rsid w:val="00B569AA"/>
    <w:rsid w:val="00B56CC2"/>
    <w:rsid w:val="00B60449"/>
    <w:rsid w:val="00B613CC"/>
    <w:rsid w:val="00B63E08"/>
    <w:rsid w:val="00B66A96"/>
    <w:rsid w:val="00B712A1"/>
    <w:rsid w:val="00B72EAC"/>
    <w:rsid w:val="00B7500E"/>
    <w:rsid w:val="00B823C7"/>
    <w:rsid w:val="00B82826"/>
    <w:rsid w:val="00B85976"/>
    <w:rsid w:val="00B86314"/>
    <w:rsid w:val="00B90573"/>
    <w:rsid w:val="00B96909"/>
    <w:rsid w:val="00BA29FA"/>
    <w:rsid w:val="00BA552C"/>
    <w:rsid w:val="00BB0059"/>
    <w:rsid w:val="00BB2968"/>
    <w:rsid w:val="00BB4DB3"/>
    <w:rsid w:val="00BB669E"/>
    <w:rsid w:val="00BC2A97"/>
    <w:rsid w:val="00BC4A3D"/>
    <w:rsid w:val="00BD57DE"/>
    <w:rsid w:val="00BD7E2B"/>
    <w:rsid w:val="00BE081E"/>
    <w:rsid w:val="00BE11F1"/>
    <w:rsid w:val="00BE3626"/>
    <w:rsid w:val="00BE40D8"/>
    <w:rsid w:val="00BE47A3"/>
    <w:rsid w:val="00BE64C9"/>
    <w:rsid w:val="00BF052D"/>
    <w:rsid w:val="00BF3FFF"/>
    <w:rsid w:val="00BF515A"/>
    <w:rsid w:val="00BF6A75"/>
    <w:rsid w:val="00BF7EE8"/>
    <w:rsid w:val="00C0185B"/>
    <w:rsid w:val="00C02EA9"/>
    <w:rsid w:val="00C036CE"/>
    <w:rsid w:val="00C06728"/>
    <w:rsid w:val="00C10723"/>
    <w:rsid w:val="00C120EC"/>
    <w:rsid w:val="00C139EC"/>
    <w:rsid w:val="00C1519A"/>
    <w:rsid w:val="00C15874"/>
    <w:rsid w:val="00C26ABE"/>
    <w:rsid w:val="00C30A5E"/>
    <w:rsid w:val="00C375EF"/>
    <w:rsid w:val="00C479B0"/>
    <w:rsid w:val="00C52A2C"/>
    <w:rsid w:val="00C53749"/>
    <w:rsid w:val="00C54E91"/>
    <w:rsid w:val="00C566AE"/>
    <w:rsid w:val="00C6148D"/>
    <w:rsid w:val="00C62E97"/>
    <w:rsid w:val="00C63E7E"/>
    <w:rsid w:val="00C64B14"/>
    <w:rsid w:val="00C65F09"/>
    <w:rsid w:val="00C6665A"/>
    <w:rsid w:val="00C70610"/>
    <w:rsid w:val="00C743D7"/>
    <w:rsid w:val="00C9752A"/>
    <w:rsid w:val="00CA0E25"/>
    <w:rsid w:val="00CA3365"/>
    <w:rsid w:val="00CA5064"/>
    <w:rsid w:val="00CB0018"/>
    <w:rsid w:val="00CB2404"/>
    <w:rsid w:val="00CB3CDB"/>
    <w:rsid w:val="00CC022B"/>
    <w:rsid w:val="00CC3FCB"/>
    <w:rsid w:val="00CC5043"/>
    <w:rsid w:val="00CC72AD"/>
    <w:rsid w:val="00CE0B6C"/>
    <w:rsid w:val="00CE2EA6"/>
    <w:rsid w:val="00CE71F6"/>
    <w:rsid w:val="00CF1C3F"/>
    <w:rsid w:val="00CF28D5"/>
    <w:rsid w:val="00CF2CEF"/>
    <w:rsid w:val="00CF310C"/>
    <w:rsid w:val="00CF6D31"/>
    <w:rsid w:val="00D03914"/>
    <w:rsid w:val="00D0414E"/>
    <w:rsid w:val="00D04F20"/>
    <w:rsid w:val="00D052A8"/>
    <w:rsid w:val="00D054DC"/>
    <w:rsid w:val="00D05FF1"/>
    <w:rsid w:val="00D12A1A"/>
    <w:rsid w:val="00D1411F"/>
    <w:rsid w:val="00D17D7A"/>
    <w:rsid w:val="00D20E67"/>
    <w:rsid w:val="00D21B11"/>
    <w:rsid w:val="00D228E1"/>
    <w:rsid w:val="00D22A2B"/>
    <w:rsid w:val="00D235F8"/>
    <w:rsid w:val="00D251E5"/>
    <w:rsid w:val="00D348EB"/>
    <w:rsid w:val="00D37D82"/>
    <w:rsid w:val="00D4024A"/>
    <w:rsid w:val="00D43E8B"/>
    <w:rsid w:val="00D457FE"/>
    <w:rsid w:val="00D5158C"/>
    <w:rsid w:val="00D5183D"/>
    <w:rsid w:val="00D5426D"/>
    <w:rsid w:val="00D5536E"/>
    <w:rsid w:val="00D65F6C"/>
    <w:rsid w:val="00D71D88"/>
    <w:rsid w:val="00D7271C"/>
    <w:rsid w:val="00D75AE3"/>
    <w:rsid w:val="00D763B7"/>
    <w:rsid w:val="00D7666B"/>
    <w:rsid w:val="00D81CA1"/>
    <w:rsid w:val="00D86A4E"/>
    <w:rsid w:val="00D91215"/>
    <w:rsid w:val="00D92AA7"/>
    <w:rsid w:val="00D92F04"/>
    <w:rsid w:val="00D93069"/>
    <w:rsid w:val="00D94EDA"/>
    <w:rsid w:val="00D955A1"/>
    <w:rsid w:val="00DA1553"/>
    <w:rsid w:val="00DA55D4"/>
    <w:rsid w:val="00DA5A47"/>
    <w:rsid w:val="00DB0A5A"/>
    <w:rsid w:val="00DB481A"/>
    <w:rsid w:val="00DB7366"/>
    <w:rsid w:val="00DE3855"/>
    <w:rsid w:val="00DE5F88"/>
    <w:rsid w:val="00DE5FF3"/>
    <w:rsid w:val="00DF1711"/>
    <w:rsid w:val="00DF240C"/>
    <w:rsid w:val="00DF285F"/>
    <w:rsid w:val="00DF38E4"/>
    <w:rsid w:val="00DF3AF4"/>
    <w:rsid w:val="00DF3E6D"/>
    <w:rsid w:val="00DF551F"/>
    <w:rsid w:val="00DF6E27"/>
    <w:rsid w:val="00E001EF"/>
    <w:rsid w:val="00E02D81"/>
    <w:rsid w:val="00E04B76"/>
    <w:rsid w:val="00E04D32"/>
    <w:rsid w:val="00E06917"/>
    <w:rsid w:val="00E06B85"/>
    <w:rsid w:val="00E108BD"/>
    <w:rsid w:val="00E11953"/>
    <w:rsid w:val="00E127B1"/>
    <w:rsid w:val="00E137E9"/>
    <w:rsid w:val="00E224D2"/>
    <w:rsid w:val="00E2324D"/>
    <w:rsid w:val="00E242C5"/>
    <w:rsid w:val="00E24318"/>
    <w:rsid w:val="00E256E3"/>
    <w:rsid w:val="00E266A1"/>
    <w:rsid w:val="00E32FB4"/>
    <w:rsid w:val="00E343A4"/>
    <w:rsid w:val="00E40950"/>
    <w:rsid w:val="00E430B1"/>
    <w:rsid w:val="00E45ECC"/>
    <w:rsid w:val="00E47112"/>
    <w:rsid w:val="00E51942"/>
    <w:rsid w:val="00E52C09"/>
    <w:rsid w:val="00E601DD"/>
    <w:rsid w:val="00E64838"/>
    <w:rsid w:val="00E673D2"/>
    <w:rsid w:val="00E71A98"/>
    <w:rsid w:val="00E72518"/>
    <w:rsid w:val="00E742C7"/>
    <w:rsid w:val="00E74BC7"/>
    <w:rsid w:val="00E75DB2"/>
    <w:rsid w:val="00E810B4"/>
    <w:rsid w:val="00E90DDB"/>
    <w:rsid w:val="00E91C63"/>
    <w:rsid w:val="00E92020"/>
    <w:rsid w:val="00E93401"/>
    <w:rsid w:val="00E94E35"/>
    <w:rsid w:val="00E95A6C"/>
    <w:rsid w:val="00E96442"/>
    <w:rsid w:val="00EA649F"/>
    <w:rsid w:val="00EA6825"/>
    <w:rsid w:val="00EA702C"/>
    <w:rsid w:val="00EB0ABC"/>
    <w:rsid w:val="00EB25A5"/>
    <w:rsid w:val="00EB5374"/>
    <w:rsid w:val="00EB5B54"/>
    <w:rsid w:val="00EC12E6"/>
    <w:rsid w:val="00EC42A6"/>
    <w:rsid w:val="00EC6792"/>
    <w:rsid w:val="00EC72B9"/>
    <w:rsid w:val="00ED2E37"/>
    <w:rsid w:val="00ED4661"/>
    <w:rsid w:val="00ED4C79"/>
    <w:rsid w:val="00ED53B8"/>
    <w:rsid w:val="00ED5F20"/>
    <w:rsid w:val="00EE0669"/>
    <w:rsid w:val="00EE0ABE"/>
    <w:rsid w:val="00EE1BD0"/>
    <w:rsid w:val="00EE46B7"/>
    <w:rsid w:val="00EE5CB5"/>
    <w:rsid w:val="00EF3BD4"/>
    <w:rsid w:val="00EF6B45"/>
    <w:rsid w:val="00EF742B"/>
    <w:rsid w:val="00F00865"/>
    <w:rsid w:val="00F00FF6"/>
    <w:rsid w:val="00F01198"/>
    <w:rsid w:val="00F06941"/>
    <w:rsid w:val="00F06E52"/>
    <w:rsid w:val="00F102C8"/>
    <w:rsid w:val="00F137AE"/>
    <w:rsid w:val="00F13EAB"/>
    <w:rsid w:val="00F209B1"/>
    <w:rsid w:val="00F23CBD"/>
    <w:rsid w:val="00F30C9D"/>
    <w:rsid w:val="00F31CEF"/>
    <w:rsid w:val="00F33272"/>
    <w:rsid w:val="00F4183C"/>
    <w:rsid w:val="00F46219"/>
    <w:rsid w:val="00F50680"/>
    <w:rsid w:val="00F527FB"/>
    <w:rsid w:val="00F544AB"/>
    <w:rsid w:val="00F55277"/>
    <w:rsid w:val="00F55655"/>
    <w:rsid w:val="00F6280B"/>
    <w:rsid w:val="00F63476"/>
    <w:rsid w:val="00F63FC9"/>
    <w:rsid w:val="00F6510E"/>
    <w:rsid w:val="00F65655"/>
    <w:rsid w:val="00F761A6"/>
    <w:rsid w:val="00F77165"/>
    <w:rsid w:val="00F85A03"/>
    <w:rsid w:val="00F87376"/>
    <w:rsid w:val="00F87DDC"/>
    <w:rsid w:val="00F91F49"/>
    <w:rsid w:val="00F92BC7"/>
    <w:rsid w:val="00F937EE"/>
    <w:rsid w:val="00F94CAA"/>
    <w:rsid w:val="00F94D3C"/>
    <w:rsid w:val="00F94D6A"/>
    <w:rsid w:val="00F969A1"/>
    <w:rsid w:val="00FA0632"/>
    <w:rsid w:val="00FA2D0D"/>
    <w:rsid w:val="00FA4F45"/>
    <w:rsid w:val="00FA7F05"/>
    <w:rsid w:val="00FC0177"/>
    <w:rsid w:val="00FC1318"/>
    <w:rsid w:val="00FC28DD"/>
    <w:rsid w:val="00FC3F7E"/>
    <w:rsid w:val="00FC4E43"/>
    <w:rsid w:val="00FC7264"/>
    <w:rsid w:val="00FD16AE"/>
    <w:rsid w:val="00FD2113"/>
    <w:rsid w:val="00FD2A43"/>
    <w:rsid w:val="00FD7284"/>
    <w:rsid w:val="00FE5BD0"/>
    <w:rsid w:val="00FE6A6A"/>
    <w:rsid w:val="00FF0AEC"/>
    <w:rsid w:val="00FF130A"/>
    <w:rsid w:val="00FF192B"/>
    <w:rsid w:val="00FF26F3"/>
    <w:rsid w:val="00FF4427"/>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CD8B8"/>
  <w15:docId w15:val="{D6FD93AC-C6D9-4993-B728-DDF277A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A86"/>
  </w:style>
  <w:style w:type="paragraph" w:styleId="Heading1">
    <w:name w:val="heading 1"/>
    <w:aliases w:val="FORM Title"/>
    <w:basedOn w:val="Normal"/>
    <w:next w:val="Normal"/>
    <w:link w:val="Heading1Char"/>
    <w:qFormat/>
    <w:rsid w:val="0049388F"/>
    <w:pPr>
      <w:keepNext/>
      <w:widowControl w:val="0"/>
      <w:tabs>
        <w:tab w:val="center" w:pos="4560"/>
      </w:tabs>
      <w:jc w:val="center"/>
      <w:outlineLvl w:val="0"/>
    </w:pPr>
    <w:rPr>
      <w:b/>
      <w:sz w:val="32"/>
    </w:rPr>
  </w:style>
  <w:style w:type="paragraph" w:styleId="Heading2">
    <w:name w:val="heading 2"/>
    <w:aliases w:val="Form Title"/>
    <w:basedOn w:val="Normal"/>
    <w:next w:val="Normal"/>
    <w:link w:val="Heading2Char"/>
    <w:qFormat/>
    <w:rsid w:val="00EA649F"/>
    <w:pPr>
      <w:keepNext/>
      <w:widowControl w:val="0"/>
      <w:ind w:left="72" w:right="288"/>
      <w:outlineLvl w:val="1"/>
    </w:pPr>
    <w:rPr>
      <w:b/>
      <w:sz w:val="24"/>
    </w:rPr>
  </w:style>
  <w:style w:type="paragraph" w:styleId="Heading3">
    <w:name w:val="heading 3"/>
    <w:basedOn w:val="Normal"/>
    <w:next w:val="Normal"/>
    <w:qFormat/>
    <w:pPr>
      <w:keepNext/>
      <w:widowControl w:val="0"/>
      <w:tabs>
        <w:tab w:val="center" w:pos="4824"/>
        <w:tab w:val="left" w:pos="5112"/>
        <w:tab w:val="left" w:pos="5832"/>
        <w:tab w:val="left" w:pos="6552"/>
        <w:tab w:val="left" w:pos="7272"/>
        <w:tab w:val="left" w:pos="7992"/>
        <w:tab w:val="left" w:pos="8712"/>
        <w:tab w:val="left" w:pos="9432"/>
      </w:tabs>
      <w:ind w:right="288"/>
      <w:jc w:val="center"/>
      <w:outlineLvl w:val="2"/>
    </w:pPr>
    <w:rPr>
      <w:b/>
      <w:sz w:val="24"/>
    </w:rPr>
  </w:style>
  <w:style w:type="paragraph" w:styleId="Heading4">
    <w:name w:val="heading 4"/>
    <w:basedOn w:val="Normal"/>
    <w:next w:val="Normal"/>
    <w:qFormat/>
    <w:pPr>
      <w:keepNext/>
      <w:widowControl w:val="0"/>
      <w:pBdr>
        <w:top w:val="double" w:sz="12" w:space="5" w:color="000000"/>
        <w:left w:val="double" w:sz="12" w:space="5" w:color="000000"/>
        <w:bottom w:val="double" w:sz="12" w:space="5" w:color="000000"/>
        <w:right w:val="double" w:sz="12" w:space="5" w:color="000000"/>
      </w:pBdr>
      <w:tabs>
        <w:tab w:val="center" w:pos="4382"/>
      </w:tabs>
      <w:outlineLvl w:val="3"/>
    </w:pPr>
    <w:rPr>
      <w:b/>
      <w:sz w:val="40"/>
    </w:rPr>
  </w:style>
  <w:style w:type="paragraph" w:styleId="Heading5">
    <w:name w:val="heading 5"/>
    <w:basedOn w:val="Normal"/>
    <w:next w:val="Normal"/>
    <w:qFormat/>
    <w:pPr>
      <w:keepNext/>
      <w:widowControl w:val="0"/>
      <w:tabs>
        <w:tab w:val="center" w:pos="4680"/>
      </w:tabs>
      <w:jc w:val="center"/>
      <w:outlineLvl w:val="4"/>
    </w:pPr>
    <w:rPr>
      <w:b/>
      <w:i/>
      <w:sz w:val="40"/>
    </w:rPr>
  </w:style>
  <w:style w:type="paragraph" w:styleId="Heading6">
    <w:name w:val="heading 6"/>
    <w:basedOn w:val="Normal"/>
    <w:next w:val="Normal"/>
    <w:qFormat/>
    <w:pPr>
      <w:keepNext/>
      <w:widowControl w:val="0"/>
      <w:tabs>
        <w:tab w:val="center" w:pos="4824"/>
        <w:tab w:val="left" w:pos="5112"/>
        <w:tab w:val="left" w:pos="5832"/>
        <w:tab w:val="left" w:pos="6552"/>
        <w:tab w:val="left" w:pos="7272"/>
        <w:tab w:val="left" w:pos="7992"/>
        <w:tab w:val="left" w:pos="8712"/>
        <w:tab w:val="left" w:pos="9432"/>
      </w:tabs>
      <w:ind w:left="72" w:right="288"/>
      <w:jc w:val="center"/>
      <w:outlineLvl w:val="5"/>
    </w:pPr>
    <w:rPr>
      <w:b/>
      <w:i/>
      <w:sz w:val="40"/>
    </w:rPr>
  </w:style>
  <w:style w:type="paragraph" w:styleId="Heading7">
    <w:name w:val="heading 7"/>
    <w:basedOn w:val="Normal"/>
    <w:next w:val="Normal"/>
    <w:qFormat/>
    <w:pPr>
      <w:keepNext/>
      <w:widowControl w:val="0"/>
      <w:jc w:val="center"/>
      <w:outlineLvl w:val="6"/>
    </w:pPr>
    <w:rPr>
      <w:b/>
      <w:i/>
      <w:sz w:val="36"/>
    </w:rPr>
  </w:style>
  <w:style w:type="paragraph" w:styleId="Heading8">
    <w:name w:val="heading 8"/>
    <w:basedOn w:val="Normal"/>
    <w:next w:val="Normal"/>
    <w:qFormat/>
    <w:pPr>
      <w:keepNext/>
      <w:jc w:val="center"/>
      <w:outlineLvl w:val="7"/>
    </w:pPr>
    <w:rPr>
      <w:b/>
      <w:i/>
      <w:sz w:val="28"/>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CommentReference">
    <w:name w:val="annotation reference"/>
    <w:semiHidden/>
    <w:rPr>
      <w:sz w:val="16"/>
    </w:rPr>
  </w:style>
  <w:style w:type="paragraph" w:styleId="CommentText">
    <w:name w:val="annotation text"/>
    <w:basedOn w:val="Normal"/>
    <w:link w:val="CommentTextChar"/>
    <w:uiPriority w:val="99"/>
  </w:style>
  <w:style w:type="paragraph" w:styleId="Title">
    <w:name w:val="Title"/>
    <w:basedOn w:val="Normal"/>
    <w:qFormat/>
    <w:pPr>
      <w:jc w:val="center"/>
    </w:pPr>
    <w:rPr>
      <w:b/>
      <w:sz w:val="52"/>
    </w:rPr>
  </w:style>
  <w:style w:type="paragraph" w:styleId="BlockText">
    <w:name w:val="Block Text"/>
    <w:basedOn w:val="Normal"/>
    <w:pPr>
      <w:widowControl w:val="0"/>
      <w:ind w:left="72" w:right="288"/>
    </w:pPr>
    <w:rPr>
      <w:b/>
      <w:sz w:val="22"/>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framePr w:w="8765" w:h="12960" w:hRule="exact" w:hSpace="240" w:vSpace="240" w:wrap="auto" w:vAnchor="text" w:hAnchor="margin" w:x="379" w:y="1"/>
      <w:widowControl w:val="0"/>
      <w:pBdr>
        <w:top w:val="double" w:sz="12" w:space="1" w:color="auto"/>
        <w:left w:val="double" w:sz="12" w:space="1" w:color="auto"/>
        <w:bottom w:val="double" w:sz="12" w:space="1" w:color="auto"/>
        <w:right w:val="double" w:sz="12" w:space="1" w:color="auto"/>
      </w:pBdr>
      <w:jc w:val="center"/>
    </w:pPr>
    <w:rPr>
      <w:rFonts w:ascii="Century Gothic" w:hAnsi="Century Gothic"/>
      <w:sz w:val="48"/>
    </w:rPr>
  </w:style>
  <w:style w:type="paragraph" w:styleId="Footer">
    <w:name w:val="footer"/>
    <w:basedOn w:val="Normal"/>
    <w:link w:val="FooterChar"/>
    <w:uiPriority w:val="99"/>
    <w:rsid w:val="007F195A"/>
    <w:pPr>
      <w:tabs>
        <w:tab w:val="center" w:pos="4320"/>
        <w:tab w:val="right" w:pos="8640"/>
      </w:tabs>
    </w:pPr>
  </w:style>
  <w:style w:type="character" w:styleId="PageNumber">
    <w:name w:val="page number"/>
    <w:basedOn w:val="DefaultParagraphFont"/>
    <w:rsid w:val="007F195A"/>
  </w:style>
  <w:style w:type="paragraph" w:styleId="BodyTextIndent3">
    <w:name w:val="Body Text Indent 3"/>
    <w:basedOn w:val="Normal"/>
    <w:rsid w:val="00F87DDC"/>
    <w:pPr>
      <w:pBdr>
        <w:top w:val="single" w:sz="4" w:space="1" w:color="auto"/>
        <w:left w:val="single" w:sz="4" w:space="4" w:color="auto"/>
        <w:bottom w:val="single" w:sz="4" w:space="1" w:color="auto"/>
        <w:right w:val="single" w:sz="4" w:space="4" w:color="auto"/>
      </w:pBdr>
      <w:ind w:firstLine="720"/>
    </w:pPr>
    <w:rPr>
      <w:b/>
      <w:i/>
      <w:sz w:val="24"/>
      <w:szCs w:val="24"/>
    </w:rPr>
  </w:style>
  <w:style w:type="paragraph" w:styleId="Header">
    <w:name w:val="header"/>
    <w:basedOn w:val="Normal"/>
    <w:link w:val="HeaderChar"/>
    <w:uiPriority w:val="99"/>
    <w:rsid w:val="00A94C7F"/>
    <w:pPr>
      <w:tabs>
        <w:tab w:val="center" w:pos="4320"/>
        <w:tab w:val="right" w:pos="8640"/>
      </w:tabs>
    </w:pPr>
  </w:style>
  <w:style w:type="paragraph" w:styleId="NormalWeb">
    <w:name w:val="Normal (Web)"/>
    <w:basedOn w:val="Normal"/>
    <w:uiPriority w:val="99"/>
    <w:unhideWhenUsed/>
    <w:rsid w:val="00582DCA"/>
    <w:pPr>
      <w:spacing w:before="100" w:beforeAutospacing="1" w:after="100" w:afterAutospacing="1"/>
    </w:pPr>
    <w:rPr>
      <w:sz w:val="24"/>
      <w:szCs w:val="24"/>
    </w:rPr>
  </w:style>
  <w:style w:type="paragraph" w:styleId="BalloonText">
    <w:name w:val="Balloon Text"/>
    <w:basedOn w:val="Normal"/>
    <w:link w:val="BalloonTextChar"/>
    <w:rsid w:val="00180F75"/>
    <w:rPr>
      <w:rFonts w:ascii="Tahoma" w:hAnsi="Tahoma" w:cs="Tahoma"/>
      <w:sz w:val="16"/>
      <w:szCs w:val="16"/>
    </w:rPr>
  </w:style>
  <w:style w:type="character" w:customStyle="1" w:styleId="BalloonTextChar">
    <w:name w:val="Balloon Text Char"/>
    <w:link w:val="BalloonText"/>
    <w:rsid w:val="00180F75"/>
    <w:rPr>
      <w:rFonts w:ascii="Tahoma" w:hAnsi="Tahoma" w:cs="Tahoma"/>
      <w:sz w:val="16"/>
      <w:szCs w:val="16"/>
    </w:rPr>
  </w:style>
  <w:style w:type="paragraph" w:styleId="CommentSubject">
    <w:name w:val="annotation subject"/>
    <w:basedOn w:val="CommentText"/>
    <w:next w:val="CommentText"/>
    <w:link w:val="CommentSubjectChar"/>
    <w:rsid w:val="00ED5F20"/>
    <w:rPr>
      <w:b/>
      <w:bCs/>
    </w:rPr>
  </w:style>
  <w:style w:type="character" w:customStyle="1" w:styleId="CommentTextChar">
    <w:name w:val="Comment Text Char"/>
    <w:basedOn w:val="DefaultParagraphFont"/>
    <w:link w:val="CommentText"/>
    <w:uiPriority w:val="99"/>
    <w:rsid w:val="00ED5F20"/>
  </w:style>
  <w:style w:type="character" w:customStyle="1" w:styleId="CommentSubjectChar">
    <w:name w:val="Comment Subject Char"/>
    <w:link w:val="CommentSubject"/>
    <w:rsid w:val="00ED5F20"/>
    <w:rPr>
      <w:b/>
      <w:bCs/>
    </w:rPr>
  </w:style>
  <w:style w:type="character" w:customStyle="1" w:styleId="FooterChar">
    <w:name w:val="Footer Char"/>
    <w:link w:val="Footer"/>
    <w:uiPriority w:val="99"/>
    <w:rsid w:val="005500EC"/>
  </w:style>
  <w:style w:type="paragraph" w:styleId="ListParagraph">
    <w:name w:val="List Paragraph"/>
    <w:basedOn w:val="Normal"/>
    <w:uiPriority w:val="34"/>
    <w:qFormat/>
    <w:rsid w:val="005D1BAB"/>
    <w:pPr>
      <w:ind w:left="720"/>
      <w:contextualSpacing/>
    </w:pPr>
  </w:style>
  <w:style w:type="table" w:styleId="TableGrid">
    <w:name w:val="Table Grid"/>
    <w:basedOn w:val="TableNormal"/>
    <w:uiPriority w:val="59"/>
    <w:rsid w:val="005B3D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6917"/>
    <w:rPr>
      <w:rFonts w:asciiTheme="minorHAnsi" w:eastAsiaTheme="minorHAnsi" w:hAnsiTheme="minorHAnsi" w:cstheme="minorBidi"/>
      <w:sz w:val="22"/>
      <w:szCs w:val="22"/>
    </w:rPr>
  </w:style>
  <w:style w:type="paragraph" w:styleId="BodyText">
    <w:name w:val="Body Text"/>
    <w:basedOn w:val="Normal"/>
    <w:link w:val="BodyTextChar"/>
    <w:rsid w:val="00FA7F05"/>
    <w:pPr>
      <w:spacing w:after="120"/>
    </w:pPr>
  </w:style>
  <w:style w:type="character" w:customStyle="1" w:styleId="BodyTextChar">
    <w:name w:val="Body Text Char"/>
    <w:basedOn w:val="DefaultParagraphFont"/>
    <w:link w:val="BodyText"/>
    <w:rsid w:val="00FA7F05"/>
  </w:style>
  <w:style w:type="character" w:customStyle="1" w:styleId="Heading1Char">
    <w:name w:val="Heading 1 Char"/>
    <w:aliases w:val="FORM Title Char"/>
    <w:basedOn w:val="DefaultParagraphFont"/>
    <w:link w:val="Heading1"/>
    <w:rsid w:val="0049388F"/>
    <w:rPr>
      <w:b/>
      <w:sz w:val="32"/>
    </w:rPr>
  </w:style>
  <w:style w:type="character" w:customStyle="1" w:styleId="NoSpacingChar">
    <w:name w:val="No Spacing Char"/>
    <w:basedOn w:val="DefaultParagraphFont"/>
    <w:link w:val="NoSpacing"/>
    <w:uiPriority w:val="1"/>
    <w:rsid w:val="000958D0"/>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112F7D"/>
    <w:pPr>
      <w:keepLines/>
      <w:widowControl/>
      <w:tabs>
        <w:tab w:val="clear" w:pos="4560"/>
      </w:tab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112F7D"/>
    <w:pPr>
      <w:spacing w:after="100"/>
    </w:pPr>
  </w:style>
  <w:style w:type="paragraph" w:styleId="TOC3">
    <w:name w:val="toc 3"/>
    <w:basedOn w:val="Normal"/>
    <w:next w:val="Normal"/>
    <w:autoRedefine/>
    <w:uiPriority w:val="39"/>
    <w:rsid w:val="00112F7D"/>
    <w:pPr>
      <w:spacing w:after="100"/>
      <w:ind w:left="400"/>
    </w:pPr>
  </w:style>
  <w:style w:type="character" w:styleId="Hyperlink">
    <w:name w:val="Hyperlink"/>
    <w:basedOn w:val="DefaultParagraphFont"/>
    <w:uiPriority w:val="99"/>
    <w:unhideWhenUsed/>
    <w:rsid w:val="00112F7D"/>
    <w:rPr>
      <w:color w:val="0000FF" w:themeColor="hyperlink"/>
      <w:u w:val="single"/>
    </w:rPr>
  </w:style>
  <w:style w:type="character" w:customStyle="1" w:styleId="HeaderChar">
    <w:name w:val="Header Char"/>
    <w:basedOn w:val="DefaultParagraphFont"/>
    <w:link w:val="Header"/>
    <w:uiPriority w:val="99"/>
    <w:rsid w:val="00940445"/>
  </w:style>
  <w:style w:type="paragraph" w:styleId="TOC2">
    <w:name w:val="toc 2"/>
    <w:basedOn w:val="Normal"/>
    <w:next w:val="Normal"/>
    <w:autoRedefine/>
    <w:uiPriority w:val="39"/>
    <w:rsid w:val="000538D9"/>
    <w:pPr>
      <w:spacing w:after="100"/>
      <w:ind w:left="200"/>
    </w:pPr>
  </w:style>
  <w:style w:type="paragraph" w:styleId="Revision">
    <w:name w:val="Revision"/>
    <w:hidden/>
    <w:uiPriority w:val="99"/>
    <w:semiHidden/>
    <w:rsid w:val="007857DA"/>
  </w:style>
  <w:style w:type="character" w:styleId="FollowedHyperlink">
    <w:name w:val="FollowedHyperlink"/>
    <w:basedOn w:val="DefaultParagraphFont"/>
    <w:rsid w:val="00E06B85"/>
    <w:rPr>
      <w:color w:val="800080" w:themeColor="followedHyperlink"/>
      <w:u w:val="single"/>
    </w:rPr>
  </w:style>
  <w:style w:type="character" w:styleId="PlaceholderText">
    <w:name w:val="Placeholder Text"/>
    <w:basedOn w:val="DefaultParagraphFont"/>
    <w:uiPriority w:val="99"/>
    <w:semiHidden/>
    <w:rsid w:val="009B65E7"/>
    <w:rPr>
      <w:color w:val="808080"/>
    </w:rPr>
  </w:style>
  <w:style w:type="character" w:customStyle="1" w:styleId="Heading2Char">
    <w:name w:val="Heading 2 Char"/>
    <w:aliases w:val="Form Title Char"/>
    <w:basedOn w:val="DefaultParagraphFont"/>
    <w:link w:val="Heading2"/>
    <w:rsid w:val="00A51A39"/>
    <w:rPr>
      <w:b/>
      <w:sz w:val="24"/>
    </w:rPr>
  </w:style>
  <w:style w:type="table" w:customStyle="1" w:styleId="TableGrid1">
    <w:name w:val="Table Grid1"/>
    <w:basedOn w:val="TableNormal"/>
    <w:next w:val="TableGrid"/>
    <w:uiPriority w:val="59"/>
    <w:rsid w:val="00982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A33F2"/>
    <w:rPr>
      <w:b/>
      <w:bCs/>
    </w:rPr>
  </w:style>
  <w:style w:type="character" w:styleId="UnresolvedMention">
    <w:name w:val="Unresolved Mention"/>
    <w:basedOn w:val="DefaultParagraphFont"/>
    <w:uiPriority w:val="99"/>
    <w:semiHidden/>
    <w:unhideWhenUsed/>
    <w:rsid w:val="00C74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129340">
      <w:bodyDiv w:val="1"/>
      <w:marLeft w:val="0"/>
      <w:marRight w:val="0"/>
      <w:marTop w:val="0"/>
      <w:marBottom w:val="0"/>
      <w:divBdr>
        <w:top w:val="none" w:sz="0" w:space="0" w:color="auto"/>
        <w:left w:val="none" w:sz="0" w:space="0" w:color="auto"/>
        <w:bottom w:val="none" w:sz="0" w:space="0" w:color="auto"/>
        <w:right w:val="none" w:sz="0" w:space="0" w:color="auto"/>
      </w:divBdr>
    </w:div>
    <w:div w:id="428235913">
      <w:bodyDiv w:val="1"/>
      <w:marLeft w:val="0"/>
      <w:marRight w:val="0"/>
      <w:marTop w:val="0"/>
      <w:marBottom w:val="0"/>
      <w:divBdr>
        <w:top w:val="none" w:sz="0" w:space="0" w:color="auto"/>
        <w:left w:val="none" w:sz="0" w:space="0" w:color="auto"/>
        <w:bottom w:val="none" w:sz="0" w:space="0" w:color="auto"/>
        <w:right w:val="none" w:sz="0" w:space="0" w:color="auto"/>
      </w:divBdr>
    </w:div>
    <w:div w:id="569921352">
      <w:bodyDiv w:val="1"/>
      <w:marLeft w:val="0"/>
      <w:marRight w:val="0"/>
      <w:marTop w:val="0"/>
      <w:marBottom w:val="0"/>
      <w:divBdr>
        <w:top w:val="none" w:sz="0" w:space="0" w:color="auto"/>
        <w:left w:val="none" w:sz="0" w:space="0" w:color="auto"/>
        <w:bottom w:val="none" w:sz="0" w:space="0" w:color="auto"/>
        <w:right w:val="none" w:sz="0" w:space="0" w:color="auto"/>
      </w:divBdr>
    </w:div>
    <w:div w:id="635453001">
      <w:bodyDiv w:val="1"/>
      <w:marLeft w:val="0"/>
      <w:marRight w:val="0"/>
      <w:marTop w:val="0"/>
      <w:marBottom w:val="0"/>
      <w:divBdr>
        <w:top w:val="none" w:sz="0" w:space="0" w:color="auto"/>
        <w:left w:val="none" w:sz="0" w:space="0" w:color="auto"/>
        <w:bottom w:val="none" w:sz="0" w:space="0" w:color="auto"/>
        <w:right w:val="none" w:sz="0" w:space="0" w:color="auto"/>
      </w:divBdr>
    </w:div>
    <w:div w:id="643043489">
      <w:bodyDiv w:val="1"/>
      <w:marLeft w:val="0"/>
      <w:marRight w:val="0"/>
      <w:marTop w:val="0"/>
      <w:marBottom w:val="0"/>
      <w:divBdr>
        <w:top w:val="none" w:sz="0" w:space="0" w:color="auto"/>
        <w:left w:val="none" w:sz="0" w:space="0" w:color="auto"/>
        <w:bottom w:val="none" w:sz="0" w:space="0" w:color="auto"/>
        <w:right w:val="none" w:sz="0" w:space="0" w:color="auto"/>
      </w:divBdr>
    </w:div>
    <w:div w:id="773327296">
      <w:bodyDiv w:val="1"/>
      <w:marLeft w:val="0"/>
      <w:marRight w:val="0"/>
      <w:marTop w:val="0"/>
      <w:marBottom w:val="0"/>
      <w:divBdr>
        <w:top w:val="none" w:sz="0" w:space="0" w:color="auto"/>
        <w:left w:val="none" w:sz="0" w:space="0" w:color="auto"/>
        <w:bottom w:val="none" w:sz="0" w:space="0" w:color="auto"/>
        <w:right w:val="none" w:sz="0" w:space="0" w:color="auto"/>
      </w:divBdr>
    </w:div>
    <w:div w:id="887231082">
      <w:bodyDiv w:val="1"/>
      <w:marLeft w:val="0"/>
      <w:marRight w:val="0"/>
      <w:marTop w:val="0"/>
      <w:marBottom w:val="0"/>
      <w:divBdr>
        <w:top w:val="none" w:sz="0" w:space="0" w:color="auto"/>
        <w:left w:val="none" w:sz="0" w:space="0" w:color="auto"/>
        <w:bottom w:val="none" w:sz="0" w:space="0" w:color="auto"/>
        <w:right w:val="none" w:sz="0" w:space="0" w:color="auto"/>
      </w:divBdr>
    </w:div>
    <w:div w:id="1009528119">
      <w:bodyDiv w:val="1"/>
      <w:marLeft w:val="0"/>
      <w:marRight w:val="0"/>
      <w:marTop w:val="0"/>
      <w:marBottom w:val="0"/>
      <w:divBdr>
        <w:top w:val="none" w:sz="0" w:space="0" w:color="auto"/>
        <w:left w:val="none" w:sz="0" w:space="0" w:color="auto"/>
        <w:bottom w:val="none" w:sz="0" w:space="0" w:color="auto"/>
        <w:right w:val="none" w:sz="0" w:space="0" w:color="auto"/>
      </w:divBdr>
    </w:div>
    <w:div w:id="1188447430">
      <w:bodyDiv w:val="1"/>
      <w:marLeft w:val="0"/>
      <w:marRight w:val="0"/>
      <w:marTop w:val="0"/>
      <w:marBottom w:val="0"/>
      <w:divBdr>
        <w:top w:val="none" w:sz="0" w:space="0" w:color="auto"/>
        <w:left w:val="none" w:sz="0" w:space="0" w:color="auto"/>
        <w:bottom w:val="none" w:sz="0" w:space="0" w:color="auto"/>
        <w:right w:val="none" w:sz="0" w:space="0" w:color="auto"/>
      </w:divBdr>
    </w:div>
    <w:div w:id="1226987076">
      <w:bodyDiv w:val="1"/>
      <w:marLeft w:val="0"/>
      <w:marRight w:val="0"/>
      <w:marTop w:val="0"/>
      <w:marBottom w:val="0"/>
      <w:divBdr>
        <w:top w:val="none" w:sz="0" w:space="0" w:color="auto"/>
        <w:left w:val="none" w:sz="0" w:space="0" w:color="auto"/>
        <w:bottom w:val="none" w:sz="0" w:space="0" w:color="auto"/>
        <w:right w:val="none" w:sz="0" w:space="0" w:color="auto"/>
      </w:divBdr>
    </w:div>
    <w:div w:id="1228565473">
      <w:bodyDiv w:val="1"/>
      <w:marLeft w:val="0"/>
      <w:marRight w:val="0"/>
      <w:marTop w:val="0"/>
      <w:marBottom w:val="0"/>
      <w:divBdr>
        <w:top w:val="none" w:sz="0" w:space="0" w:color="auto"/>
        <w:left w:val="none" w:sz="0" w:space="0" w:color="auto"/>
        <w:bottom w:val="none" w:sz="0" w:space="0" w:color="auto"/>
        <w:right w:val="none" w:sz="0" w:space="0" w:color="auto"/>
      </w:divBdr>
    </w:div>
    <w:div w:id="1247616453">
      <w:bodyDiv w:val="1"/>
      <w:marLeft w:val="0"/>
      <w:marRight w:val="0"/>
      <w:marTop w:val="0"/>
      <w:marBottom w:val="0"/>
      <w:divBdr>
        <w:top w:val="none" w:sz="0" w:space="0" w:color="auto"/>
        <w:left w:val="none" w:sz="0" w:space="0" w:color="auto"/>
        <w:bottom w:val="none" w:sz="0" w:space="0" w:color="auto"/>
        <w:right w:val="none" w:sz="0" w:space="0" w:color="auto"/>
      </w:divBdr>
    </w:div>
    <w:div w:id="1373534896">
      <w:bodyDiv w:val="1"/>
      <w:marLeft w:val="0"/>
      <w:marRight w:val="0"/>
      <w:marTop w:val="0"/>
      <w:marBottom w:val="0"/>
      <w:divBdr>
        <w:top w:val="none" w:sz="0" w:space="0" w:color="auto"/>
        <w:left w:val="none" w:sz="0" w:space="0" w:color="auto"/>
        <w:bottom w:val="none" w:sz="0" w:space="0" w:color="auto"/>
        <w:right w:val="none" w:sz="0" w:space="0" w:color="auto"/>
      </w:divBdr>
    </w:div>
    <w:div w:id="1499803684">
      <w:bodyDiv w:val="1"/>
      <w:marLeft w:val="0"/>
      <w:marRight w:val="0"/>
      <w:marTop w:val="0"/>
      <w:marBottom w:val="0"/>
      <w:divBdr>
        <w:top w:val="none" w:sz="0" w:space="0" w:color="auto"/>
        <w:left w:val="none" w:sz="0" w:space="0" w:color="auto"/>
        <w:bottom w:val="none" w:sz="0" w:space="0" w:color="auto"/>
        <w:right w:val="none" w:sz="0" w:space="0" w:color="auto"/>
      </w:divBdr>
    </w:div>
    <w:div w:id="1604067654">
      <w:bodyDiv w:val="1"/>
      <w:marLeft w:val="0"/>
      <w:marRight w:val="0"/>
      <w:marTop w:val="0"/>
      <w:marBottom w:val="0"/>
      <w:divBdr>
        <w:top w:val="none" w:sz="0" w:space="0" w:color="auto"/>
        <w:left w:val="none" w:sz="0" w:space="0" w:color="auto"/>
        <w:bottom w:val="none" w:sz="0" w:space="0" w:color="auto"/>
        <w:right w:val="none" w:sz="0" w:space="0" w:color="auto"/>
      </w:divBdr>
    </w:div>
    <w:div w:id="174394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about:blank"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8C42-0625-4069-AF32-EF094BBD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STATE OF MARYLAND</vt:lpstr>
    </vt:vector>
  </TitlesOfParts>
  <Company>DHCD</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Bass, Michelle</dc:creator>
  <cp:lastModifiedBy>Angela Fraser</cp:lastModifiedBy>
  <cp:revision>2</cp:revision>
  <cp:lastPrinted>2019-05-23T18:55:00Z</cp:lastPrinted>
  <dcterms:created xsi:type="dcterms:W3CDTF">2020-04-23T15:15:00Z</dcterms:created>
  <dcterms:modified xsi:type="dcterms:W3CDTF">2020-04-23T15:15:00Z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1953799502</vt:i4>
  </property>
  <property fmtid="{D5CDD505-2E9C-101B-9397-08002B2CF9AE}" pid="3" name="_EmailSubject">
    <vt:lpwstr>CSBG app &amp; ROMA</vt:lpwstr>
  </property>
  <property fmtid="{D5CDD505-2E9C-101B-9397-08002B2CF9AE}" pid="4" name="_AuthorEmail">
    <vt:lpwstr>Wheatley-Bass@dhcd.state.md.us</vt:lpwstr>
  </property>
  <property fmtid="{D5CDD505-2E9C-101B-9397-08002B2CF9AE}" pid="5" name="_AuthorEmailDisplayName">
    <vt:lpwstr>Bass, Michelle</vt:lpwstr>
  </property>
  <property fmtid="{D5CDD505-2E9C-101B-9397-08002B2CF9AE}" pid="6" name="_PreviousAdHocReviewCycleID">
    <vt:i4>-506248327</vt:i4>
  </property>
  <property fmtid="{D5CDD505-2E9C-101B-9397-08002B2CF9AE}" pid="7" name="_NewReviewCycle">
    <vt:lpwstr/>
  </property>
  <property fmtid="{D5CDD505-2E9C-101B-9397-08002B2CF9AE}" pid="8" name="_ReviewingToolsShownOnce">
    <vt:lpwstr/>
  </property>
</Properties>
</file>