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38EF9" w14:textId="77777777" w:rsidR="009B0C3D" w:rsidRPr="009E5882" w:rsidRDefault="009B0C3D">
      <w:pPr>
        <w:rPr>
          <w:rFonts w:ascii="Arial" w:hAnsi="Arial" w:cs="Arial"/>
        </w:rPr>
      </w:pPr>
      <w:r w:rsidRPr="009E5882">
        <w:rPr>
          <w:rFonts w:ascii="Arial" w:hAnsi="Arial" w:cs="Arial"/>
          <w:highlight w:val="yellow"/>
        </w:rPr>
        <w:t>[</w:t>
      </w:r>
      <w:r w:rsidR="004D5E9F" w:rsidRPr="009E5882">
        <w:rPr>
          <w:rFonts w:ascii="Arial" w:hAnsi="Arial" w:cs="Arial"/>
          <w:highlight w:val="yellow"/>
        </w:rPr>
        <w:t xml:space="preserve">INSERT </w:t>
      </w:r>
      <w:r w:rsidRPr="009E5882">
        <w:rPr>
          <w:rFonts w:ascii="Arial" w:hAnsi="Arial" w:cs="Arial"/>
          <w:highlight w:val="yellow"/>
        </w:rPr>
        <w:t xml:space="preserve">Agency </w:t>
      </w:r>
      <w:r w:rsidR="004D5E9F" w:rsidRPr="009E5882">
        <w:rPr>
          <w:rFonts w:ascii="Arial" w:hAnsi="Arial" w:cs="Arial"/>
          <w:highlight w:val="yellow"/>
        </w:rPr>
        <w:t>Logo Here</w:t>
      </w:r>
      <w:r w:rsidRPr="009E5882">
        <w:rPr>
          <w:rFonts w:ascii="Arial" w:hAnsi="Arial" w:cs="Arial"/>
          <w:highlight w:val="yellow"/>
        </w:rPr>
        <w:t>]</w:t>
      </w:r>
    </w:p>
    <w:p w14:paraId="5640DCC5" w14:textId="77777777" w:rsidR="00C1465B" w:rsidRPr="009E5882" w:rsidRDefault="00C1465B">
      <w:pPr>
        <w:rPr>
          <w:rFonts w:ascii="Arial" w:hAnsi="Arial" w:cs="Arial"/>
        </w:rPr>
      </w:pPr>
    </w:p>
    <w:p w14:paraId="11624437" w14:textId="77777777" w:rsidR="00C1465B" w:rsidRPr="009E5882" w:rsidRDefault="00C1465B">
      <w:pPr>
        <w:rPr>
          <w:rFonts w:ascii="Arial" w:hAnsi="Arial" w:cs="Arial"/>
        </w:rPr>
      </w:pPr>
    </w:p>
    <w:p w14:paraId="01DFB2DF" w14:textId="77777777" w:rsidR="00C1465B" w:rsidRPr="009E5882" w:rsidRDefault="00C1465B">
      <w:pPr>
        <w:rPr>
          <w:rFonts w:ascii="Arial" w:hAnsi="Arial" w:cs="Arial"/>
        </w:rPr>
      </w:pPr>
    </w:p>
    <w:p w14:paraId="7DDDD406" w14:textId="77777777" w:rsidR="00C1465B" w:rsidRPr="009E5882" w:rsidRDefault="00C1465B">
      <w:pPr>
        <w:rPr>
          <w:rFonts w:ascii="Arial" w:hAnsi="Arial" w:cs="Arial"/>
        </w:rPr>
      </w:pPr>
    </w:p>
    <w:p w14:paraId="421BE12B" w14:textId="77777777" w:rsidR="00F11055" w:rsidRPr="009E5882" w:rsidRDefault="00F11055">
      <w:pPr>
        <w:rPr>
          <w:rFonts w:ascii="Arial" w:hAnsi="Arial" w:cs="Arial"/>
        </w:rPr>
      </w:pPr>
    </w:p>
    <w:p w14:paraId="429A0A42" w14:textId="77777777" w:rsidR="000B6B7F" w:rsidRPr="009E5882" w:rsidRDefault="000B6B7F">
      <w:pPr>
        <w:rPr>
          <w:rFonts w:ascii="Arial" w:hAnsi="Arial" w:cs="Arial"/>
        </w:rPr>
      </w:pPr>
    </w:p>
    <w:p w14:paraId="2A886570" w14:textId="77777777" w:rsidR="000B6B7F" w:rsidRPr="009E5882" w:rsidRDefault="000B6B7F">
      <w:pPr>
        <w:rPr>
          <w:rFonts w:ascii="Arial" w:hAnsi="Arial" w:cs="Arial"/>
        </w:rPr>
      </w:pPr>
    </w:p>
    <w:p w14:paraId="4DA83CE6" w14:textId="1B6EE10E" w:rsidR="00583A48" w:rsidRPr="009E5882" w:rsidRDefault="00C1465B" w:rsidP="00C1465B">
      <w:pPr>
        <w:pStyle w:val="NoSpacing"/>
        <w:rPr>
          <w:rFonts w:ascii="Arial" w:hAnsi="Arial" w:cs="Arial"/>
          <w:b/>
        </w:rPr>
      </w:pPr>
      <w:r w:rsidRPr="009E5882">
        <w:rPr>
          <w:rFonts w:ascii="Arial" w:hAnsi="Arial" w:cs="Arial"/>
          <w:noProof/>
        </w:rPr>
        <w:drawing>
          <wp:inline distT="0" distB="0" distL="0" distR="0" wp14:anchorId="686FD86E" wp14:editId="25CEDA3E">
            <wp:extent cx="5943600" cy="1442403"/>
            <wp:effectExtent l="76200" t="76200" r="133350" b="139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424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E40BA" w:rsidRPr="009E5882">
        <w:rPr>
          <w:rFonts w:ascii="Arial" w:hAnsi="Arial" w:cs="Arial"/>
          <w:b/>
          <w:sz w:val="56"/>
        </w:rPr>
        <w:t xml:space="preserve">COMMUNITY </w:t>
      </w:r>
      <w:r w:rsidR="00527048">
        <w:rPr>
          <w:rFonts w:ascii="Arial" w:hAnsi="Arial" w:cs="Arial"/>
          <w:b/>
          <w:sz w:val="56"/>
        </w:rPr>
        <w:t>NEEDS ASSESSMENT</w:t>
      </w:r>
      <w:r w:rsidR="00431293">
        <w:rPr>
          <w:rFonts w:ascii="Arial" w:hAnsi="Arial" w:cs="Arial"/>
          <w:b/>
          <w:sz w:val="56"/>
        </w:rPr>
        <w:t xml:space="preserve"> AMENDMENT</w:t>
      </w:r>
    </w:p>
    <w:p w14:paraId="23CB4C73" w14:textId="77777777" w:rsidR="0050607E" w:rsidRDefault="0050607E" w:rsidP="006770E8">
      <w:pPr>
        <w:pStyle w:val="NoSpacing"/>
        <w:rPr>
          <w:rFonts w:ascii="Arial" w:hAnsi="Arial" w:cs="Arial"/>
          <w:b/>
        </w:rPr>
      </w:pPr>
    </w:p>
    <w:p w14:paraId="0F02BB82" w14:textId="3BEFE34E" w:rsidR="00A55664" w:rsidRPr="0050607E" w:rsidRDefault="006770E8" w:rsidP="006770E8">
      <w:pPr>
        <w:pStyle w:val="NoSpacing"/>
        <w:rPr>
          <w:rFonts w:ascii="Arial" w:hAnsi="Arial" w:cs="Arial"/>
          <w:i/>
        </w:rPr>
      </w:pPr>
      <w:r w:rsidRPr="006770E8">
        <w:rPr>
          <w:rFonts w:ascii="Arial" w:hAnsi="Arial" w:cs="Arial"/>
          <w:i/>
        </w:rPr>
        <w:t xml:space="preserve">This update to the </w:t>
      </w:r>
      <w:r w:rsidRPr="006770E8">
        <w:rPr>
          <w:rFonts w:ascii="Arial" w:hAnsi="Arial" w:cs="Arial"/>
          <w:i/>
          <w:highlight w:val="yellow"/>
        </w:rPr>
        <w:t>[CAA NAME]</w:t>
      </w:r>
      <w:r w:rsidRPr="006770E8">
        <w:rPr>
          <w:rFonts w:ascii="Arial" w:hAnsi="Arial" w:cs="Arial"/>
          <w:i/>
        </w:rPr>
        <w:t xml:space="preserve"> Community Assessment was completed in </w:t>
      </w:r>
      <w:r>
        <w:rPr>
          <w:rFonts w:ascii="Arial" w:hAnsi="Arial" w:cs="Arial"/>
          <w:i/>
        </w:rPr>
        <w:t>[</w:t>
      </w:r>
      <w:r w:rsidRPr="006770E8">
        <w:rPr>
          <w:rFonts w:ascii="Arial" w:hAnsi="Arial" w:cs="Arial"/>
          <w:i/>
          <w:highlight w:val="yellow"/>
        </w:rPr>
        <w:t>MONTH]</w:t>
      </w:r>
      <w:r w:rsidRPr="006770E8">
        <w:rPr>
          <w:rFonts w:ascii="Arial" w:hAnsi="Arial" w:cs="Arial"/>
          <w:i/>
        </w:rPr>
        <w:t xml:space="preserve"> 2020 in response to the</w:t>
      </w:r>
      <w:r w:rsidR="0050607E">
        <w:rPr>
          <w:rFonts w:ascii="Arial" w:hAnsi="Arial" w:cs="Arial"/>
          <w:i/>
        </w:rPr>
        <w:t xml:space="preserve"> </w:t>
      </w:r>
      <w:r w:rsidRPr="006770E8">
        <w:rPr>
          <w:rFonts w:ascii="Arial" w:hAnsi="Arial" w:cs="Arial"/>
          <w:i/>
        </w:rPr>
        <w:t>COVID-19 global pandemic.</w:t>
      </w:r>
      <w:r w:rsidR="00B73AC2">
        <w:rPr>
          <w:rFonts w:ascii="Arial" w:hAnsi="Arial" w:cs="Arial"/>
          <w:i/>
        </w:rPr>
        <w:t xml:space="preserve"> </w:t>
      </w:r>
    </w:p>
    <w:p w14:paraId="7886077A" w14:textId="48D9CF54" w:rsidR="001D6226" w:rsidRPr="009E5882" w:rsidRDefault="001D6226" w:rsidP="00C1465B">
      <w:pPr>
        <w:pStyle w:val="NoSpacing"/>
        <w:rPr>
          <w:rFonts w:ascii="Arial" w:hAnsi="Arial" w:cs="Arial"/>
          <w:noProof/>
          <w:color w:val="7030A0"/>
        </w:rPr>
      </w:pPr>
    </w:p>
    <w:p w14:paraId="7548BA1D" w14:textId="77777777" w:rsidR="000E525E" w:rsidRPr="009E5882" w:rsidRDefault="000E525E" w:rsidP="00C1465B">
      <w:pPr>
        <w:pStyle w:val="NoSpacing"/>
        <w:rPr>
          <w:rFonts w:ascii="Arial" w:hAnsi="Arial" w:cs="Arial"/>
          <w:noProof/>
          <w:color w:val="7030A0"/>
        </w:rPr>
      </w:pPr>
    </w:p>
    <w:p w14:paraId="7D00E93D" w14:textId="2700B25C" w:rsidR="002319F4" w:rsidRPr="009E5882" w:rsidRDefault="002319F4" w:rsidP="00C1465B">
      <w:pPr>
        <w:pStyle w:val="NoSpacing"/>
        <w:rPr>
          <w:rFonts w:ascii="Arial" w:hAnsi="Arial" w:cs="Arial"/>
          <w:noProof/>
          <w:color w:val="7030A0"/>
        </w:rPr>
      </w:pPr>
    </w:p>
    <w:p w14:paraId="197593D6" w14:textId="77777777" w:rsidR="002B2AE2" w:rsidRPr="009E5882" w:rsidRDefault="002B2AE2" w:rsidP="00C1465B">
      <w:pPr>
        <w:pStyle w:val="NoSpacing"/>
        <w:rPr>
          <w:rFonts w:ascii="Arial" w:hAnsi="Arial" w:cs="Arial"/>
          <w:noProof/>
        </w:rPr>
      </w:pPr>
    </w:p>
    <w:p w14:paraId="732182FB" w14:textId="4EF47AEB" w:rsidR="005D337C" w:rsidRDefault="005D337C">
      <w:pPr>
        <w:rPr>
          <w:rFonts w:ascii="Arial" w:eastAsia="Cambria" w:hAnsi="Arial" w:cs="Arial"/>
          <w:szCs w:val="22"/>
        </w:rPr>
      </w:pPr>
    </w:p>
    <w:p w14:paraId="141C6011" w14:textId="2B3A3324" w:rsidR="006B399A" w:rsidRDefault="006B399A">
      <w:pPr>
        <w:rPr>
          <w:rFonts w:ascii="Arial" w:eastAsia="Cambria" w:hAnsi="Arial" w:cs="Arial"/>
          <w:szCs w:val="22"/>
        </w:rPr>
      </w:pPr>
    </w:p>
    <w:p w14:paraId="72C8B248" w14:textId="186C7BEE" w:rsidR="006B399A" w:rsidRDefault="006B399A">
      <w:pPr>
        <w:rPr>
          <w:rFonts w:ascii="Arial" w:eastAsia="Cambria" w:hAnsi="Arial" w:cs="Arial"/>
          <w:szCs w:val="22"/>
        </w:rPr>
      </w:pPr>
    </w:p>
    <w:p w14:paraId="14DB1209" w14:textId="334F9C11" w:rsidR="006B399A" w:rsidRDefault="006B399A">
      <w:pPr>
        <w:rPr>
          <w:rFonts w:ascii="Arial" w:eastAsia="Cambria" w:hAnsi="Arial" w:cs="Arial"/>
          <w:szCs w:val="22"/>
        </w:rPr>
      </w:pPr>
    </w:p>
    <w:p w14:paraId="102305E1" w14:textId="77777777" w:rsidR="006B399A" w:rsidRPr="009E5882" w:rsidRDefault="006B399A">
      <w:pPr>
        <w:rPr>
          <w:rFonts w:ascii="Arial" w:eastAsia="Cambria" w:hAnsi="Arial" w:cs="Arial"/>
          <w:szCs w:val="22"/>
        </w:rPr>
      </w:pPr>
    </w:p>
    <w:p w14:paraId="31F4C3AE" w14:textId="40BEB90E" w:rsidR="00670DCE" w:rsidRPr="009E5882" w:rsidRDefault="00670DCE" w:rsidP="008A1E59">
      <w:pPr>
        <w:jc w:val="both"/>
        <w:rPr>
          <w:rFonts w:ascii="Arial" w:eastAsia="Times New Roman" w:hAnsi="Arial" w:cs="Arial"/>
          <w:b/>
          <w:sz w:val="22"/>
        </w:rPr>
      </w:pPr>
    </w:p>
    <w:p w14:paraId="1E045B7A" w14:textId="5012D852" w:rsidR="00CF3A98" w:rsidRPr="009E5882" w:rsidRDefault="00BC7B91" w:rsidP="00BC7B91">
      <w:pPr>
        <w:pStyle w:val="Heading2"/>
        <w:numPr>
          <w:ilvl w:val="0"/>
          <w:numId w:val="19"/>
        </w:numPr>
        <w:rPr>
          <w:rFonts w:ascii="Arial" w:hAnsi="Arial" w:cs="Arial"/>
          <w:b/>
          <w:sz w:val="28"/>
        </w:rPr>
      </w:pPr>
      <w:r>
        <w:rPr>
          <w:rFonts w:ascii="Arial" w:hAnsi="Arial" w:cs="Arial"/>
          <w:b/>
          <w:sz w:val="28"/>
        </w:rPr>
        <w:lastRenderedPageBreak/>
        <w:t>Immediate Impacts on the Community</w:t>
      </w:r>
    </w:p>
    <w:p w14:paraId="44A5892B" w14:textId="7A97DBC0" w:rsidR="00962559" w:rsidRPr="00593A09" w:rsidRDefault="00CA62B6" w:rsidP="00CF3A98">
      <w:pPr>
        <w:pStyle w:val="NoSpacing"/>
        <w:rPr>
          <w:rFonts w:ascii="Arial" w:eastAsia="Times New Roman" w:hAnsi="Arial" w:cs="Arial"/>
          <w:sz w:val="22"/>
          <w:szCs w:val="22"/>
        </w:rPr>
      </w:pPr>
      <w:bookmarkStart w:id="0" w:name="_Hlk38620914"/>
      <w:r>
        <w:rPr>
          <w:rFonts w:ascii="Arial" w:eastAsia="Times New Roman" w:hAnsi="Arial" w:cs="Arial"/>
          <w:sz w:val="22"/>
          <w:szCs w:val="22"/>
        </w:rPr>
        <w:t>Provide descriptions of</w:t>
      </w:r>
      <w:r w:rsidR="00C52B6B">
        <w:rPr>
          <w:rFonts w:ascii="Arial" w:eastAsia="Times New Roman" w:hAnsi="Arial" w:cs="Arial"/>
          <w:sz w:val="22"/>
          <w:szCs w:val="22"/>
        </w:rPr>
        <w:t xml:space="preserve"> the immediate impacts that COVID-19 is having</w:t>
      </w:r>
      <w:r w:rsidR="00136F09" w:rsidRPr="00593A09">
        <w:rPr>
          <w:rFonts w:ascii="Arial" w:eastAsia="Times New Roman" w:hAnsi="Arial" w:cs="Arial"/>
          <w:sz w:val="22"/>
          <w:szCs w:val="22"/>
        </w:rPr>
        <w:t xml:space="preserve"> on the community</w:t>
      </w:r>
      <w:r>
        <w:rPr>
          <w:rFonts w:ascii="Arial" w:eastAsia="Times New Roman" w:hAnsi="Arial" w:cs="Arial"/>
          <w:sz w:val="22"/>
          <w:szCs w:val="22"/>
        </w:rPr>
        <w:t xml:space="preserve"> below</w:t>
      </w:r>
      <w:r w:rsidR="00C52B6B">
        <w:rPr>
          <w:rFonts w:ascii="Arial" w:eastAsia="Times New Roman" w:hAnsi="Arial" w:cs="Arial"/>
          <w:sz w:val="22"/>
          <w:szCs w:val="22"/>
        </w:rPr>
        <w:t>.</w:t>
      </w:r>
      <w:r w:rsidR="00B16AF9">
        <w:rPr>
          <w:rFonts w:ascii="Arial" w:eastAsia="Times New Roman" w:hAnsi="Arial" w:cs="Arial"/>
          <w:sz w:val="22"/>
          <w:szCs w:val="22"/>
        </w:rPr>
        <w:t xml:space="preserve"> </w:t>
      </w:r>
      <w:bookmarkStart w:id="1" w:name="_Hlk41034100"/>
      <w:r w:rsidR="00B16AF9">
        <w:rPr>
          <w:rFonts w:ascii="Arial" w:eastAsia="Times New Roman" w:hAnsi="Arial" w:cs="Arial"/>
          <w:sz w:val="22"/>
          <w:szCs w:val="22"/>
        </w:rPr>
        <w:t>Your agency does not need to address each of the items listed below, but any programs that are supported by CARES Act funds must have a corresponding need explained within this document.</w:t>
      </w:r>
      <w:bookmarkEnd w:id="1"/>
    </w:p>
    <w:bookmarkEnd w:id="0"/>
    <w:p w14:paraId="0EDA6C31" w14:textId="77777777" w:rsidR="00136F09" w:rsidRDefault="00136F09" w:rsidP="00CF3A98">
      <w:pPr>
        <w:pStyle w:val="NoSpacing"/>
        <w:rPr>
          <w:rFonts w:ascii="Arial" w:eastAsia="Times New Roman" w:hAnsi="Arial" w:cs="Arial"/>
        </w:rPr>
      </w:pPr>
    </w:p>
    <w:p w14:paraId="48C8BD91" w14:textId="77777777" w:rsidR="000259C8" w:rsidRPr="000259C8" w:rsidRDefault="000259C8" w:rsidP="000259C8">
      <w:pPr>
        <w:pStyle w:val="NoSpacing"/>
        <w:numPr>
          <w:ilvl w:val="0"/>
          <w:numId w:val="21"/>
        </w:numPr>
        <w:rPr>
          <w:rFonts w:ascii="Arial" w:eastAsia="Times New Roman" w:hAnsi="Arial" w:cs="Arial"/>
          <w:b/>
          <w:bCs/>
          <w:sz w:val="22"/>
          <w:szCs w:val="22"/>
        </w:rPr>
      </w:pPr>
      <w:r w:rsidRPr="000259C8">
        <w:rPr>
          <w:rFonts w:ascii="Arial" w:eastAsia="Times New Roman" w:hAnsi="Arial" w:cs="Arial"/>
          <w:sz w:val="22"/>
          <w:szCs w:val="22"/>
        </w:rPr>
        <w:t>Health Impacts</w:t>
      </w:r>
    </w:p>
    <w:p w14:paraId="11C36175" w14:textId="77777777" w:rsidR="00604F28" w:rsidRDefault="000259C8" w:rsidP="00604F2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Number and/or percentage of individuals over 60 in the community, and concerns related to this population.</w:t>
      </w:r>
    </w:p>
    <w:p w14:paraId="450CD9B2" w14:textId="3F11324C" w:rsidR="00FD4ADC" w:rsidRPr="00604F28" w:rsidRDefault="00FD4ADC" w:rsidP="00604F28">
      <w:pPr>
        <w:pStyle w:val="NoSpacing"/>
        <w:ind w:left="1440"/>
        <w:rPr>
          <w:rFonts w:ascii="Arial" w:eastAsia="Times New Roman" w:hAnsi="Arial" w:cs="Arial"/>
          <w:b/>
          <w:bCs/>
          <w:sz w:val="22"/>
          <w:szCs w:val="22"/>
        </w:rPr>
      </w:pPr>
      <w:r w:rsidRPr="00604F28">
        <w:rPr>
          <w:rFonts w:ascii="Arial" w:eastAsia="Times New Roman" w:hAnsi="Arial" w:cs="Arial"/>
          <w:b/>
          <w:bCs/>
          <w:sz w:val="22"/>
          <w:szCs w:val="22"/>
        </w:rPr>
        <w:t>EXAMPLE</w:t>
      </w:r>
      <w:r w:rsidRPr="00604F28">
        <w:rPr>
          <w:rFonts w:ascii="Arial" w:eastAsia="Times New Roman" w:hAnsi="Arial" w:cs="Arial"/>
          <w:sz w:val="22"/>
          <w:szCs w:val="22"/>
        </w:rPr>
        <w:t xml:space="preserve">: 18% of the population in County X are over 65% and 42% of that population falls under 200% of the federal poverty guidelines. As this is a population that is considered especially vulnerable to COVID-19, seniors are being encouraged to remain home as much as possible, and this has led to an immediate increase in need for home delivery services for things such as groceries and medication. There is also a concern within the local social service network about the mental and emotional toll isolation will have on this population, leading to a need for </w:t>
      </w:r>
      <w:r w:rsidR="00BB1A1F" w:rsidRPr="00604F28">
        <w:rPr>
          <w:rFonts w:ascii="Arial" w:eastAsia="Times New Roman" w:hAnsi="Arial" w:cs="Arial"/>
          <w:sz w:val="22"/>
          <w:szCs w:val="22"/>
        </w:rPr>
        <w:t xml:space="preserve">services that provide </w:t>
      </w:r>
      <w:r w:rsidRPr="00604F28">
        <w:rPr>
          <w:rFonts w:ascii="Arial" w:eastAsia="Times New Roman" w:hAnsi="Arial" w:cs="Arial"/>
          <w:sz w:val="22"/>
          <w:szCs w:val="22"/>
        </w:rPr>
        <w:t>quarantine-friendly social interactions.</w:t>
      </w:r>
    </w:p>
    <w:p w14:paraId="75439D52" w14:textId="5A3343EB"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 xml:space="preserve">Answer: </w:t>
      </w:r>
    </w:p>
    <w:p w14:paraId="3DF74308" w14:textId="77777777"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Currently available community health resources and how those are or will be affected by COVID-19.</w:t>
      </w:r>
    </w:p>
    <w:p w14:paraId="51D367A4"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363BE156" w14:textId="77777777" w:rsidR="000259C8" w:rsidRPr="000259C8" w:rsidRDefault="000259C8" w:rsidP="000259C8">
      <w:pPr>
        <w:pStyle w:val="NoSpacing"/>
        <w:numPr>
          <w:ilvl w:val="1"/>
          <w:numId w:val="21"/>
        </w:numPr>
        <w:rPr>
          <w:rFonts w:ascii="Arial" w:eastAsia="Times New Roman" w:hAnsi="Arial" w:cs="Arial"/>
          <w:sz w:val="22"/>
          <w:szCs w:val="22"/>
        </w:rPr>
      </w:pPr>
      <w:r w:rsidRPr="000259C8">
        <w:rPr>
          <w:rFonts w:ascii="Arial" w:eastAsia="Times New Roman" w:hAnsi="Arial" w:cs="Arial"/>
          <w:sz w:val="22"/>
          <w:szCs w:val="22"/>
        </w:rPr>
        <w:t xml:space="preserve">Currently available mental health resources and how those are or will be affected by the COVID-19 crisis.  </w:t>
      </w:r>
    </w:p>
    <w:p w14:paraId="32406328"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6B28B0DF" w14:textId="77777777" w:rsidR="000259C8" w:rsidRPr="000259C8" w:rsidRDefault="000259C8" w:rsidP="000259C8">
      <w:pPr>
        <w:pStyle w:val="NoSpacing"/>
        <w:numPr>
          <w:ilvl w:val="1"/>
          <w:numId w:val="21"/>
        </w:numPr>
        <w:rPr>
          <w:rFonts w:ascii="Arial" w:eastAsia="Times New Roman" w:hAnsi="Arial" w:cs="Arial"/>
          <w:sz w:val="22"/>
          <w:szCs w:val="22"/>
        </w:rPr>
      </w:pPr>
      <w:r w:rsidRPr="000259C8">
        <w:rPr>
          <w:rFonts w:ascii="Arial" w:eastAsia="Times New Roman" w:hAnsi="Arial" w:cs="Arial"/>
          <w:sz w:val="22"/>
          <w:szCs w:val="22"/>
        </w:rPr>
        <w:t>Previous number and/or percentage of children who accessed free/reduced meals at school, and information about any current replacement programs.</w:t>
      </w:r>
    </w:p>
    <w:p w14:paraId="131655D2"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5AE7280A" w14:textId="77777777" w:rsidR="000259C8" w:rsidRPr="000259C8" w:rsidRDefault="000259C8" w:rsidP="000259C8">
      <w:pPr>
        <w:pStyle w:val="NoSpacing"/>
        <w:numPr>
          <w:ilvl w:val="0"/>
          <w:numId w:val="21"/>
        </w:numPr>
        <w:rPr>
          <w:rFonts w:ascii="Arial" w:eastAsia="Times New Roman" w:hAnsi="Arial" w:cs="Arial"/>
          <w:b/>
          <w:bCs/>
          <w:sz w:val="22"/>
          <w:szCs w:val="22"/>
        </w:rPr>
      </w:pPr>
      <w:r w:rsidRPr="000259C8">
        <w:rPr>
          <w:rFonts w:ascii="Arial" w:eastAsia="Times New Roman" w:hAnsi="Arial" w:cs="Arial"/>
          <w:sz w:val="22"/>
          <w:szCs w:val="22"/>
        </w:rPr>
        <w:t>Local Employment Impacts:</w:t>
      </w:r>
    </w:p>
    <w:p w14:paraId="70F7DDCC" w14:textId="77777777"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Challenges facing individuals in the healthcare field</w:t>
      </w:r>
    </w:p>
    <w:p w14:paraId="7004D6F7"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04B7A550" w14:textId="77777777" w:rsidR="000259C8" w:rsidRPr="000259C8" w:rsidRDefault="000259C8" w:rsidP="000259C8">
      <w:pPr>
        <w:pStyle w:val="NoSpacing"/>
        <w:numPr>
          <w:ilvl w:val="1"/>
          <w:numId w:val="21"/>
        </w:numPr>
        <w:rPr>
          <w:rFonts w:ascii="Arial" w:eastAsia="Times New Roman" w:hAnsi="Arial" w:cs="Arial"/>
          <w:sz w:val="22"/>
          <w:szCs w:val="22"/>
        </w:rPr>
      </w:pPr>
      <w:r w:rsidRPr="000259C8">
        <w:rPr>
          <w:rFonts w:ascii="Arial" w:eastAsia="Times New Roman" w:hAnsi="Arial" w:cs="Arial"/>
          <w:sz w:val="22"/>
          <w:szCs w:val="22"/>
        </w:rPr>
        <w:t>Challenges facing individuals in the educational field</w:t>
      </w:r>
    </w:p>
    <w:p w14:paraId="144DB0FA"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038B222B" w14:textId="77777777" w:rsidR="000259C8" w:rsidRPr="000259C8" w:rsidRDefault="000259C8" w:rsidP="000259C8">
      <w:pPr>
        <w:pStyle w:val="NoSpacing"/>
        <w:numPr>
          <w:ilvl w:val="1"/>
          <w:numId w:val="21"/>
        </w:numPr>
        <w:rPr>
          <w:rFonts w:ascii="Arial" w:eastAsia="Times New Roman" w:hAnsi="Arial" w:cs="Arial"/>
          <w:sz w:val="22"/>
          <w:szCs w:val="22"/>
        </w:rPr>
      </w:pPr>
      <w:r w:rsidRPr="000259C8">
        <w:rPr>
          <w:rFonts w:ascii="Arial" w:eastAsia="Times New Roman" w:hAnsi="Arial" w:cs="Arial"/>
          <w:sz w:val="22"/>
          <w:szCs w:val="22"/>
        </w:rPr>
        <w:t>Challenges facing individuals in other employment sectors</w:t>
      </w:r>
    </w:p>
    <w:p w14:paraId="0BAA79B5"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260BBD11" w14:textId="77777777" w:rsidR="000259C8" w:rsidRPr="000259C8" w:rsidRDefault="000259C8" w:rsidP="000259C8">
      <w:pPr>
        <w:pStyle w:val="NoSpacing"/>
        <w:numPr>
          <w:ilvl w:val="0"/>
          <w:numId w:val="21"/>
        </w:numPr>
        <w:rPr>
          <w:rFonts w:ascii="Arial" w:eastAsia="Times New Roman" w:hAnsi="Arial" w:cs="Arial"/>
          <w:b/>
          <w:bCs/>
          <w:sz w:val="22"/>
          <w:szCs w:val="22"/>
        </w:rPr>
      </w:pPr>
      <w:r w:rsidRPr="000259C8">
        <w:rPr>
          <w:rFonts w:ascii="Arial" w:eastAsia="Times New Roman" w:hAnsi="Arial" w:cs="Arial"/>
          <w:sz w:val="22"/>
          <w:szCs w:val="22"/>
        </w:rPr>
        <w:t>Educational Impacts:</w:t>
      </w:r>
    </w:p>
    <w:p w14:paraId="2B610460" w14:textId="77777777"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Closure dates of local schools</w:t>
      </w:r>
    </w:p>
    <w:p w14:paraId="43F1B07D" w14:textId="02AE06D4" w:rsid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694897CE" w14:textId="12605DDE" w:rsidR="00604F28" w:rsidRPr="00604F28" w:rsidRDefault="00604F28" w:rsidP="00604F28">
      <w:pPr>
        <w:pStyle w:val="NoSpacing"/>
        <w:numPr>
          <w:ilvl w:val="1"/>
          <w:numId w:val="21"/>
        </w:numPr>
        <w:rPr>
          <w:rFonts w:ascii="Arial" w:eastAsia="Times New Roman" w:hAnsi="Arial" w:cs="Arial"/>
          <w:sz w:val="22"/>
          <w:szCs w:val="22"/>
        </w:rPr>
      </w:pPr>
      <w:r w:rsidRPr="00604F28">
        <w:rPr>
          <w:rFonts w:ascii="Arial" w:eastAsia="Times New Roman" w:hAnsi="Arial" w:cs="Arial"/>
          <w:sz w:val="22"/>
          <w:szCs w:val="22"/>
        </w:rPr>
        <w:t>Challenges facing schools, educations and/or families due to school closures</w:t>
      </w:r>
    </w:p>
    <w:p w14:paraId="15FDC3D3" w14:textId="4EC48A45" w:rsidR="00604F28" w:rsidRPr="000259C8" w:rsidRDefault="00604F28" w:rsidP="00604F28">
      <w:pPr>
        <w:pStyle w:val="NoSpacing"/>
        <w:numPr>
          <w:ilvl w:val="2"/>
          <w:numId w:val="21"/>
        </w:numPr>
        <w:rPr>
          <w:rFonts w:ascii="Arial" w:eastAsia="Times New Roman" w:hAnsi="Arial" w:cs="Arial"/>
          <w:b/>
          <w:bCs/>
          <w:sz w:val="22"/>
          <w:szCs w:val="22"/>
          <w:highlight w:val="yellow"/>
        </w:rPr>
      </w:pPr>
      <w:r>
        <w:rPr>
          <w:rFonts w:ascii="Arial" w:eastAsia="Times New Roman" w:hAnsi="Arial" w:cs="Arial"/>
          <w:b/>
          <w:bCs/>
          <w:sz w:val="22"/>
          <w:szCs w:val="22"/>
          <w:highlight w:val="yellow"/>
        </w:rPr>
        <w:t xml:space="preserve">Answer: </w:t>
      </w:r>
    </w:p>
    <w:p w14:paraId="2A0C8E8B" w14:textId="77777777" w:rsidR="000259C8" w:rsidRPr="000259C8" w:rsidRDefault="000259C8" w:rsidP="000259C8">
      <w:pPr>
        <w:pStyle w:val="NoSpacing"/>
        <w:numPr>
          <w:ilvl w:val="0"/>
          <w:numId w:val="21"/>
        </w:numPr>
        <w:rPr>
          <w:rFonts w:ascii="Arial" w:eastAsia="Times New Roman" w:hAnsi="Arial" w:cs="Arial"/>
          <w:b/>
          <w:bCs/>
          <w:sz w:val="22"/>
          <w:szCs w:val="22"/>
        </w:rPr>
      </w:pPr>
      <w:r w:rsidRPr="000259C8">
        <w:rPr>
          <w:rFonts w:ascii="Arial" w:eastAsia="Times New Roman" w:hAnsi="Arial" w:cs="Arial"/>
          <w:sz w:val="22"/>
          <w:szCs w:val="22"/>
        </w:rPr>
        <w:t>Impacts on human services provision:</w:t>
      </w:r>
    </w:p>
    <w:p w14:paraId="3EC529E3" w14:textId="77777777"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lastRenderedPageBreak/>
        <w:t xml:space="preserve">Examples of local service providers completely closing </w:t>
      </w:r>
    </w:p>
    <w:p w14:paraId="2CE4B691"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 xml:space="preserve">Answer: </w:t>
      </w:r>
    </w:p>
    <w:p w14:paraId="5D3CAEFE" w14:textId="77777777"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Examples of local service providers drastically changing the services they provide or how they are provided</w:t>
      </w:r>
    </w:p>
    <w:p w14:paraId="7C1229B3"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5FD6B9A7" w14:textId="4A9BC818"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Examples of additional resources that will be needed to support new or altered services</w:t>
      </w:r>
      <w:r w:rsidR="00604F28">
        <w:rPr>
          <w:rFonts w:ascii="Arial" w:eastAsia="Times New Roman" w:hAnsi="Arial" w:cs="Arial"/>
          <w:sz w:val="22"/>
          <w:szCs w:val="22"/>
        </w:rPr>
        <w:t xml:space="preserve"> (</w:t>
      </w:r>
      <w:r w:rsidR="00604F28" w:rsidRPr="00604F28">
        <w:rPr>
          <w:rFonts w:ascii="Arial" w:eastAsia="Times New Roman" w:hAnsi="Arial" w:cs="Arial"/>
          <w:sz w:val="22"/>
          <w:szCs w:val="22"/>
        </w:rPr>
        <w:t>could include things like staff training, technology upgrades, new communications platforms, additional protective measures</w:t>
      </w:r>
      <w:r w:rsidR="00604F28">
        <w:rPr>
          <w:rFonts w:ascii="Arial" w:eastAsia="Times New Roman" w:hAnsi="Arial" w:cs="Arial"/>
          <w:sz w:val="22"/>
          <w:szCs w:val="22"/>
        </w:rPr>
        <w:t>)</w:t>
      </w:r>
    </w:p>
    <w:p w14:paraId="4B9D1ECC"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 xml:space="preserve">Answer: </w:t>
      </w:r>
    </w:p>
    <w:p w14:paraId="65B35DDC" w14:textId="77777777" w:rsidR="000259C8" w:rsidRPr="000259C8" w:rsidRDefault="000259C8" w:rsidP="000259C8">
      <w:pPr>
        <w:pStyle w:val="NoSpacing"/>
        <w:numPr>
          <w:ilvl w:val="0"/>
          <w:numId w:val="21"/>
        </w:numPr>
        <w:rPr>
          <w:rFonts w:ascii="Arial" w:eastAsia="Times New Roman" w:hAnsi="Arial" w:cs="Arial"/>
          <w:b/>
          <w:bCs/>
          <w:sz w:val="22"/>
          <w:szCs w:val="22"/>
        </w:rPr>
      </w:pPr>
      <w:r w:rsidRPr="000259C8">
        <w:rPr>
          <w:rFonts w:ascii="Arial" w:eastAsia="Times New Roman" w:hAnsi="Arial" w:cs="Arial"/>
          <w:sz w:val="22"/>
          <w:szCs w:val="22"/>
        </w:rPr>
        <w:t>Community Resource Impacts:</w:t>
      </w:r>
    </w:p>
    <w:p w14:paraId="2D24B463" w14:textId="77777777"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 xml:space="preserve">Details about which local community resources will be more difficult to access or scarcer due to COVID-19.  </w:t>
      </w:r>
    </w:p>
    <w:p w14:paraId="74291048"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 xml:space="preserve">Answer: </w:t>
      </w:r>
    </w:p>
    <w:p w14:paraId="66627D96" w14:textId="77777777" w:rsidR="000259C8" w:rsidRPr="000259C8" w:rsidRDefault="000259C8" w:rsidP="000259C8">
      <w:pPr>
        <w:pStyle w:val="NoSpacing"/>
        <w:numPr>
          <w:ilvl w:val="1"/>
          <w:numId w:val="21"/>
        </w:numPr>
        <w:rPr>
          <w:rFonts w:ascii="Arial" w:eastAsia="Times New Roman" w:hAnsi="Arial" w:cs="Arial"/>
          <w:sz w:val="22"/>
          <w:szCs w:val="22"/>
        </w:rPr>
      </w:pPr>
      <w:r w:rsidRPr="000259C8">
        <w:rPr>
          <w:rFonts w:ascii="Arial" w:eastAsia="Times New Roman" w:hAnsi="Arial" w:cs="Arial"/>
          <w:sz w:val="22"/>
          <w:szCs w:val="22"/>
        </w:rPr>
        <w:t>Details about which new (not currently existing) local community resources will be necessary as a result of COVID-19.</w:t>
      </w:r>
    </w:p>
    <w:p w14:paraId="6B78BED4"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123DB4F8" w14:textId="77777777" w:rsidR="000259C8" w:rsidRPr="000259C8" w:rsidRDefault="000259C8" w:rsidP="000259C8">
      <w:pPr>
        <w:pStyle w:val="NoSpacing"/>
        <w:numPr>
          <w:ilvl w:val="1"/>
          <w:numId w:val="21"/>
        </w:numPr>
        <w:rPr>
          <w:rFonts w:ascii="Arial" w:eastAsia="Times New Roman" w:hAnsi="Arial" w:cs="Arial"/>
          <w:b/>
          <w:bCs/>
          <w:sz w:val="22"/>
          <w:szCs w:val="22"/>
        </w:rPr>
      </w:pPr>
      <w:r w:rsidRPr="000259C8">
        <w:rPr>
          <w:rFonts w:ascii="Arial" w:eastAsia="Times New Roman" w:hAnsi="Arial" w:cs="Arial"/>
          <w:sz w:val="22"/>
          <w:szCs w:val="22"/>
        </w:rPr>
        <w:t>Examples of CAA serving in a convening role in current community collaboration and coordination efforts, or evidence of the need for new collaborations.</w:t>
      </w:r>
    </w:p>
    <w:p w14:paraId="64543B93" w14:textId="77777777" w:rsidR="000259C8" w:rsidRPr="000259C8" w:rsidRDefault="000259C8" w:rsidP="000259C8">
      <w:pPr>
        <w:pStyle w:val="NoSpacing"/>
        <w:numPr>
          <w:ilvl w:val="2"/>
          <w:numId w:val="21"/>
        </w:numPr>
        <w:rPr>
          <w:rFonts w:ascii="Arial" w:eastAsia="Times New Roman" w:hAnsi="Arial" w:cs="Arial"/>
          <w:b/>
          <w:bCs/>
          <w:sz w:val="22"/>
          <w:szCs w:val="22"/>
          <w:highlight w:val="yellow"/>
        </w:rPr>
      </w:pPr>
      <w:r w:rsidRPr="000259C8">
        <w:rPr>
          <w:rFonts w:ascii="Arial" w:eastAsia="Times New Roman" w:hAnsi="Arial" w:cs="Arial"/>
          <w:b/>
          <w:bCs/>
          <w:sz w:val="22"/>
          <w:szCs w:val="22"/>
          <w:highlight w:val="yellow"/>
        </w:rPr>
        <w:t>Answer:</w:t>
      </w:r>
    </w:p>
    <w:p w14:paraId="0E7E5A0F" w14:textId="3E38B229" w:rsidR="000259C8" w:rsidRPr="00604F28" w:rsidRDefault="000259C8" w:rsidP="000259C8">
      <w:pPr>
        <w:pStyle w:val="NoSpacing"/>
        <w:numPr>
          <w:ilvl w:val="0"/>
          <w:numId w:val="21"/>
        </w:numPr>
        <w:rPr>
          <w:rFonts w:ascii="Arial" w:eastAsia="Times New Roman" w:hAnsi="Arial" w:cs="Arial"/>
          <w:sz w:val="22"/>
          <w:szCs w:val="22"/>
        </w:rPr>
      </w:pPr>
      <w:r w:rsidRPr="00604F28">
        <w:rPr>
          <w:rFonts w:ascii="Arial" w:eastAsia="Times New Roman" w:hAnsi="Arial" w:cs="Arial"/>
          <w:sz w:val="22"/>
          <w:szCs w:val="22"/>
        </w:rPr>
        <w:t>Other Current Community Impacts</w:t>
      </w:r>
    </w:p>
    <w:p w14:paraId="65E5D4A5" w14:textId="77777777" w:rsidR="00142B8C" w:rsidRPr="00604F28" w:rsidRDefault="00142B8C" w:rsidP="00593A09">
      <w:pPr>
        <w:pStyle w:val="NoSpacing"/>
        <w:numPr>
          <w:ilvl w:val="1"/>
          <w:numId w:val="21"/>
        </w:numPr>
        <w:rPr>
          <w:rFonts w:ascii="Arial" w:eastAsia="Times New Roman" w:hAnsi="Arial" w:cs="Arial"/>
          <w:b/>
          <w:bCs/>
          <w:sz w:val="22"/>
          <w:szCs w:val="22"/>
        </w:rPr>
      </w:pPr>
      <w:r w:rsidRPr="00604F28">
        <w:rPr>
          <w:rFonts w:ascii="Arial" w:eastAsia="Times New Roman" w:hAnsi="Arial" w:cs="Arial"/>
          <w:b/>
          <w:bCs/>
          <w:sz w:val="22"/>
          <w:szCs w:val="22"/>
          <w:highlight w:val="yellow"/>
        </w:rPr>
        <w:t>Description</w:t>
      </w:r>
      <w:r w:rsidRPr="00604F28">
        <w:rPr>
          <w:rFonts w:ascii="Arial" w:eastAsia="Times New Roman" w:hAnsi="Arial" w:cs="Arial"/>
          <w:b/>
          <w:bCs/>
          <w:sz w:val="22"/>
          <w:szCs w:val="22"/>
        </w:rPr>
        <w:t xml:space="preserve"> </w:t>
      </w:r>
    </w:p>
    <w:p w14:paraId="2017A4FD" w14:textId="6B959E46" w:rsidR="00593A09" w:rsidRPr="00604F28" w:rsidRDefault="00142B8C" w:rsidP="00142B8C">
      <w:pPr>
        <w:pStyle w:val="NoSpacing"/>
        <w:numPr>
          <w:ilvl w:val="2"/>
          <w:numId w:val="21"/>
        </w:numPr>
        <w:rPr>
          <w:rFonts w:ascii="Arial" w:eastAsia="Times New Roman" w:hAnsi="Arial" w:cs="Arial"/>
          <w:b/>
          <w:bCs/>
          <w:sz w:val="22"/>
          <w:szCs w:val="22"/>
          <w:highlight w:val="yellow"/>
        </w:rPr>
      </w:pPr>
      <w:r w:rsidRPr="00604F28">
        <w:rPr>
          <w:rFonts w:ascii="Arial" w:eastAsia="Times New Roman" w:hAnsi="Arial" w:cs="Arial"/>
          <w:b/>
          <w:bCs/>
          <w:sz w:val="22"/>
          <w:szCs w:val="22"/>
          <w:highlight w:val="yellow"/>
        </w:rPr>
        <w:t>Answer:</w:t>
      </w:r>
    </w:p>
    <w:p w14:paraId="20010E47" w14:textId="77777777" w:rsidR="000259C8" w:rsidRPr="009E5882" w:rsidRDefault="000259C8" w:rsidP="00CF3A98">
      <w:pPr>
        <w:pStyle w:val="NoSpacing"/>
        <w:rPr>
          <w:rFonts w:ascii="Arial" w:eastAsia="Times New Roman" w:hAnsi="Arial" w:cs="Arial"/>
        </w:rPr>
      </w:pPr>
    </w:p>
    <w:p w14:paraId="1F8C16E5" w14:textId="1C5323FE" w:rsidR="004E3DE0" w:rsidRPr="009E5882" w:rsidRDefault="00CA62B6" w:rsidP="00CA62B6">
      <w:pPr>
        <w:pStyle w:val="Heading2"/>
        <w:numPr>
          <w:ilvl w:val="0"/>
          <w:numId w:val="19"/>
        </w:numPr>
        <w:rPr>
          <w:rFonts w:ascii="Arial" w:hAnsi="Arial" w:cs="Arial"/>
          <w:b/>
          <w:sz w:val="28"/>
        </w:rPr>
      </w:pPr>
      <w:r>
        <w:rPr>
          <w:rFonts w:ascii="Arial" w:hAnsi="Arial" w:cs="Arial"/>
          <w:b/>
          <w:sz w:val="28"/>
        </w:rPr>
        <w:t>Short and Long-Term Impacts</w:t>
      </w:r>
    </w:p>
    <w:p w14:paraId="1D8C0812" w14:textId="2EC82289" w:rsidR="00962559" w:rsidRDefault="00CA62B6" w:rsidP="00CF3A98">
      <w:pPr>
        <w:pStyle w:val="NoSpacing"/>
        <w:rPr>
          <w:rFonts w:ascii="Arial" w:eastAsia="Times New Roman" w:hAnsi="Arial" w:cs="Arial"/>
          <w:sz w:val="22"/>
          <w:szCs w:val="22"/>
        </w:rPr>
      </w:pPr>
      <w:r w:rsidRPr="00CA62B6">
        <w:rPr>
          <w:rFonts w:ascii="Arial" w:eastAsia="Times New Roman" w:hAnsi="Arial" w:cs="Arial"/>
          <w:sz w:val="22"/>
          <w:szCs w:val="22"/>
        </w:rPr>
        <w:t xml:space="preserve">Provide descriptions of the </w:t>
      </w:r>
      <w:r>
        <w:rPr>
          <w:rFonts w:ascii="Arial" w:eastAsia="Times New Roman" w:hAnsi="Arial" w:cs="Arial"/>
          <w:sz w:val="22"/>
          <w:szCs w:val="22"/>
        </w:rPr>
        <w:t>anticipated short-term (1-3 months) and long-term (3+ months)</w:t>
      </w:r>
      <w:r w:rsidR="00D34614">
        <w:rPr>
          <w:rFonts w:ascii="Arial" w:eastAsia="Times New Roman" w:hAnsi="Arial" w:cs="Arial"/>
          <w:sz w:val="22"/>
          <w:szCs w:val="22"/>
        </w:rPr>
        <w:t xml:space="preserve"> impacts</w:t>
      </w:r>
      <w:r w:rsidRPr="00CA62B6">
        <w:rPr>
          <w:rFonts w:ascii="Arial" w:eastAsia="Times New Roman" w:hAnsi="Arial" w:cs="Arial"/>
          <w:sz w:val="22"/>
          <w:szCs w:val="22"/>
        </w:rPr>
        <w:t xml:space="preserve"> that COVID-19 </w:t>
      </w:r>
      <w:r w:rsidR="00D34614">
        <w:rPr>
          <w:rFonts w:ascii="Arial" w:eastAsia="Times New Roman" w:hAnsi="Arial" w:cs="Arial"/>
          <w:sz w:val="22"/>
          <w:szCs w:val="22"/>
        </w:rPr>
        <w:t>will likely have</w:t>
      </w:r>
      <w:r w:rsidRPr="00CA62B6">
        <w:rPr>
          <w:rFonts w:ascii="Arial" w:eastAsia="Times New Roman" w:hAnsi="Arial" w:cs="Arial"/>
          <w:sz w:val="22"/>
          <w:szCs w:val="22"/>
        </w:rPr>
        <w:t xml:space="preserve"> on the community below.</w:t>
      </w:r>
      <w:r w:rsidR="00B16AF9">
        <w:rPr>
          <w:rFonts w:ascii="Arial" w:eastAsia="Times New Roman" w:hAnsi="Arial" w:cs="Arial"/>
          <w:sz w:val="22"/>
          <w:szCs w:val="22"/>
        </w:rPr>
        <w:t xml:space="preserve"> </w:t>
      </w:r>
      <w:r w:rsidR="00B16AF9" w:rsidRPr="00B16AF9">
        <w:rPr>
          <w:rFonts w:ascii="Arial" w:eastAsia="Times New Roman" w:hAnsi="Arial" w:cs="Arial"/>
          <w:sz w:val="22"/>
          <w:szCs w:val="22"/>
        </w:rPr>
        <w:t>Your agency does not need to address each of the items listed below, but any programs that are supported by CARES Act funds must have a corresponding need explained within this document.</w:t>
      </w:r>
      <w:r w:rsidR="00285A25">
        <w:rPr>
          <w:rFonts w:ascii="Arial" w:eastAsia="Times New Roman" w:hAnsi="Arial" w:cs="Arial"/>
          <w:sz w:val="22"/>
          <w:szCs w:val="22"/>
        </w:rPr>
        <w:t xml:space="preserve"> </w:t>
      </w:r>
      <w:bookmarkStart w:id="2" w:name="_Hlk41381381"/>
      <w:r w:rsidR="00285A25">
        <w:rPr>
          <w:rFonts w:ascii="Arial" w:eastAsia="Times New Roman" w:hAnsi="Arial" w:cs="Arial"/>
          <w:sz w:val="22"/>
          <w:szCs w:val="22"/>
        </w:rPr>
        <w:t xml:space="preserve">IHCDA recognizes that these needs will likely change in the coming year, and that any determinations made now may be based more on insight and an agency’s best judgement rather than traditional data. Agencies will be asked to </w:t>
      </w:r>
      <w:r w:rsidR="00F30887">
        <w:rPr>
          <w:rFonts w:ascii="Arial" w:eastAsia="Times New Roman" w:hAnsi="Arial" w:cs="Arial"/>
          <w:sz w:val="22"/>
          <w:szCs w:val="22"/>
        </w:rPr>
        <w:t>update</w:t>
      </w:r>
      <w:r w:rsidR="00285A25">
        <w:rPr>
          <w:rFonts w:ascii="Arial" w:eastAsia="Times New Roman" w:hAnsi="Arial" w:cs="Arial"/>
          <w:sz w:val="22"/>
          <w:szCs w:val="22"/>
        </w:rPr>
        <w:t xml:space="preserve"> this assessment at the same time they update the corresponding Plan to include new or updated data. </w:t>
      </w:r>
      <w:bookmarkEnd w:id="2"/>
    </w:p>
    <w:p w14:paraId="53122901" w14:textId="7ABBF156" w:rsidR="00046608" w:rsidRDefault="00046608" w:rsidP="00CF3A98">
      <w:pPr>
        <w:pStyle w:val="NoSpacing"/>
        <w:rPr>
          <w:rFonts w:ascii="Arial" w:eastAsia="Times New Roman" w:hAnsi="Arial" w:cs="Arial"/>
          <w:sz w:val="22"/>
          <w:szCs w:val="22"/>
        </w:rPr>
      </w:pPr>
    </w:p>
    <w:p w14:paraId="39EDE8FD" w14:textId="77777777" w:rsidR="00046608" w:rsidRPr="00046608" w:rsidRDefault="00046608" w:rsidP="00046608">
      <w:pPr>
        <w:pStyle w:val="NoSpacing"/>
        <w:numPr>
          <w:ilvl w:val="0"/>
          <w:numId w:val="22"/>
        </w:numPr>
        <w:rPr>
          <w:rFonts w:ascii="Arial" w:eastAsia="Times New Roman" w:hAnsi="Arial" w:cs="Arial"/>
          <w:sz w:val="22"/>
          <w:szCs w:val="22"/>
        </w:rPr>
      </w:pPr>
      <w:r w:rsidRPr="00046608">
        <w:rPr>
          <w:rFonts w:ascii="Arial" w:eastAsia="Times New Roman" w:hAnsi="Arial" w:cs="Arial"/>
          <w:sz w:val="22"/>
          <w:szCs w:val="22"/>
        </w:rPr>
        <w:t>Prolonged service disruptions and resulting ancillary challenges for clients.</w:t>
      </w:r>
    </w:p>
    <w:p w14:paraId="77101676"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Short-term</w:t>
      </w:r>
      <w:r w:rsidRPr="00046608">
        <w:rPr>
          <w:rFonts w:ascii="Arial" w:eastAsia="Times New Roman" w:hAnsi="Arial" w:cs="Arial"/>
          <w:b/>
          <w:bCs/>
          <w:sz w:val="22"/>
          <w:szCs w:val="22"/>
        </w:rPr>
        <w:t>:</w:t>
      </w:r>
    </w:p>
    <w:p w14:paraId="3F3AA3EE"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Long-term</w:t>
      </w:r>
      <w:r w:rsidRPr="00046608">
        <w:rPr>
          <w:rFonts w:ascii="Arial" w:eastAsia="Times New Roman" w:hAnsi="Arial" w:cs="Arial"/>
          <w:b/>
          <w:bCs/>
          <w:sz w:val="22"/>
          <w:szCs w:val="22"/>
        </w:rPr>
        <w:t>:</w:t>
      </w:r>
    </w:p>
    <w:p w14:paraId="47AFAD10" w14:textId="77777777" w:rsidR="00046608" w:rsidRPr="00046608" w:rsidRDefault="00046608" w:rsidP="00046608">
      <w:pPr>
        <w:pStyle w:val="NoSpacing"/>
        <w:numPr>
          <w:ilvl w:val="0"/>
          <w:numId w:val="22"/>
        </w:numPr>
        <w:rPr>
          <w:rFonts w:ascii="Arial" w:eastAsia="Times New Roman" w:hAnsi="Arial" w:cs="Arial"/>
          <w:sz w:val="22"/>
          <w:szCs w:val="22"/>
        </w:rPr>
      </w:pPr>
      <w:r w:rsidRPr="00046608">
        <w:rPr>
          <w:rFonts w:ascii="Arial" w:eastAsia="Times New Roman" w:hAnsi="Arial" w:cs="Arial"/>
          <w:sz w:val="22"/>
          <w:szCs w:val="22"/>
        </w:rPr>
        <w:t>Prolonged employment issues.</w:t>
      </w:r>
    </w:p>
    <w:p w14:paraId="398F2338"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Short-term</w:t>
      </w:r>
      <w:r w:rsidRPr="00046608">
        <w:rPr>
          <w:rFonts w:ascii="Arial" w:eastAsia="Times New Roman" w:hAnsi="Arial" w:cs="Arial"/>
          <w:b/>
          <w:bCs/>
          <w:sz w:val="22"/>
          <w:szCs w:val="22"/>
        </w:rPr>
        <w:t>:</w:t>
      </w:r>
    </w:p>
    <w:p w14:paraId="4346DE1B"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Long-term</w:t>
      </w:r>
      <w:r w:rsidRPr="00046608">
        <w:rPr>
          <w:rFonts w:ascii="Arial" w:eastAsia="Times New Roman" w:hAnsi="Arial" w:cs="Arial"/>
          <w:b/>
          <w:bCs/>
          <w:sz w:val="22"/>
          <w:szCs w:val="22"/>
        </w:rPr>
        <w:t>:</w:t>
      </w:r>
    </w:p>
    <w:p w14:paraId="10C38595" w14:textId="77777777" w:rsidR="00046608" w:rsidRPr="00046608" w:rsidRDefault="00046608" w:rsidP="00046608">
      <w:pPr>
        <w:pStyle w:val="NoSpacing"/>
        <w:numPr>
          <w:ilvl w:val="0"/>
          <w:numId w:val="22"/>
        </w:numPr>
        <w:rPr>
          <w:rFonts w:ascii="Arial" w:eastAsia="Times New Roman" w:hAnsi="Arial" w:cs="Arial"/>
          <w:sz w:val="22"/>
          <w:szCs w:val="22"/>
        </w:rPr>
      </w:pPr>
      <w:r w:rsidRPr="00046608">
        <w:rPr>
          <w:rFonts w:ascii="Arial" w:eastAsia="Times New Roman" w:hAnsi="Arial" w:cs="Arial"/>
          <w:sz w:val="22"/>
          <w:szCs w:val="22"/>
        </w:rPr>
        <w:t>Prolonged agency capacity issues.</w:t>
      </w:r>
    </w:p>
    <w:p w14:paraId="37E85B74"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lastRenderedPageBreak/>
        <w:t>Short-term</w:t>
      </w:r>
      <w:r w:rsidRPr="00046608">
        <w:rPr>
          <w:rFonts w:ascii="Arial" w:eastAsia="Times New Roman" w:hAnsi="Arial" w:cs="Arial"/>
          <w:b/>
          <w:bCs/>
          <w:sz w:val="22"/>
          <w:szCs w:val="22"/>
        </w:rPr>
        <w:t>:</w:t>
      </w:r>
    </w:p>
    <w:p w14:paraId="68093F10"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Long-term</w:t>
      </w:r>
      <w:r w:rsidRPr="00046608">
        <w:rPr>
          <w:rFonts w:ascii="Arial" w:eastAsia="Times New Roman" w:hAnsi="Arial" w:cs="Arial"/>
          <w:b/>
          <w:bCs/>
          <w:sz w:val="22"/>
          <w:szCs w:val="22"/>
        </w:rPr>
        <w:t>:</w:t>
      </w:r>
    </w:p>
    <w:p w14:paraId="45C5456B" w14:textId="77777777" w:rsidR="00046608" w:rsidRPr="00046608" w:rsidRDefault="00046608" w:rsidP="00046608">
      <w:pPr>
        <w:pStyle w:val="NoSpacing"/>
        <w:numPr>
          <w:ilvl w:val="0"/>
          <w:numId w:val="22"/>
        </w:numPr>
        <w:rPr>
          <w:rFonts w:ascii="Arial" w:eastAsia="Times New Roman" w:hAnsi="Arial" w:cs="Arial"/>
          <w:sz w:val="22"/>
          <w:szCs w:val="22"/>
        </w:rPr>
      </w:pPr>
      <w:r w:rsidRPr="00046608">
        <w:rPr>
          <w:rFonts w:ascii="Arial" w:eastAsia="Times New Roman" w:hAnsi="Arial" w:cs="Arial"/>
          <w:sz w:val="22"/>
          <w:szCs w:val="22"/>
        </w:rPr>
        <w:t>Prolonged community resource/coordination issues.</w:t>
      </w:r>
    </w:p>
    <w:p w14:paraId="3C04F655"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Short-term</w:t>
      </w:r>
      <w:r w:rsidRPr="00046608">
        <w:rPr>
          <w:rFonts w:ascii="Arial" w:eastAsia="Times New Roman" w:hAnsi="Arial" w:cs="Arial"/>
          <w:b/>
          <w:bCs/>
          <w:sz w:val="22"/>
          <w:szCs w:val="22"/>
        </w:rPr>
        <w:t>:</w:t>
      </w:r>
    </w:p>
    <w:p w14:paraId="256AFA44"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Long-term</w:t>
      </w:r>
      <w:r w:rsidRPr="00046608">
        <w:rPr>
          <w:rFonts w:ascii="Arial" w:eastAsia="Times New Roman" w:hAnsi="Arial" w:cs="Arial"/>
          <w:b/>
          <w:bCs/>
          <w:sz w:val="22"/>
          <w:szCs w:val="22"/>
        </w:rPr>
        <w:t>:</w:t>
      </w:r>
    </w:p>
    <w:p w14:paraId="140FBEF3" w14:textId="77777777" w:rsidR="00046608" w:rsidRPr="00046608" w:rsidRDefault="00046608" w:rsidP="00046608">
      <w:pPr>
        <w:pStyle w:val="NoSpacing"/>
        <w:numPr>
          <w:ilvl w:val="0"/>
          <w:numId w:val="22"/>
        </w:numPr>
        <w:rPr>
          <w:rFonts w:ascii="Arial" w:eastAsia="Times New Roman" w:hAnsi="Arial" w:cs="Arial"/>
          <w:sz w:val="22"/>
          <w:szCs w:val="22"/>
        </w:rPr>
      </w:pPr>
      <w:r w:rsidRPr="00046608">
        <w:rPr>
          <w:rFonts w:ascii="Arial" w:eastAsia="Times New Roman" w:hAnsi="Arial" w:cs="Arial"/>
          <w:sz w:val="22"/>
          <w:szCs w:val="22"/>
        </w:rPr>
        <w:t>Prolonged impacts on vulnerable populations.</w:t>
      </w:r>
    </w:p>
    <w:p w14:paraId="3D03E97A" w14:textId="64FFE7A0" w:rsidR="00862310" w:rsidRPr="00604F28" w:rsidRDefault="00862310" w:rsidP="00604F28">
      <w:pPr>
        <w:pStyle w:val="NoSpacing"/>
        <w:ind w:left="720"/>
        <w:rPr>
          <w:rFonts w:ascii="Arial" w:eastAsia="Times New Roman" w:hAnsi="Arial" w:cs="Arial"/>
          <w:b/>
          <w:bCs/>
          <w:sz w:val="22"/>
          <w:szCs w:val="22"/>
        </w:rPr>
      </w:pPr>
      <w:r>
        <w:rPr>
          <w:rFonts w:ascii="Arial" w:eastAsia="Times New Roman" w:hAnsi="Arial" w:cs="Arial"/>
          <w:b/>
          <w:bCs/>
          <w:sz w:val="22"/>
          <w:szCs w:val="22"/>
        </w:rPr>
        <w:t xml:space="preserve">EXAMPLE: </w:t>
      </w:r>
      <w:r w:rsidRPr="00604F28">
        <w:rPr>
          <w:rFonts w:ascii="Arial" w:eastAsia="Times New Roman" w:hAnsi="Arial" w:cs="Arial"/>
          <w:sz w:val="22"/>
          <w:szCs w:val="22"/>
        </w:rPr>
        <w:t xml:space="preserve">Currently, 13% of the population in County X does not have medical insurance. This percentage is expected to increase due to </w:t>
      </w:r>
      <w:r w:rsidR="00604F28">
        <w:rPr>
          <w:rFonts w:ascii="Arial" w:eastAsia="Times New Roman" w:hAnsi="Arial" w:cs="Arial"/>
          <w:sz w:val="22"/>
          <w:szCs w:val="22"/>
        </w:rPr>
        <w:t>rising</w:t>
      </w:r>
      <w:r w:rsidRPr="00604F28">
        <w:rPr>
          <w:rFonts w:ascii="Arial" w:eastAsia="Times New Roman" w:hAnsi="Arial" w:cs="Arial"/>
          <w:sz w:val="22"/>
          <w:szCs w:val="22"/>
        </w:rPr>
        <w:t xml:space="preserve"> rates of unemployment in our community.</w:t>
      </w:r>
      <w:r>
        <w:rPr>
          <w:rFonts w:ascii="Arial" w:eastAsia="Times New Roman" w:hAnsi="Arial" w:cs="Arial"/>
          <w:b/>
          <w:bCs/>
          <w:sz w:val="22"/>
          <w:szCs w:val="22"/>
        </w:rPr>
        <w:t xml:space="preserve"> </w:t>
      </w:r>
      <w:r w:rsidRPr="00604F28">
        <w:rPr>
          <w:rFonts w:ascii="Arial" w:eastAsia="Times New Roman" w:hAnsi="Arial" w:cs="Arial"/>
          <w:sz w:val="22"/>
          <w:szCs w:val="22"/>
        </w:rPr>
        <w:t xml:space="preserve">Because of increased unemployment and the resulting loss of medical insurance, it is expected that demand for low-cost or free </w:t>
      </w:r>
      <w:r w:rsidR="00FD4ADC">
        <w:rPr>
          <w:rFonts w:ascii="Arial" w:eastAsia="Times New Roman" w:hAnsi="Arial" w:cs="Arial"/>
          <w:sz w:val="22"/>
          <w:szCs w:val="22"/>
        </w:rPr>
        <w:t xml:space="preserve">basic </w:t>
      </w:r>
      <w:r w:rsidRPr="00604F28">
        <w:rPr>
          <w:rFonts w:ascii="Arial" w:eastAsia="Times New Roman" w:hAnsi="Arial" w:cs="Arial"/>
          <w:sz w:val="22"/>
          <w:szCs w:val="22"/>
        </w:rPr>
        <w:t xml:space="preserve">medical services will increase in the next </w:t>
      </w:r>
      <w:r w:rsidR="00285A25">
        <w:rPr>
          <w:rFonts w:ascii="Arial" w:eastAsia="Times New Roman" w:hAnsi="Arial" w:cs="Arial"/>
          <w:sz w:val="22"/>
          <w:szCs w:val="22"/>
        </w:rPr>
        <w:t>3-6</w:t>
      </w:r>
      <w:r w:rsidRPr="00604F28">
        <w:rPr>
          <w:rFonts w:ascii="Arial" w:eastAsia="Times New Roman" w:hAnsi="Arial" w:cs="Arial"/>
          <w:sz w:val="22"/>
          <w:szCs w:val="22"/>
        </w:rPr>
        <w:t xml:space="preserve"> months.</w:t>
      </w:r>
      <w:r w:rsidR="00BB1A1F">
        <w:rPr>
          <w:rFonts w:ascii="Arial" w:eastAsia="Times New Roman" w:hAnsi="Arial" w:cs="Arial"/>
          <w:sz w:val="22"/>
          <w:szCs w:val="22"/>
        </w:rPr>
        <w:t xml:space="preserve"> There are currently only two clinics that provide free or low-cost medical services in this County, including one our agency manages, and demand for their services is already higher than what they can supply; to </w:t>
      </w:r>
      <w:r w:rsidR="004A5EFD">
        <w:rPr>
          <w:rFonts w:ascii="Arial" w:eastAsia="Times New Roman" w:hAnsi="Arial" w:cs="Arial"/>
          <w:sz w:val="22"/>
          <w:szCs w:val="22"/>
        </w:rPr>
        <w:t>ad</w:t>
      </w:r>
      <w:r w:rsidR="00604F28">
        <w:rPr>
          <w:rFonts w:ascii="Arial" w:eastAsia="Times New Roman" w:hAnsi="Arial" w:cs="Arial"/>
          <w:sz w:val="22"/>
          <w:szCs w:val="22"/>
        </w:rPr>
        <w:t>d</w:t>
      </w:r>
      <w:r w:rsidR="004A5EFD">
        <w:rPr>
          <w:rFonts w:ascii="Arial" w:eastAsia="Times New Roman" w:hAnsi="Arial" w:cs="Arial"/>
          <w:sz w:val="22"/>
          <w:szCs w:val="22"/>
        </w:rPr>
        <w:t>ress</w:t>
      </w:r>
      <w:r w:rsidR="00BB1A1F">
        <w:rPr>
          <w:rFonts w:ascii="Arial" w:eastAsia="Times New Roman" w:hAnsi="Arial" w:cs="Arial"/>
          <w:sz w:val="22"/>
          <w:szCs w:val="22"/>
        </w:rPr>
        <w:t xml:space="preserve"> the increased need, services will need to be expanded.</w:t>
      </w:r>
    </w:p>
    <w:p w14:paraId="3B1D2541" w14:textId="325F20BE"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Short-term</w:t>
      </w:r>
      <w:r w:rsidRPr="00046608">
        <w:rPr>
          <w:rFonts w:ascii="Arial" w:eastAsia="Times New Roman" w:hAnsi="Arial" w:cs="Arial"/>
          <w:b/>
          <w:bCs/>
          <w:sz w:val="22"/>
          <w:szCs w:val="22"/>
        </w:rPr>
        <w:t>:</w:t>
      </w:r>
      <w:r w:rsidR="00862310">
        <w:rPr>
          <w:rFonts w:ascii="Arial" w:eastAsia="Times New Roman" w:hAnsi="Arial" w:cs="Arial"/>
          <w:b/>
          <w:bCs/>
          <w:sz w:val="22"/>
          <w:szCs w:val="22"/>
        </w:rPr>
        <w:t xml:space="preserve"> </w:t>
      </w:r>
    </w:p>
    <w:p w14:paraId="682AF232" w14:textId="77777777" w:rsidR="00046608" w:rsidRPr="00046608" w:rsidRDefault="00046608" w:rsidP="00046608">
      <w:pPr>
        <w:pStyle w:val="NoSpacing"/>
        <w:numPr>
          <w:ilvl w:val="1"/>
          <w:numId w:val="22"/>
        </w:numPr>
        <w:rPr>
          <w:rFonts w:ascii="Arial" w:eastAsia="Times New Roman" w:hAnsi="Arial" w:cs="Arial"/>
          <w:b/>
          <w:bCs/>
          <w:sz w:val="22"/>
          <w:szCs w:val="22"/>
        </w:rPr>
      </w:pPr>
      <w:r w:rsidRPr="00046608">
        <w:rPr>
          <w:rFonts w:ascii="Arial" w:eastAsia="Times New Roman" w:hAnsi="Arial" w:cs="Arial"/>
          <w:b/>
          <w:bCs/>
          <w:sz w:val="22"/>
          <w:szCs w:val="22"/>
          <w:highlight w:val="yellow"/>
        </w:rPr>
        <w:t>Long-term</w:t>
      </w:r>
      <w:r w:rsidRPr="00046608">
        <w:rPr>
          <w:rFonts w:ascii="Arial" w:eastAsia="Times New Roman" w:hAnsi="Arial" w:cs="Arial"/>
          <w:b/>
          <w:bCs/>
          <w:sz w:val="22"/>
          <w:szCs w:val="22"/>
        </w:rPr>
        <w:t>:</w:t>
      </w:r>
    </w:p>
    <w:p w14:paraId="529A6239" w14:textId="77777777" w:rsidR="00046608" w:rsidRPr="00604F28" w:rsidRDefault="00046608" w:rsidP="00046608">
      <w:pPr>
        <w:pStyle w:val="NoSpacing"/>
        <w:numPr>
          <w:ilvl w:val="0"/>
          <w:numId w:val="22"/>
        </w:numPr>
        <w:rPr>
          <w:rFonts w:ascii="Arial" w:eastAsia="Times New Roman" w:hAnsi="Arial" w:cs="Arial"/>
          <w:sz w:val="22"/>
          <w:szCs w:val="22"/>
        </w:rPr>
      </w:pPr>
      <w:r w:rsidRPr="00604F28">
        <w:rPr>
          <w:rFonts w:ascii="Arial" w:eastAsia="Times New Roman" w:hAnsi="Arial" w:cs="Arial"/>
          <w:sz w:val="22"/>
          <w:szCs w:val="22"/>
        </w:rPr>
        <w:t>Other prolonged community impact</w:t>
      </w:r>
    </w:p>
    <w:p w14:paraId="07B6FA6E" w14:textId="77777777" w:rsidR="00046608" w:rsidRPr="00604F28" w:rsidRDefault="00046608" w:rsidP="00046608">
      <w:pPr>
        <w:pStyle w:val="NoSpacing"/>
        <w:numPr>
          <w:ilvl w:val="1"/>
          <w:numId w:val="22"/>
        </w:numPr>
        <w:rPr>
          <w:rFonts w:ascii="Arial" w:eastAsia="Times New Roman" w:hAnsi="Arial" w:cs="Arial"/>
          <w:b/>
          <w:bCs/>
          <w:sz w:val="22"/>
          <w:szCs w:val="22"/>
        </w:rPr>
      </w:pPr>
      <w:r w:rsidRPr="00604F28">
        <w:rPr>
          <w:rFonts w:ascii="Arial" w:eastAsia="Times New Roman" w:hAnsi="Arial" w:cs="Arial"/>
          <w:b/>
          <w:bCs/>
          <w:sz w:val="22"/>
          <w:szCs w:val="22"/>
          <w:highlight w:val="yellow"/>
        </w:rPr>
        <w:t>Short-term</w:t>
      </w:r>
      <w:r w:rsidRPr="00604F28">
        <w:rPr>
          <w:rFonts w:ascii="Arial" w:eastAsia="Times New Roman" w:hAnsi="Arial" w:cs="Arial"/>
          <w:b/>
          <w:bCs/>
          <w:sz w:val="22"/>
          <w:szCs w:val="22"/>
        </w:rPr>
        <w:t>:</w:t>
      </w:r>
    </w:p>
    <w:p w14:paraId="11B1F9A6" w14:textId="77777777" w:rsidR="00046608" w:rsidRPr="00604F28" w:rsidRDefault="00046608" w:rsidP="00046608">
      <w:pPr>
        <w:pStyle w:val="NoSpacing"/>
        <w:numPr>
          <w:ilvl w:val="1"/>
          <w:numId w:val="22"/>
        </w:numPr>
        <w:rPr>
          <w:rFonts w:ascii="Arial" w:eastAsia="Times New Roman" w:hAnsi="Arial" w:cs="Arial"/>
          <w:b/>
          <w:bCs/>
          <w:sz w:val="22"/>
          <w:szCs w:val="22"/>
        </w:rPr>
      </w:pPr>
      <w:r w:rsidRPr="00604F28">
        <w:rPr>
          <w:rFonts w:ascii="Arial" w:eastAsia="Times New Roman" w:hAnsi="Arial" w:cs="Arial"/>
          <w:b/>
          <w:bCs/>
          <w:sz w:val="22"/>
          <w:szCs w:val="22"/>
          <w:highlight w:val="yellow"/>
        </w:rPr>
        <w:t>Long-term</w:t>
      </w:r>
      <w:r w:rsidRPr="00604F28">
        <w:rPr>
          <w:rFonts w:ascii="Arial" w:eastAsia="Times New Roman" w:hAnsi="Arial" w:cs="Arial"/>
          <w:b/>
          <w:bCs/>
          <w:sz w:val="22"/>
          <w:szCs w:val="22"/>
        </w:rPr>
        <w:t>:</w:t>
      </w:r>
    </w:p>
    <w:p w14:paraId="1726789D" w14:textId="77777777" w:rsidR="00046608" w:rsidRDefault="00046608" w:rsidP="00CF3A98">
      <w:pPr>
        <w:pStyle w:val="NoSpacing"/>
        <w:rPr>
          <w:rFonts w:ascii="Arial" w:eastAsia="Times New Roman" w:hAnsi="Arial" w:cs="Arial"/>
        </w:rPr>
      </w:pPr>
    </w:p>
    <w:p w14:paraId="1AE7C496" w14:textId="77777777" w:rsidR="0026064D" w:rsidRPr="009E5882" w:rsidRDefault="0026064D" w:rsidP="00CF3A98">
      <w:pPr>
        <w:pStyle w:val="NoSpacing"/>
        <w:rPr>
          <w:rFonts w:ascii="Arial" w:eastAsia="Times New Roman" w:hAnsi="Arial" w:cs="Arial"/>
        </w:rPr>
      </w:pPr>
    </w:p>
    <w:p w14:paraId="15F82A0A" w14:textId="77777777" w:rsidR="0026064D" w:rsidRDefault="0026064D">
      <w:pPr>
        <w:rPr>
          <w:rFonts w:ascii="Arial" w:hAnsi="Arial" w:cs="Arial"/>
          <w:b/>
          <w:sz w:val="28"/>
        </w:rPr>
      </w:pPr>
    </w:p>
    <w:p w14:paraId="0A84FCA8" w14:textId="54DA8953" w:rsidR="00551577" w:rsidRPr="009E5882" w:rsidRDefault="00551577" w:rsidP="000D7E8F">
      <w:pPr>
        <w:spacing w:before="0" w:after="0" w:line="240" w:lineRule="auto"/>
        <w:rPr>
          <w:rFonts w:ascii="Arial" w:hAnsi="Arial" w:cs="Arial"/>
          <w:sz w:val="22"/>
          <w:szCs w:val="22"/>
        </w:rPr>
      </w:pPr>
    </w:p>
    <w:p w14:paraId="385D9031" w14:textId="77777777" w:rsidR="00FC239A" w:rsidRPr="009E5882" w:rsidRDefault="00FC239A" w:rsidP="000D7E8F">
      <w:pPr>
        <w:spacing w:before="0" w:after="0" w:line="240" w:lineRule="auto"/>
        <w:rPr>
          <w:rFonts w:ascii="Arial" w:hAnsi="Arial" w:cs="Arial"/>
          <w:sz w:val="22"/>
          <w:szCs w:val="22"/>
        </w:rPr>
      </w:pPr>
    </w:p>
    <w:p w14:paraId="367B9742" w14:textId="77777777" w:rsidR="00FC239A" w:rsidRPr="009E5882" w:rsidRDefault="00FC239A" w:rsidP="000D7E8F">
      <w:pPr>
        <w:spacing w:before="0" w:after="0" w:line="240" w:lineRule="auto"/>
        <w:rPr>
          <w:rFonts w:ascii="Arial" w:hAnsi="Arial" w:cs="Arial"/>
          <w:sz w:val="22"/>
          <w:szCs w:val="22"/>
        </w:rPr>
      </w:pPr>
    </w:p>
    <w:p w14:paraId="73556FB7" w14:textId="21BBECDC" w:rsidR="00E305DD" w:rsidRPr="009E5882" w:rsidRDefault="00CA37ED" w:rsidP="000D7E8F">
      <w:pPr>
        <w:spacing w:before="0" w:after="0" w:line="240" w:lineRule="auto"/>
        <w:rPr>
          <w:rFonts w:ascii="Arial" w:hAnsi="Arial" w:cs="Arial"/>
          <w:sz w:val="22"/>
          <w:szCs w:val="22"/>
        </w:rPr>
      </w:pPr>
      <w:r w:rsidRPr="009E5882">
        <w:rPr>
          <w:rFonts w:ascii="Arial" w:hAnsi="Arial" w:cs="Arial"/>
          <w:sz w:val="22"/>
          <w:szCs w:val="22"/>
        </w:rPr>
        <w:tab/>
      </w:r>
      <w:r w:rsidRPr="009E5882">
        <w:rPr>
          <w:rFonts w:ascii="Arial" w:hAnsi="Arial" w:cs="Arial"/>
          <w:sz w:val="22"/>
          <w:szCs w:val="22"/>
        </w:rPr>
        <w:tab/>
      </w:r>
      <w:r w:rsidRPr="009E5882">
        <w:rPr>
          <w:rFonts w:ascii="Arial" w:hAnsi="Arial" w:cs="Arial"/>
          <w:sz w:val="22"/>
          <w:szCs w:val="22"/>
        </w:rPr>
        <w:tab/>
      </w:r>
      <w:r w:rsidRPr="009E5882">
        <w:rPr>
          <w:rFonts w:ascii="Arial" w:hAnsi="Arial" w:cs="Arial"/>
          <w:sz w:val="22"/>
          <w:szCs w:val="22"/>
        </w:rPr>
        <w:tab/>
      </w:r>
      <w:r w:rsidR="00D6755D" w:rsidRPr="009E5882">
        <w:rPr>
          <w:rFonts w:ascii="Arial" w:hAnsi="Arial" w:cs="Arial"/>
          <w:sz w:val="22"/>
          <w:szCs w:val="22"/>
        </w:rPr>
        <w:tab/>
      </w:r>
    </w:p>
    <w:p w14:paraId="034AD23B" w14:textId="4DDC31F6" w:rsidR="00726E81" w:rsidRPr="000651EB" w:rsidRDefault="00726E81" w:rsidP="000651EB">
      <w:pPr>
        <w:spacing w:before="0" w:after="0" w:line="240" w:lineRule="auto"/>
        <w:rPr>
          <w:rFonts w:cs="Tahoma"/>
          <w:sz w:val="22"/>
          <w:szCs w:val="22"/>
        </w:rPr>
      </w:pPr>
    </w:p>
    <w:sectPr w:rsidR="00726E81" w:rsidRPr="000651EB" w:rsidSect="00F479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63F31" w14:textId="77777777" w:rsidR="00EA793A" w:rsidRDefault="00EA793A" w:rsidP="00B971C6">
      <w:pPr>
        <w:spacing w:before="0" w:after="0" w:line="240" w:lineRule="auto"/>
      </w:pPr>
      <w:r>
        <w:separator/>
      </w:r>
    </w:p>
  </w:endnote>
  <w:endnote w:type="continuationSeparator" w:id="0">
    <w:p w14:paraId="268A1929" w14:textId="77777777" w:rsidR="00EA793A" w:rsidRDefault="00EA793A" w:rsidP="00B971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212244556"/>
      <w:docPartObj>
        <w:docPartGallery w:val="Page Numbers (Bottom of Page)"/>
        <w:docPartUnique/>
      </w:docPartObj>
    </w:sdtPr>
    <w:sdtEndPr/>
    <w:sdtContent>
      <w:sdt>
        <w:sdtPr>
          <w:rPr>
            <w:rFonts w:ascii="Arial" w:hAnsi="Arial" w:cs="Arial"/>
          </w:rPr>
          <w:id w:val="1788641"/>
          <w:docPartObj>
            <w:docPartGallery w:val="Page Numbers (Top of Page)"/>
            <w:docPartUnique/>
          </w:docPartObj>
        </w:sdtPr>
        <w:sdtEndPr/>
        <w:sdtContent>
          <w:p w14:paraId="29D1DA97" w14:textId="77777777" w:rsidR="00D22777" w:rsidRPr="00B971C6" w:rsidRDefault="00D22777">
            <w:pPr>
              <w:pStyle w:val="Footer"/>
              <w:jc w:val="right"/>
              <w:rPr>
                <w:rFonts w:ascii="Arial" w:hAnsi="Arial" w:cs="Arial"/>
              </w:rPr>
            </w:pPr>
            <w:r w:rsidRPr="00B971C6">
              <w:rPr>
                <w:rFonts w:ascii="Arial" w:hAnsi="Arial" w:cs="Arial"/>
              </w:rPr>
              <w:t xml:space="preserve">Page </w:t>
            </w:r>
            <w:r w:rsidRPr="00B971C6">
              <w:rPr>
                <w:rFonts w:ascii="Arial" w:hAnsi="Arial" w:cs="Arial"/>
                <w:b/>
                <w:bCs/>
                <w:sz w:val="24"/>
                <w:szCs w:val="24"/>
              </w:rPr>
              <w:fldChar w:fldCharType="begin"/>
            </w:r>
            <w:r w:rsidRPr="00B971C6">
              <w:rPr>
                <w:rFonts w:ascii="Arial" w:hAnsi="Arial" w:cs="Arial"/>
                <w:b/>
                <w:bCs/>
              </w:rPr>
              <w:instrText xml:space="preserve"> PAGE </w:instrText>
            </w:r>
            <w:r w:rsidRPr="00B971C6">
              <w:rPr>
                <w:rFonts w:ascii="Arial" w:hAnsi="Arial" w:cs="Arial"/>
                <w:b/>
                <w:bCs/>
                <w:sz w:val="24"/>
                <w:szCs w:val="24"/>
              </w:rPr>
              <w:fldChar w:fldCharType="separate"/>
            </w:r>
            <w:r>
              <w:rPr>
                <w:rFonts w:ascii="Arial" w:hAnsi="Arial" w:cs="Arial"/>
                <w:b/>
                <w:bCs/>
                <w:noProof/>
              </w:rPr>
              <w:t>13</w:t>
            </w:r>
            <w:r w:rsidRPr="00B971C6">
              <w:rPr>
                <w:rFonts w:ascii="Arial" w:hAnsi="Arial" w:cs="Arial"/>
                <w:b/>
                <w:bCs/>
                <w:sz w:val="24"/>
                <w:szCs w:val="24"/>
              </w:rPr>
              <w:fldChar w:fldCharType="end"/>
            </w:r>
            <w:r w:rsidRPr="00B971C6">
              <w:rPr>
                <w:rFonts w:ascii="Arial" w:hAnsi="Arial" w:cs="Arial"/>
              </w:rPr>
              <w:t xml:space="preserve"> of </w:t>
            </w:r>
            <w:r w:rsidRPr="00B971C6">
              <w:rPr>
                <w:rFonts w:ascii="Arial" w:hAnsi="Arial" w:cs="Arial"/>
                <w:b/>
                <w:bCs/>
                <w:sz w:val="24"/>
                <w:szCs w:val="24"/>
              </w:rPr>
              <w:fldChar w:fldCharType="begin"/>
            </w:r>
            <w:r w:rsidRPr="00B971C6">
              <w:rPr>
                <w:rFonts w:ascii="Arial" w:hAnsi="Arial" w:cs="Arial"/>
                <w:b/>
                <w:bCs/>
              </w:rPr>
              <w:instrText xml:space="preserve"> NUMPAGES  </w:instrText>
            </w:r>
            <w:r w:rsidRPr="00B971C6">
              <w:rPr>
                <w:rFonts w:ascii="Arial" w:hAnsi="Arial" w:cs="Arial"/>
                <w:b/>
                <w:bCs/>
                <w:sz w:val="24"/>
                <w:szCs w:val="24"/>
              </w:rPr>
              <w:fldChar w:fldCharType="separate"/>
            </w:r>
            <w:r>
              <w:rPr>
                <w:rFonts w:ascii="Arial" w:hAnsi="Arial" w:cs="Arial"/>
                <w:b/>
                <w:bCs/>
                <w:noProof/>
              </w:rPr>
              <w:t>14</w:t>
            </w:r>
            <w:r w:rsidRPr="00B971C6">
              <w:rPr>
                <w:rFonts w:ascii="Arial" w:hAnsi="Arial" w:cs="Arial"/>
                <w:b/>
                <w:bCs/>
                <w:sz w:val="24"/>
                <w:szCs w:val="24"/>
              </w:rPr>
              <w:fldChar w:fldCharType="end"/>
            </w:r>
          </w:p>
        </w:sdtContent>
      </w:sdt>
    </w:sdtContent>
  </w:sdt>
  <w:p w14:paraId="72BB9A2F" w14:textId="77777777" w:rsidR="00D22777" w:rsidRPr="00B971C6" w:rsidRDefault="00D22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22C11" w14:textId="77777777" w:rsidR="00EA793A" w:rsidRDefault="00EA793A" w:rsidP="00B971C6">
      <w:pPr>
        <w:spacing w:before="0" w:after="0" w:line="240" w:lineRule="auto"/>
      </w:pPr>
      <w:r>
        <w:separator/>
      </w:r>
    </w:p>
  </w:footnote>
  <w:footnote w:type="continuationSeparator" w:id="0">
    <w:p w14:paraId="7721B221" w14:textId="77777777" w:rsidR="00EA793A" w:rsidRDefault="00EA793A" w:rsidP="00B971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92F6D"/>
    <w:multiLevelType w:val="hybridMultilevel"/>
    <w:tmpl w:val="8EC6ABE2"/>
    <w:lvl w:ilvl="0" w:tplc="550282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3F0AE3"/>
    <w:multiLevelType w:val="hybridMultilevel"/>
    <w:tmpl w:val="AE568C0A"/>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F765E"/>
    <w:multiLevelType w:val="hybridMultilevel"/>
    <w:tmpl w:val="5EF6576A"/>
    <w:lvl w:ilvl="0" w:tplc="256ABCDC">
      <w:start w:val="1"/>
      <w:numFmt w:val="upperRoman"/>
      <w:lvlText w:val="%1."/>
      <w:lvlJc w:val="left"/>
      <w:pPr>
        <w:ind w:left="720" w:hanging="720"/>
      </w:pPr>
      <w:rPr>
        <w:rFonts w:hint="default"/>
      </w:rPr>
    </w:lvl>
    <w:lvl w:ilvl="1" w:tplc="187E07C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02592"/>
    <w:multiLevelType w:val="hybridMultilevel"/>
    <w:tmpl w:val="C11A8B98"/>
    <w:lvl w:ilvl="0" w:tplc="0409000F">
      <w:start w:val="1"/>
      <w:numFmt w:val="decimal"/>
      <w:lvlText w:val="%1."/>
      <w:lvlJc w:val="left"/>
      <w:pPr>
        <w:ind w:left="360" w:hanging="360"/>
      </w:pPr>
    </w:lvl>
    <w:lvl w:ilvl="1" w:tplc="ACAE3DBC">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54A1A"/>
    <w:multiLevelType w:val="hybridMultilevel"/>
    <w:tmpl w:val="0478D9B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033DA"/>
    <w:multiLevelType w:val="hybridMultilevel"/>
    <w:tmpl w:val="F64C5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164F7"/>
    <w:multiLevelType w:val="hybridMultilevel"/>
    <w:tmpl w:val="25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68B5"/>
    <w:multiLevelType w:val="hybridMultilevel"/>
    <w:tmpl w:val="66D2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7109D"/>
    <w:multiLevelType w:val="hybridMultilevel"/>
    <w:tmpl w:val="73620C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26187"/>
    <w:multiLevelType w:val="hybridMultilevel"/>
    <w:tmpl w:val="9A1A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C5BFC"/>
    <w:multiLevelType w:val="hybridMultilevel"/>
    <w:tmpl w:val="0B1C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06ED9"/>
    <w:multiLevelType w:val="hybridMultilevel"/>
    <w:tmpl w:val="B102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016C6"/>
    <w:multiLevelType w:val="hybridMultilevel"/>
    <w:tmpl w:val="8868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E4469"/>
    <w:multiLevelType w:val="hybridMultilevel"/>
    <w:tmpl w:val="7B6EBF5E"/>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93B25"/>
    <w:multiLevelType w:val="hybridMultilevel"/>
    <w:tmpl w:val="6AF4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1701D"/>
    <w:multiLevelType w:val="hybridMultilevel"/>
    <w:tmpl w:val="B5786D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EA65C1"/>
    <w:multiLevelType w:val="hybridMultilevel"/>
    <w:tmpl w:val="F3580B60"/>
    <w:lvl w:ilvl="0" w:tplc="0409000F">
      <w:start w:val="1"/>
      <w:numFmt w:val="decimal"/>
      <w:lvlText w:val="%1."/>
      <w:lvlJc w:val="left"/>
      <w:pPr>
        <w:ind w:left="360" w:hanging="360"/>
      </w:pPr>
    </w:lvl>
    <w:lvl w:ilvl="1" w:tplc="E4BEF7E2">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5855F8"/>
    <w:multiLevelType w:val="hybridMultilevel"/>
    <w:tmpl w:val="BE0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462D4"/>
    <w:multiLevelType w:val="hybridMultilevel"/>
    <w:tmpl w:val="BEBCC078"/>
    <w:lvl w:ilvl="0" w:tplc="67D49C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A56F5"/>
    <w:multiLevelType w:val="hybridMultilevel"/>
    <w:tmpl w:val="56D0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27341"/>
    <w:multiLevelType w:val="hybridMultilevel"/>
    <w:tmpl w:val="32D0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95660"/>
    <w:multiLevelType w:val="hybridMultilevel"/>
    <w:tmpl w:val="E4E4BF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6"/>
  </w:num>
  <w:num w:numId="4">
    <w:abstractNumId w:val="14"/>
  </w:num>
  <w:num w:numId="5">
    <w:abstractNumId w:val="13"/>
  </w:num>
  <w:num w:numId="6">
    <w:abstractNumId w:val="1"/>
  </w:num>
  <w:num w:numId="7">
    <w:abstractNumId w:val="5"/>
  </w:num>
  <w:num w:numId="8">
    <w:abstractNumId w:val="4"/>
  </w:num>
  <w:num w:numId="9">
    <w:abstractNumId w:val="21"/>
  </w:num>
  <w:num w:numId="10">
    <w:abstractNumId w:val="10"/>
  </w:num>
  <w:num w:numId="11">
    <w:abstractNumId w:val="12"/>
  </w:num>
  <w:num w:numId="12">
    <w:abstractNumId w:val="17"/>
  </w:num>
  <w:num w:numId="13">
    <w:abstractNumId w:val="19"/>
  </w:num>
  <w:num w:numId="14">
    <w:abstractNumId w:val="9"/>
  </w:num>
  <w:num w:numId="15">
    <w:abstractNumId w:val="20"/>
  </w:num>
  <w:num w:numId="16">
    <w:abstractNumId w:val="8"/>
  </w:num>
  <w:num w:numId="17">
    <w:abstractNumId w:val="7"/>
  </w:num>
  <w:num w:numId="18">
    <w:abstractNumId w:val="2"/>
  </w:num>
  <w:num w:numId="19">
    <w:abstractNumId w:val="0"/>
  </w:num>
  <w:num w:numId="20">
    <w:abstractNumId w:val="15"/>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55"/>
    <w:rsid w:val="00000F74"/>
    <w:rsid w:val="00002A0D"/>
    <w:rsid w:val="000032D6"/>
    <w:rsid w:val="000055CF"/>
    <w:rsid w:val="00007973"/>
    <w:rsid w:val="00011C27"/>
    <w:rsid w:val="00012E21"/>
    <w:rsid w:val="00020D9E"/>
    <w:rsid w:val="0002246E"/>
    <w:rsid w:val="000259C8"/>
    <w:rsid w:val="000269D4"/>
    <w:rsid w:val="00026D03"/>
    <w:rsid w:val="0003157A"/>
    <w:rsid w:val="00031D76"/>
    <w:rsid w:val="000322BE"/>
    <w:rsid w:val="00034C15"/>
    <w:rsid w:val="00036C8E"/>
    <w:rsid w:val="00046608"/>
    <w:rsid w:val="00046B0B"/>
    <w:rsid w:val="00050411"/>
    <w:rsid w:val="000511FF"/>
    <w:rsid w:val="0005451A"/>
    <w:rsid w:val="00054DEF"/>
    <w:rsid w:val="000627EA"/>
    <w:rsid w:val="00062B8C"/>
    <w:rsid w:val="000651EB"/>
    <w:rsid w:val="00067094"/>
    <w:rsid w:val="00071851"/>
    <w:rsid w:val="0007296C"/>
    <w:rsid w:val="00075CD5"/>
    <w:rsid w:val="0007645B"/>
    <w:rsid w:val="0007799B"/>
    <w:rsid w:val="000824C2"/>
    <w:rsid w:val="0008351F"/>
    <w:rsid w:val="00083780"/>
    <w:rsid w:val="000855B7"/>
    <w:rsid w:val="000858BE"/>
    <w:rsid w:val="00086B39"/>
    <w:rsid w:val="00091E88"/>
    <w:rsid w:val="00093B18"/>
    <w:rsid w:val="00094352"/>
    <w:rsid w:val="00096F49"/>
    <w:rsid w:val="00097808"/>
    <w:rsid w:val="000A23AD"/>
    <w:rsid w:val="000A2F5A"/>
    <w:rsid w:val="000A4671"/>
    <w:rsid w:val="000A4A91"/>
    <w:rsid w:val="000A5C89"/>
    <w:rsid w:val="000B2366"/>
    <w:rsid w:val="000B31F2"/>
    <w:rsid w:val="000B5B43"/>
    <w:rsid w:val="000B5F27"/>
    <w:rsid w:val="000B6B7F"/>
    <w:rsid w:val="000C0143"/>
    <w:rsid w:val="000C02E2"/>
    <w:rsid w:val="000C0C50"/>
    <w:rsid w:val="000C17EF"/>
    <w:rsid w:val="000C4480"/>
    <w:rsid w:val="000C69B9"/>
    <w:rsid w:val="000D1710"/>
    <w:rsid w:val="000D2338"/>
    <w:rsid w:val="000D239A"/>
    <w:rsid w:val="000D2553"/>
    <w:rsid w:val="000D2CFB"/>
    <w:rsid w:val="000D3D8B"/>
    <w:rsid w:val="000D4D38"/>
    <w:rsid w:val="000D5EF8"/>
    <w:rsid w:val="000D6F74"/>
    <w:rsid w:val="000D7CBA"/>
    <w:rsid w:val="000D7E8F"/>
    <w:rsid w:val="000E3274"/>
    <w:rsid w:val="000E43C1"/>
    <w:rsid w:val="000E525E"/>
    <w:rsid w:val="000E77A5"/>
    <w:rsid w:val="000F3B7E"/>
    <w:rsid w:val="000F69DC"/>
    <w:rsid w:val="00103F32"/>
    <w:rsid w:val="00105384"/>
    <w:rsid w:val="00110486"/>
    <w:rsid w:val="00110968"/>
    <w:rsid w:val="001133B4"/>
    <w:rsid w:val="00113544"/>
    <w:rsid w:val="00114FD2"/>
    <w:rsid w:val="00115864"/>
    <w:rsid w:val="0011597C"/>
    <w:rsid w:val="001165B2"/>
    <w:rsid w:val="001266FE"/>
    <w:rsid w:val="00132AF3"/>
    <w:rsid w:val="00134849"/>
    <w:rsid w:val="00136F09"/>
    <w:rsid w:val="00136FD8"/>
    <w:rsid w:val="001422EE"/>
    <w:rsid w:val="00142985"/>
    <w:rsid w:val="00142B8C"/>
    <w:rsid w:val="001448C2"/>
    <w:rsid w:val="00145FFF"/>
    <w:rsid w:val="00151C3F"/>
    <w:rsid w:val="001520FB"/>
    <w:rsid w:val="00153FDD"/>
    <w:rsid w:val="00154D92"/>
    <w:rsid w:val="00157494"/>
    <w:rsid w:val="00160E0F"/>
    <w:rsid w:val="00161B26"/>
    <w:rsid w:val="00164F72"/>
    <w:rsid w:val="001700E8"/>
    <w:rsid w:val="001722EF"/>
    <w:rsid w:val="00173708"/>
    <w:rsid w:val="00175D4E"/>
    <w:rsid w:val="00182276"/>
    <w:rsid w:val="00184C32"/>
    <w:rsid w:val="001851E1"/>
    <w:rsid w:val="00185B9F"/>
    <w:rsid w:val="001861DA"/>
    <w:rsid w:val="0019393B"/>
    <w:rsid w:val="00196232"/>
    <w:rsid w:val="001965F5"/>
    <w:rsid w:val="001A02E4"/>
    <w:rsid w:val="001A1275"/>
    <w:rsid w:val="001A38E0"/>
    <w:rsid w:val="001A3F6E"/>
    <w:rsid w:val="001A7463"/>
    <w:rsid w:val="001B0B7D"/>
    <w:rsid w:val="001B7D29"/>
    <w:rsid w:val="001C2514"/>
    <w:rsid w:val="001C30D5"/>
    <w:rsid w:val="001C40B5"/>
    <w:rsid w:val="001C59BA"/>
    <w:rsid w:val="001D01BF"/>
    <w:rsid w:val="001D51C9"/>
    <w:rsid w:val="001D5999"/>
    <w:rsid w:val="001D6226"/>
    <w:rsid w:val="001D671C"/>
    <w:rsid w:val="001D6DE5"/>
    <w:rsid w:val="001D7FAB"/>
    <w:rsid w:val="001E1C81"/>
    <w:rsid w:val="001E4F7D"/>
    <w:rsid w:val="001E738C"/>
    <w:rsid w:val="001F0644"/>
    <w:rsid w:val="001F0CD3"/>
    <w:rsid w:val="001F1762"/>
    <w:rsid w:val="001F1935"/>
    <w:rsid w:val="001F2265"/>
    <w:rsid w:val="001F4436"/>
    <w:rsid w:val="001F64B1"/>
    <w:rsid w:val="001F726F"/>
    <w:rsid w:val="001F7DD9"/>
    <w:rsid w:val="00203C0D"/>
    <w:rsid w:val="002052AB"/>
    <w:rsid w:val="00205662"/>
    <w:rsid w:val="002059C2"/>
    <w:rsid w:val="00211D37"/>
    <w:rsid w:val="002123D0"/>
    <w:rsid w:val="00213F42"/>
    <w:rsid w:val="002176D5"/>
    <w:rsid w:val="00221EFB"/>
    <w:rsid w:val="00225EA4"/>
    <w:rsid w:val="00227EA6"/>
    <w:rsid w:val="00227F30"/>
    <w:rsid w:val="00231837"/>
    <w:rsid w:val="002319F4"/>
    <w:rsid w:val="00234A26"/>
    <w:rsid w:val="00235E02"/>
    <w:rsid w:val="002378F0"/>
    <w:rsid w:val="00240EF1"/>
    <w:rsid w:val="00241743"/>
    <w:rsid w:val="00247898"/>
    <w:rsid w:val="002522C6"/>
    <w:rsid w:val="00256E19"/>
    <w:rsid w:val="0026000A"/>
    <w:rsid w:val="0026064D"/>
    <w:rsid w:val="00262EC8"/>
    <w:rsid w:val="00265E06"/>
    <w:rsid w:val="00265FC5"/>
    <w:rsid w:val="00267D33"/>
    <w:rsid w:val="00267F1E"/>
    <w:rsid w:val="00271770"/>
    <w:rsid w:val="00273E84"/>
    <w:rsid w:val="00274513"/>
    <w:rsid w:val="00276ABB"/>
    <w:rsid w:val="00280927"/>
    <w:rsid w:val="00282E1C"/>
    <w:rsid w:val="002836DE"/>
    <w:rsid w:val="00285A25"/>
    <w:rsid w:val="0029339C"/>
    <w:rsid w:val="0029515C"/>
    <w:rsid w:val="002A0253"/>
    <w:rsid w:val="002A078E"/>
    <w:rsid w:val="002A2B9E"/>
    <w:rsid w:val="002A34F2"/>
    <w:rsid w:val="002A52C6"/>
    <w:rsid w:val="002A6DE0"/>
    <w:rsid w:val="002B0521"/>
    <w:rsid w:val="002B2592"/>
    <w:rsid w:val="002B2AE2"/>
    <w:rsid w:val="002B4525"/>
    <w:rsid w:val="002B64B3"/>
    <w:rsid w:val="002C4DD2"/>
    <w:rsid w:val="002C7DE6"/>
    <w:rsid w:val="002D04F5"/>
    <w:rsid w:val="002D0B15"/>
    <w:rsid w:val="002D1034"/>
    <w:rsid w:val="002D1492"/>
    <w:rsid w:val="002D42FE"/>
    <w:rsid w:val="002D4398"/>
    <w:rsid w:val="002E1B6D"/>
    <w:rsid w:val="002E307E"/>
    <w:rsid w:val="002E4183"/>
    <w:rsid w:val="002E44CB"/>
    <w:rsid w:val="002E5170"/>
    <w:rsid w:val="002E647F"/>
    <w:rsid w:val="002F159F"/>
    <w:rsid w:val="002F2E7A"/>
    <w:rsid w:val="002F4426"/>
    <w:rsid w:val="002F7CE6"/>
    <w:rsid w:val="00300221"/>
    <w:rsid w:val="00300CBC"/>
    <w:rsid w:val="00305DFF"/>
    <w:rsid w:val="00320066"/>
    <w:rsid w:val="003240C9"/>
    <w:rsid w:val="0032651F"/>
    <w:rsid w:val="003276F1"/>
    <w:rsid w:val="00332FBB"/>
    <w:rsid w:val="003429DE"/>
    <w:rsid w:val="00343A5C"/>
    <w:rsid w:val="00346144"/>
    <w:rsid w:val="003478FF"/>
    <w:rsid w:val="00347D4F"/>
    <w:rsid w:val="00352228"/>
    <w:rsid w:val="003549AC"/>
    <w:rsid w:val="00364B53"/>
    <w:rsid w:val="00364F97"/>
    <w:rsid w:val="00370339"/>
    <w:rsid w:val="003741E2"/>
    <w:rsid w:val="00374DDD"/>
    <w:rsid w:val="0037788F"/>
    <w:rsid w:val="00377E3E"/>
    <w:rsid w:val="00381882"/>
    <w:rsid w:val="003846E0"/>
    <w:rsid w:val="00384C9F"/>
    <w:rsid w:val="003860EF"/>
    <w:rsid w:val="003910E2"/>
    <w:rsid w:val="00392DDF"/>
    <w:rsid w:val="00393346"/>
    <w:rsid w:val="003966E8"/>
    <w:rsid w:val="00397B9F"/>
    <w:rsid w:val="003A0CD7"/>
    <w:rsid w:val="003A3E84"/>
    <w:rsid w:val="003A446D"/>
    <w:rsid w:val="003A6DB0"/>
    <w:rsid w:val="003A799B"/>
    <w:rsid w:val="003B0A59"/>
    <w:rsid w:val="003B18CE"/>
    <w:rsid w:val="003B5782"/>
    <w:rsid w:val="003B5A58"/>
    <w:rsid w:val="003B6144"/>
    <w:rsid w:val="003B693B"/>
    <w:rsid w:val="003C0C33"/>
    <w:rsid w:val="003C3D90"/>
    <w:rsid w:val="003C6F0D"/>
    <w:rsid w:val="003D1E91"/>
    <w:rsid w:val="003D5F8A"/>
    <w:rsid w:val="003F1714"/>
    <w:rsid w:val="003F1802"/>
    <w:rsid w:val="003F1F1E"/>
    <w:rsid w:val="003F2673"/>
    <w:rsid w:val="004046DB"/>
    <w:rsid w:val="0041107C"/>
    <w:rsid w:val="004128BB"/>
    <w:rsid w:val="00413D63"/>
    <w:rsid w:val="00415259"/>
    <w:rsid w:val="00423580"/>
    <w:rsid w:val="00424979"/>
    <w:rsid w:val="00426036"/>
    <w:rsid w:val="00431293"/>
    <w:rsid w:val="00433430"/>
    <w:rsid w:val="00434026"/>
    <w:rsid w:val="00434F73"/>
    <w:rsid w:val="0043611F"/>
    <w:rsid w:val="00441732"/>
    <w:rsid w:val="00446A3E"/>
    <w:rsid w:val="00446FA0"/>
    <w:rsid w:val="0045361B"/>
    <w:rsid w:val="00456F7E"/>
    <w:rsid w:val="00457A44"/>
    <w:rsid w:val="00463249"/>
    <w:rsid w:val="0046445C"/>
    <w:rsid w:val="00470F83"/>
    <w:rsid w:val="004748E8"/>
    <w:rsid w:val="004834F4"/>
    <w:rsid w:val="00485859"/>
    <w:rsid w:val="00487DE5"/>
    <w:rsid w:val="00491283"/>
    <w:rsid w:val="004917EC"/>
    <w:rsid w:val="004929A5"/>
    <w:rsid w:val="004A04D2"/>
    <w:rsid w:val="004A212B"/>
    <w:rsid w:val="004A5EFD"/>
    <w:rsid w:val="004B054B"/>
    <w:rsid w:val="004C0424"/>
    <w:rsid w:val="004C09A3"/>
    <w:rsid w:val="004C4F42"/>
    <w:rsid w:val="004C7E50"/>
    <w:rsid w:val="004D282C"/>
    <w:rsid w:val="004D3F1A"/>
    <w:rsid w:val="004D5090"/>
    <w:rsid w:val="004D5E9F"/>
    <w:rsid w:val="004D65E8"/>
    <w:rsid w:val="004D6781"/>
    <w:rsid w:val="004D763F"/>
    <w:rsid w:val="004E24EF"/>
    <w:rsid w:val="004E35C6"/>
    <w:rsid w:val="004E3DE0"/>
    <w:rsid w:val="004E6040"/>
    <w:rsid w:val="004E7889"/>
    <w:rsid w:val="004F1B64"/>
    <w:rsid w:val="004F1F67"/>
    <w:rsid w:val="004F5E09"/>
    <w:rsid w:val="005002C6"/>
    <w:rsid w:val="0050375F"/>
    <w:rsid w:val="005038ED"/>
    <w:rsid w:val="00505598"/>
    <w:rsid w:val="00505A40"/>
    <w:rsid w:val="00505BAE"/>
    <w:rsid w:val="0050607E"/>
    <w:rsid w:val="00506445"/>
    <w:rsid w:val="00513436"/>
    <w:rsid w:val="005135F3"/>
    <w:rsid w:val="00515879"/>
    <w:rsid w:val="00522BAB"/>
    <w:rsid w:val="00525725"/>
    <w:rsid w:val="0052594A"/>
    <w:rsid w:val="005259A8"/>
    <w:rsid w:val="00527048"/>
    <w:rsid w:val="005276C1"/>
    <w:rsid w:val="005304A6"/>
    <w:rsid w:val="00530C1F"/>
    <w:rsid w:val="00531C44"/>
    <w:rsid w:val="00535FBB"/>
    <w:rsid w:val="0053646E"/>
    <w:rsid w:val="0054139F"/>
    <w:rsid w:val="005414C8"/>
    <w:rsid w:val="00543269"/>
    <w:rsid w:val="00543CB5"/>
    <w:rsid w:val="00551577"/>
    <w:rsid w:val="005532F2"/>
    <w:rsid w:val="005535FB"/>
    <w:rsid w:val="00553DBF"/>
    <w:rsid w:val="00563053"/>
    <w:rsid w:val="005639F9"/>
    <w:rsid w:val="00567BAC"/>
    <w:rsid w:val="00571839"/>
    <w:rsid w:val="00574A9F"/>
    <w:rsid w:val="005778D6"/>
    <w:rsid w:val="005809F3"/>
    <w:rsid w:val="00581DAC"/>
    <w:rsid w:val="00583A48"/>
    <w:rsid w:val="00584EF7"/>
    <w:rsid w:val="00585E5A"/>
    <w:rsid w:val="00587047"/>
    <w:rsid w:val="0059235B"/>
    <w:rsid w:val="00593A09"/>
    <w:rsid w:val="00593D22"/>
    <w:rsid w:val="005955BA"/>
    <w:rsid w:val="00597CE4"/>
    <w:rsid w:val="005A0935"/>
    <w:rsid w:val="005A5447"/>
    <w:rsid w:val="005A7111"/>
    <w:rsid w:val="005A7DE0"/>
    <w:rsid w:val="005B3586"/>
    <w:rsid w:val="005C25C1"/>
    <w:rsid w:val="005C68C5"/>
    <w:rsid w:val="005C6CF1"/>
    <w:rsid w:val="005D337C"/>
    <w:rsid w:val="005D7FF0"/>
    <w:rsid w:val="005E0610"/>
    <w:rsid w:val="005E2814"/>
    <w:rsid w:val="005E37FE"/>
    <w:rsid w:val="005E3D74"/>
    <w:rsid w:val="005E42A3"/>
    <w:rsid w:val="005E6A60"/>
    <w:rsid w:val="005F38D0"/>
    <w:rsid w:val="005F542E"/>
    <w:rsid w:val="005F56D3"/>
    <w:rsid w:val="005F5C71"/>
    <w:rsid w:val="005F7C7E"/>
    <w:rsid w:val="005F7FCD"/>
    <w:rsid w:val="00600EB3"/>
    <w:rsid w:val="006016CE"/>
    <w:rsid w:val="00604F28"/>
    <w:rsid w:val="00606C1A"/>
    <w:rsid w:val="00611783"/>
    <w:rsid w:val="00617066"/>
    <w:rsid w:val="00617423"/>
    <w:rsid w:val="00617C94"/>
    <w:rsid w:val="00625045"/>
    <w:rsid w:val="00626E90"/>
    <w:rsid w:val="006277F6"/>
    <w:rsid w:val="006314BB"/>
    <w:rsid w:val="006360F7"/>
    <w:rsid w:val="00636219"/>
    <w:rsid w:val="0063653D"/>
    <w:rsid w:val="006365B3"/>
    <w:rsid w:val="00637F28"/>
    <w:rsid w:val="006403BA"/>
    <w:rsid w:val="006452BE"/>
    <w:rsid w:val="00655861"/>
    <w:rsid w:val="006657AF"/>
    <w:rsid w:val="006670AF"/>
    <w:rsid w:val="0067021F"/>
    <w:rsid w:val="00670DCE"/>
    <w:rsid w:val="00674689"/>
    <w:rsid w:val="00675DF0"/>
    <w:rsid w:val="006770E8"/>
    <w:rsid w:val="0067757B"/>
    <w:rsid w:val="00681A10"/>
    <w:rsid w:val="006824BB"/>
    <w:rsid w:val="00684242"/>
    <w:rsid w:val="00684DBD"/>
    <w:rsid w:val="0069030E"/>
    <w:rsid w:val="006929D7"/>
    <w:rsid w:val="006A288E"/>
    <w:rsid w:val="006A31E9"/>
    <w:rsid w:val="006A3CC1"/>
    <w:rsid w:val="006A421F"/>
    <w:rsid w:val="006A6F69"/>
    <w:rsid w:val="006B139D"/>
    <w:rsid w:val="006B399A"/>
    <w:rsid w:val="006B4469"/>
    <w:rsid w:val="006B6FE7"/>
    <w:rsid w:val="006C0A85"/>
    <w:rsid w:val="006C373E"/>
    <w:rsid w:val="006C37BE"/>
    <w:rsid w:val="006C3AB6"/>
    <w:rsid w:val="006D19F1"/>
    <w:rsid w:val="006D5A92"/>
    <w:rsid w:val="006D600D"/>
    <w:rsid w:val="006E4CAD"/>
    <w:rsid w:val="006E5A90"/>
    <w:rsid w:val="006E652B"/>
    <w:rsid w:val="006F0C6B"/>
    <w:rsid w:val="006F0E73"/>
    <w:rsid w:val="006F3C01"/>
    <w:rsid w:val="007078DA"/>
    <w:rsid w:val="00710929"/>
    <w:rsid w:val="00711B54"/>
    <w:rsid w:val="00711B7F"/>
    <w:rsid w:val="00712DA3"/>
    <w:rsid w:val="00715C85"/>
    <w:rsid w:val="0071776A"/>
    <w:rsid w:val="00717D93"/>
    <w:rsid w:val="00720A64"/>
    <w:rsid w:val="00721630"/>
    <w:rsid w:val="00722B25"/>
    <w:rsid w:val="00726E81"/>
    <w:rsid w:val="00727E92"/>
    <w:rsid w:val="00731069"/>
    <w:rsid w:val="00740282"/>
    <w:rsid w:val="007417FD"/>
    <w:rsid w:val="00752A77"/>
    <w:rsid w:val="0075494B"/>
    <w:rsid w:val="0076094B"/>
    <w:rsid w:val="00761D00"/>
    <w:rsid w:val="007710EC"/>
    <w:rsid w:val="00771511"/>
    <w:rsid w:val="007724A2"/>
    <w:rsid w:val="007744D8"/>
    <w:rsid w:val="00776507"/>
    <w:rsid w:val="007817BA"/>
    <w:rsid w:val="0078335D"/>
    <w:rsid w:val="00784F97"/>
    <w:rsid w:val="00790D9B"/>
    <w:rsid w:val="007928B7"/>
    <w:rsid w:val="00792B6F"/>
    <w:rsid w:val="00792FBF"/>
    <w:rsid w:val="007933B8"/>
    <w:rsid w:val="00795AF3"/>
    <w:rsid w:val="007A2EBD"/>
    <w:rsid w:val="007A4C95"/>
    <w:rsid w:val="007A7F0C"/>
    <w:rsid w:val="007B168F"/>
    <w:rsid w:val="007B40E7"/>
    <w:rsid w:val="007B5841"/>
    <w:rsid w:val="007B692E"/>
    <w:rsid w:val="007B756D"/>
    <w:rsid w:val="007C015C"/>
    <w:rsid w:val="007C06C1"/>
    <w:rsid w:val="007C1ADA"/>
    <w:rsid w:val="007C41D0"/>
    <w:rsid w:val="007D0099"/>
    <w:rsid w:val="007D0995"/>
    <w:rsid w:val="007D25A9"/>
    <w:rsid w:val="007D6C04"/>
    <w:rsid w:val="007D7D27"/>
    <w:rsid w:val="007E071E"/>
    <w:rsid w:val="007E07E5"/>
    <w:rsid w:val="007E36D3"/>
    <w:rsid w:val="007E4CA2"/>
    <w:rsid w:val="007E6677"/>
    <w:rsid w:val="007E67B1"/>
    <w:rsid w:val="007F01B4"/>
    <w:rsid w:val="007F5082"/>
    <w:rsid w:val="007F6B43"/>
    <w:rsid w:val="007F6F6B"/>
    <w:rsid w:val="00801A5C"/>
    <w:rsid w:val="00803CDE"/>
    <w:rsid w:val="00804205"/>
    <w:rsid w:val="0080449A"/>
    <w:rsid w:val="00804592"/>
    <w:rsid w:val="00804F0D"/>
    <w:rsid w:val="0080530B"/>
    <w:rsid w:val="00815361"/>
    <w:rsid w:val="008153EF"/>
    <w:rsid w:val="00816193"/>
    <w:rsid w:val="008304BF"/>
    <w:rsid w:val="0083068A"/>
    <w:rsid w:val="00836730"/>
    <w:rsid w:val="00842D49"/>
    <w:rsid w:val="00844C5B"/>
    <w:rsid w:val="00845B64"/>
    <w:rsid w:val="008461D5"/>
    <w:rsid w:val="00846663"/>
    <w:rsid w:val="00847130"/>
    <w:rsid w:val="0085101E"/>
    <w:rsid w:val="00854A17"/>
    <w:rsid w:val="00856FEA"/>
    <w:rsid w:val="00860394"/>
    <w:rsid w:val="0086125D"/>
    <w:rsid w:val="00862310"/>
    <w:rsid w:val="00867BEF"/>
    <w:rsid w:val="00874A20"/>
    <w:rsid w:val="00875074"/>
    <w:rsid w:val="00877E3A"/>
    <w:rsid w:val="008801F5"/>
    <w:rsid w:val="0088277B"/>
    <w:rsid w:val="00890330"/>
    <w:rsid w:val="008905CB"/>
    <w:rsid w:val="00890A66"/>
    <w:rsid w:val="008912DB"/>
    <w:rsid w:val="0089266C"/>
    <w:rsid w:val="00894121"/>
    <w:rsid w:val="008A1E59"/>
    <w:rsid w:val="008A740F"/>
    <w:rsid w:val="008A7EFD"/>
    <w:rsid w:val="008B1233"/>
    <w:rsid w:val="008B56B0"/>
    <w:rsid w:val="008B7BDD"/>
    <w:rsid w:val="008C0DDB"/>
    <w:rsid w:val="008C2133"/>
    <w:rsid w:val="008C5CCF"/>
    <w:rsid w:val="008C7DF8"/>
    <w:rsid w:val="008D00F3"/>
    <w:rsid w:val="008D4206"/>
    <w:rsid w:val="008D4234"/>
    <w:rsid w:val="008D5C8B"/>
    <w:rsid w:val="008D5D80"/>
    <w:rsid w:val="008D663E"/>
    <w:rsid w:val="008E1876"/>
    <w:rsid w:val="008E2514"/>
    <w:rsid w:val="008E40BA"/>
    <w:rsid w:val="008E53DE"/>
    <w:rsid w:val="008E5BEC"/>
    <w:rsid w:val="008E6F2F"/>
    <w:rsid w:val="008F0B4E"/>
    <w:rsid w:val="008F17F7"/>
    <w:rsid w:val="008F1E8E"/>
    <w:rsid w:val="008F29FA"/>
    <w:rsid w:val="008F4D8F"/>
    <w:rsid w:val="0090117D"/>
    <w:rsid w:val="009035F1"/>
    <w:rsid w:val="00904631"/>
    <w:rsid w:val="00904883"/>
    <w:rsid w:val="00904B63"/>
    <w:rsid w:val="00905AB4"/>
    <w:rsid w:val="00910C8A"/>
    <w:rsid w:val="0091679E"/>
    <w:rsid w:val="00920585"/>
    <w:rsid w:val="0092658A"/>
    <w:rsid w:val="00930E8C"/>
    <w:rsid w:val="00936920"/>
    <w:rsid w:val="0094032C"/>
    <w:rsid w:val="00940E96"/>
    <w:rsid w:val="00941841"/>
    <w:rsid w:val="00941C44"/>
    <w:rsid w:val="00941F19"/>
    <w:rsid w:val="00944738"/>
    <w:rsid w:val="00946526"/>
    <w:rsid w:val="00953085"/>
    <w:rsid w:val="009575A4"/>
    <w:rsid w:val="00962559"/>
    <w:rsid w:val="00962D83"/>
    <w:rsid w:val="00962EF8"/>
    <w:rsid w:val="00966A42"/>
    <w:rsid w:val="00967B30"/>
    <w:rsid w:val="00974EE9"/>
    <w:rsid w:val="00977FB9"/>
    <w:rsid w:val="009852F4"/>
    <w:rsid w:val="00985B36"/>
    <w:rsid w:val="00986B2F"/>
    <w:rsid w:val="00993296"/>
    <w:rsid w:val="00994348"/>
    <w:rsid w:val="009A058B"/>
    <w:rsid w:val="009A11B3"/>
    <w:rsid w:val="009A12BE"/>
    <w:rsid w:val="009A2D9F"/>
    <w:rsid w:val="009A487A"/>
    <w:rsid w:val="009A4E44"/>
    <w:rsid w:val="009A4F94"/>
    <w:rsid w:val="009A645E"/>
    <w:rsid w:val="009B0C3D"/>
    <w:rsid w:val="009B245E"/>
    <w:rsid w:val="009B431A"/>
    <w:rsid w:val="009C3D89"/>
    <w:rsid w:val="009C4F93"/>
    <w:rsid w:val="009C79A1"/>
    <w:rsid w:val="009C7FD1"/>
    <w:rsid w:val="009D040F"/>
    <w:rsid w:val="009D06FB"/>
    <w:rsid w:val="009D2683"/>
    <w:rsid w:val="009D3A91"/>
    <w:rsid w:val="009D5BC8"/>
    <w:rsid w:val="009D76FA"/>
    <w:rsid w:val="009E04CF"/>
    <w:rsid w:val="009E1442"/>
    <w:rsid w:val="009E1494"/>
    <w:rsid w:val="009E2FBF"/>
    <w:rsid w:val="009E5168"/>
    <w:rsid w:val="009E5882"/>
    <w:rsid w:val="009E6337"/>
    <w:rsid w:val="009F081E"/>
    <w:rsid w:val="009F177E"/>
    <w:rsid w:val="009F4485"/>
    <w:rsid w:val="009F4DEC"/>
    <w:rsid w:val="009F5DAB"/>
    <w:rsid w:val="00A05F8D"/>
    <w:rsid w:val="00A0617F"/>
    <w:rsid w:val="00A14CA8"/>
    <w:rsid w:val="00A25F07"/>
    <w:rsid w:val="00A31029"/>
    <w:rsid w:val="00A33707"/>
    <w:rsid w:val="00A348CE"/>
    <w:rsid w:val="00A36D70"/>
    <w:rsid w:val="00A42EEB"/>
    <w:rsid w:val="00A517B4"/>
    <w:rsid w:val="00A51B43"/>
    <w:rsid w:val="00A534CA"/>
    <w:rsid w:val="00A5389E"/>
    <w:rsid w:val="00A55664"/>
    <w:rsid w:val="00A56292"/>
    <w:rsid w:val="00A64809"/>
    <w:rsid w:val="00A655F0"/>
    <w:rsid w:val="00A658B7"/>
    <w:rsid w:val="00A66945"/>
    <w:rsid w:val="00A67902"/>
    <w:rsid w:val="00A7034F"/>
    <w:rsid w:val="00A759DC"/>
    <w:rsid w:val="00A81751"/>
    <w:rsid w:val="00A83015"/>
    <w:rsid w:val="00A86343"/>
    <w:rsid w:val="00A93BE8"/>
    <w:rsid w:val="00A94FC8"/>
    <w:rsid w:val="00AA3BF7"/>
    <w:rsid w:val="00AA4A22"/>
    <w:rsid w:val="00AA5842"/>
    <w:rsid w:val="00AB31DD"/>
    <w:rsid w:val="00AB43C0"/>
    <w:rsid w:val="00AB4496"/>
    <w:rsid w:val="00AB4663"/>
    <w:rsid w:val="00AB487E"/>
    <w:rsid w:val="00AB68C0"/>
    <w:rsid w:val="00AB7B1E"/>
    <w:rsid w:val="00AB7D90"/>
    <w:rsid w:val="00AC11F2"/>
    <w:rsid w:val="00AC44BB"/>
    <w:rsid w:val="00AC5110"/>
    <w:rsid w:val="00AD4233"/>
    <w:rsid w:val="00AD66ED"/>
    <w:rsid w:val="00AE3756"/>
    <w:rsid w:val="00AE4359"/>
    <w:rsid w:val="00AF3C80"/>
    <w:rsid w:val="00AF4457"/>
    <w:rsid w:val="00AF6E4A"/>
    <w:rsid w:val="00AF74B6"/>
    <w:rsid w:val="00B02264"/>
    <w:rsid w:val="00B11460"/>
    <w:rsid w:val="00B1341F"/>
    <w:rsid w:val="00B150FB"/>
    <w:rsid w:val="00B16AF9"/>
    <w:rsid w:val="00B17CD0"/>
    <w:rsid w:val="00B21644"/>
    <w:rsid w:val="00B23BA1"/>
    <w:rsid w:val="00B34183"/>
    <w:rsid w:val="00B36E54"/>
    <w:rsid w:val="00B37D82"/>
    <w:rsid w:val="00B424C4"/>
    <w:rsid w:val="00B42553"/>
    <w:rsid w:val="00B4685D"/>
    <w:rsid w:val="00B4752F"/>
    <w:rsid w:val="00B50B50"/>
    <w:rsid w:val="00B52887"/>
    <w:rsid w:val="00B568BA"/>
    <w:rsid w:val="00B6013A"/>
    <w:rsid w:val="00B60A63"/>
    <w:rsid w:val="00B66443"/>
    <w:rsid w:val="00B678D5"/>
    <w:rsid w:val="00B67D8D"/>
    <w:rsid w:val="00B7138F"/>
    <w:rsid w:val="00B7275B"/>
    <w:rsid w:val="00B73AC2"/>
    <w:rsid w:val="00B73EEE"/>
    <w:rsid w:val="00B7557A"/>
    <w:rsid w:val="00B80036"/>
    <w:rsid w:val="00B86612"/>
    <w:rsid w:val="00B95291"/>
    <w:rsid w:val="00B971C6"/>
    <w:rsid w:val="00B97F4E"/>
    <w:rsid w:val="00BB1A1F"/>
    <w:rsid w:val="00BB3B38"/>
    <w:rsid w:val="00BB3DC9"/>
    <w:rsid w:val="00BC7010"/>
    <w:rsid w:val="00BC7B91"/>
    <w:rsid w:val="00BC7D19"/>
    <w:rsid w:val="00BC7DAD"/>
    <w:rsid w:val="00BD16DC"/>
    <w:rsid w:val="00BD25B8"/>
    <w:rsid w:val="00BF1828"/>
    <w:rsid w:val="00BF57E5"/>
    <w:rsid w:val="00BF661E"/>
    <w:rsid w:val="00C0002C"/>
    <w:rsid w:val="00C008DB"/>
    <w:rsid w:val="00C04ADB"/>
    <w:rsid w:val="00C13915"/>
    <w:rsid w:val="00C1465B"/>
    <w:rsid w:val="00C15D37"/>
    <w:rsid w:val="00C166A7"/>
    <w:rsid w:val="00C17BA0"/>
    <w:rsid w:val="00C23971"/>
    <w:rsid w:val="00C24EE1"/>
    <w:rsid w:val="00C251A5"/>
    <w:rsid w:val="00C25304"/>
    <w:rsid w:val="00C34031"/>
    <w:rsid w:val="00C41D42"/>
    <w:rsid w:val="00C4262E"/>
    <w:rsid w:val="00C45561"/>
    <w:rsid w:val="00C4658C"/>
    <w:rsid w:val="00C478E0"/>
    <w:rsid w:val="00C50F1E"/>
    <w:rsid w:val="00C525ED"/>
    <w:rsid w:val="00C52B6B"/>
    <w:rsid w:val="00C53BE6"/>
    <w:rsid w:val="00C554DD"/>
    <w:rsid w:val="00C56FC4"/>
    <w:rsid w:val="00C604EA"/>
    <w:rsid w:val="00C618C9"/>
    <w:rsid w:val="00C65DA8"/>
    <w:rsid w:val="00C67A2C"/>
    <w:rsid w:val="00C67A76"/>
    <w:rsid w:val="00C70EC2"/>
    <w:rsid w:val="00C71B8E"/>
    <w:rsid w:val="00C71BF3"/>
    <w:rsid w:val="00C73272"/>
    <w:rsid w:val="00C759A1"/>
    <w:rsid w:val="00C76800"/>
    <w:rsid w:val="00C8319C"/>
    <w:rsid w:val="00C84A37"/>
    <w:rsid w:val="00C8567D"/>
    <w:rsid w:val="00C85D23"/>
    <w:rsid w:val="00C86D05"/>
    <w:rsid w:val="00C871DE"/>
    <w:rsid w:val="00C90DAD"/>
    <w:rsid w:val="00CA1B02"/>
    <w:rsid w:val="00CA37ED"/>
    <w:rsid w:val="00CA3C12"/>
    <w:rsid w:val="00CA3CC9"/>
    <w:rsid w:val="00CA3FCB"/>
    <w:rsid w:val="00CA59FD"/>
    <w:rsid w:val="00CA62B6"/>
    <w:rsid w:val="00CB10CF"/>
    <w:rsid w:val="00CB14D7"/>
    <w:rsid w:val="00CB5B1E"/>
    <w:rsid w:val="00CC6278"/>
    <w:rsid w:val="00CC71C1"/>
    <w:rsid w:val="00CC75B8"/>
    <w:rsid w:val="00CD6A48"/>
    <w:rsid w:val="00CE09F1"/>
    <w:rsid w:val="00CE2699"/>
    <w:rsid w:val="00CE6EA4"/>
    <w:rsid w:val="00CE7E1B"/>
    <w:rsid w:val="00CF00E5"/>
    <w:rsid w:val="00CF1DE8"/>
    <w:rsid w:val="00CF3A8C"/>
    <w:rsid w:val="00CF3A98"/>
    <w:rsid w:val="00CF4348"/>
    <w:rsid w:val="00CF60B1"/>
    <w:rsid w:val="00CF64FA"/>
    <w:rsid w:val="00D00FE7"/>
    <w:rsid w:val="00D0476C"/>
    <w:rsid w:val="00D0514C"/>
    <w:rsid w:val="00D056FD"/>
    <w:rsid w:val="00D0797B"/>
    <w:rsid w:val="00D1098B"/>
    <w:rsid w:val="00D129A2"/>
    <w:rsid w:val="00D12E8C"/>
    <w:rsid w:val="00D13542"/>
    <w:rsid w:val="00D17447"/>
    <w:rsid w:val="00D2083C"/>
    <w:rsid w:val="00D21B7A"/>
    <w:rsid w:val="00D21C0E"/>
    <w:rsid w:val="00D22777"/>
    <w:rsid w:val="00D22ECA"/>
    <w:rsid w:val="00D23ED7"/>
    <w:rsid w:val="00D2513E"/>
    <w:rsid w:val="00D25B80"/>
    <w:rsid w:val="00D269B9"/>
    <w:rsid w:val="00D3273D"/>
    <w:rsid w:val="00D32B4B"/>
    <w:rsid w:val="00D342AF"/>
    <w:rsid w:val="00D34614"/>
    <w:rsid w:val="00D3506C"/>
    <w:rsid w:val="00D35953"/>
    <w:rsid w:val="00D455BD"/>
    <w:rsid w:val="00D45E48"/>
    <w:rsid w:val="00D47530"/>
    <w:rsid w:val="00D478DE"/>
    <w:rsid w:val="00D47912"/>
    <w:rsid w:val="00D505EA"/>
    <w:rsid w:val="00D5143B"/>
    <w:rsid w:val="00D531EA"/>
    <w:rsid w:val="00D55079"/>
    <w:rsid w:val="00D61AC7"/>
    <w:rsid w:val="00D62CA2"/>
    <w:rsid w:val="00D647E3"/>
    <w:rsid w:val="00D66E04"/>
    <w:rsid w:val="00D6755D"/>
    <w:rsid w:val="00D67B66"/>
    <w:rsid w:val="00D67C45"/>
    <w:rsid w:val="00D70179"/>
    <w:rsid w:val="00D74609"/>
    <w:rsid w:val="00D765B8"/>
    <w:rsid w:val="00D77361"/>
    <w:rsid w:val="00D84EE6"/>
    <w:rsid w:val="00D86910"/>
    <w:rsid w:val="00D917F2"/>
    <w:rsid w:val="00D96562"/>
    <w:rsid w:val="00D96BE1"/>
    <w:rsid w:val="00DA2183"/>
    <w:rsid w:val="00DA482D"/>
    <w:rsid w:val="00DA7CC0"/>
    <w:rsid w:val="00DB13B3"/>
    <w:rsid w:val="00DB1E9B"/>
    <w:rsid w:val="00DB3C6F"/>
    <w:rsid w:val="00DB5690"/>
    <w:rsid w:val="00DC1018"/>
    <w:rsid w:val="00DC1C00"/>
    <w:rsid w:val="00DC58AD"/>
    <w:rsid w:val="00DC6F4A"/>
    <w:rsid w:val="00DC75FB"/>
    <w:rsid w:val="00DD2CA9"/>
    <w:rsid w:val="00DD40E1"/>
    <w:rsid w:val="00DD4CBE"/>
    <w:rsid w:val="00DD59CC"/>
    <w:rsid w:val="00DE4774"/>
    <w:rsid w:val="00DE6F13"/>
    <w:rsid w:val="00DF0B96"/>
    <w:rsid w:val="00DF4AD3"/>
    <w:rsid w:val="00DF4C92"/>
    <w:rsid w:val="00DF7DCB"/>
    <w:rsid w:val="00E01C43"/>
    <w:rsid w:val="00E03B0F"/>
    <w:rsid w:val="00E118FD"/>
    <w:rsid w:val="00E13F56"/>
    <w:rsid w:val="00E1708F"/>
    <w:rsid w:val="00E1781A"/>
    <w:rsid w:val="00E21BDE"/>
    <w:rsid w:val="00E27772"/>
    <w:rsid w:val="00E305DD"/>
    <w:rsid w:val="00E3269D"/>
    <w:rsid w:val="00E32A3D"/>
    <w:rsid w:val="00E337AC"/>
    <w:rsid w:val="00E376D2"/>
    <w:rsid w:val="00E40945"/>
    <w:rsid w:val="00E4107C"/>
    <w:rsid w:val="00E45A11"/>
    <w:rsid w:val="00E46BF4"/>
    <w:rsid w:val="00E50598"/>
    <w:rsid w:val="00E505F5"/>
    <w:rsid w:val="00E50B80"/>
    <w:rsid w:val="00E512AD"/>
    <w:rsid w:val="00E526D2"/>
    <w:rsid w:val="00E60F54"/>
    <w:rsid w:val="00E62FBA"/>
    <w:rsid w:val="00E63C1E"/>
    <w:rsid w:val="00E654CC"/>
    <w:rsid w:val="00E65D7C"/>
    <w:rsid w:val="00E66D54"/>
    <w:rsid w:val="00E7727E"/>
    <w:rsid w:val="00E816E7"/>
    <w:rsid w:val="00E84B98"/>
    <w:rsid w:val="00E86CC8"/>
    <w:rsid w:val="00E907F4"/>
    <w:rsid w:val="00E90DE1"/>
    <w:rsid w:val="00E9419B"/>
    <w:rsid w:val="00E95446"/>
    <w:rsid w:val="00E95FDD"/>
    <w:rsid w:val="00EA6FD1"/>
    <w:rsid w:val="00EA793A"/>
    <w:rsid w:val="00EB4088"/>
    <w:rsid w:val="00EB4C98"/>
    <w:rsid w:val="00EB740A"/>
    <w:rsid w:val="00EC18E9"/>
    <w:rsid w:val="00ED060F"/>
    <w:rsid w:val="00ED2F3F"/>
    <w:rsid w:val="00ED53B0"/>
    <w:rsid w:val="00EE0D70"/>
    <w:rsid w:val="00EE16B0"/>
    <w:rsid w:val="00EE1BB6"/>
    <w:rsid w:val="00EE2D8D"/>
    <w:rsid w:val="00EE5B8F"/>
    <w:rsid w:val="00EE6393"/>
    <w:rsid w:val="00EF0920"/>
    <w:rsid w:val="00EF7497"/>
    <w:rsid w:val="00EF7A1E"/>
    <w:rsid w:val="00F02ABF"/>
    <w:rsid w:val="00F04397"/>
    <w:rsid w:val="00F04D19"/>
    <w:rsid w:val="00F06383"/>
    <w:rsid w:val="00F06C13"/>
    <w:rsid w:val="00F06D8E"/>
    <w:rsid w:val="00F10D20"/>
    <w:rsid w:val="00F11055"/>
    <w:rsid w:val="00F1136A"/>
    <w:rsid w:val="00F11531"/>
    <w:rsid w:val="00F13D21"/>
    <w:rsid w:val="00F20FCA"/>
    <w:rsid w:val="00F219F9"/>
    <w:rsid w:val="00F23BD2"/>
    <w:rsid w:val="00F258BF"/>
    <w:rsid w:val="00F2620F"/>
    <w:rsid w:val="00F27BDE"/>
    <w:rsid w:val="00F30887"/>
    <w:rsid w:val="00F31331"/>
    <w:rsid w:val="00F318E8"/>
    <w:rsid w:val="00F31F81"/>
    <w:rsid w:val="00F339A2"/>
    <w:rsid w:val="00F37CDA"/>
    <w:rsid w:val="00F44203"/>
    <w:rsid w:val="00F448C2"/>
    <w:rsid w:val="00F473A1"/>
    <w:rsid w:val="00F47980"/>
    <w:rsid w:val="00F5137C"/>
    <w:rsid w:val="00F51A8A"/>
    <w:rsid w:val="00F63276"/>
    <w:rsid w:val="00F713C9"/>
    <w:rsid w:val="00F71806"/>
    <w:rsid w:val="00F7752C"/>
    <w:rsid w:val="00F7773C"/>
    <w:rsid w:val="00F77811"/>
    <w:rsid w:val="00F87378"/>
    <w:rsid w:val="00F9012B"/>
    <w:rsid w:val="00F9090D"/>
    <w:rsid w:val="00F91674"/>
    <w:rsid w:val="00F95266"/>
    <w:rsid w:val="00F96AD1"/>
    <w:rsid w:val="00F96C7A"/>
    <w:rsid w:val="00FA222A"/>
    <w:rsid w:val="00FA2A34"/>
    <w:rsid w:val="00FA304C"/>
    <w:rsid w:val="00FA3BBE"/>
    <w:rsid w:val="00FB146E"/>
    <w:rsid w:val="00FB65EA"/>
    <w:rsid w:val="00FB6E2A"/>
    <w:rsid w:val="00FC239A"/>
    <w:rsid w:val="00FC23FE"/>
    <w:rsid w:val="00FC4EB6"/>
    <w:rsid w:val="00FC6356"/>
    <w:rsid w:val="00FC6C54"/>
    <w:rsid w:val="00FC70F2"/>
    <w:rsid w:val="00FC7315"/>
    <w:rsid w:val="00FD2BEB"/>
    <w:rsid w:val="00FD2E71"/>
    <w:rsid w:val="00FD3425"/>
    <w:rsid w:val="00FD42BD"/>
    <w:rsid w:val="00FD4ADC"/>
    <w:rsid w:val="00FD5004"/>
    <w:rsid w:val="00FE4659"/>
    <w:rsid w:val="00FE5431"/>
    <w:rsid w:val="00FF2AA9"/>
    <w:rsid w:val="00FF5A19"/>
    <w:rsid w:val="00FF6AD6"/>
    <w:rsid w:val="00FF6BA1"/>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C6FA"/>
  <w15:docId w15:val="{2626A8E1-E744-4FF6-9B73-0D1F74E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55"/>
  </w:style>
  <w:style w:type="paragraph" w:styleId="Heading1">
    <w:name w:val="heading 1"/>
    <w:basedOn w:val="Normal"/>
    <w:next w:val="Normal"/>
    <w:link w:val="Heading1Char"/>
    <w:autoRedefine/>
    <w:uiPriority w:val="9"/>
    <w:qFormat/>
    <w:rsid w:val="001448C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rFonts w:eastAsia="Times New Roman"/>
      <w:b/>
      <w:caps/>
      <w:color w:val="FFFFFF" w:themeColor="background1"/>
      <w:spacing w:val="15"/>
      <w:sz w:val="32"/>
      <w:szCs w:val="24"/>
    </w:rPr>
  </w:style>
  <w:style w:type="paragraph" w:styleId="Heading2">
    <w:name w:val="heading 2"/>
    <w:basedOn w:val="Normal"/>
    <w:next w:val="Normal"/>
    <w:link w:val="Heading2Char"/>
    <w:uiPriority w:val="9"/>
    <w:unhideWhenUsed/>
    <w:qFormat/>
    <w:rsid w:val="00F1105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1105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F1105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F1105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F1105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F1105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F110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0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C2"/>
    <w:rPr>
      <w:rFonts w:eastAsia="Times New Roman"/>
      <w:b/>
      <w:caps/>
      <w:color w:val="FFFFFF" w:themeColor="background1"/>
      <w:spacing w:val="15"/>
      <w:sz w:val="32"/>
      <w:szCs w:val="24"/>
      <w:shd w:val="clear" w:color="auto" w:fill="5B9BD5" w:themeFill="accent1"/>
    </w:rPr>
  </w:style>
  <w:style w:type="character" w:customStyle="1" w:styleId="Heading2Char">
    <w:name w:val="Heading 2 Char"/>
    <w:basedOn w:val="DefaultParagraphFont"/>
    <w:link w:val="Heading2"/>
    <w:uiPriority w:val="9"/>
    <w:rsid w:val="00F11055"/>
    <w:rPr>
      <w:caps/>
      <w:spacing w:val="15"/>
      <w:shd w:val="clear" w:color="auto" w:fill="DEEAF6" w:themeFill="accent1" w:themeFillTint="33"/>
    </w:rPr>
  </w:style>
  <w:style w:type="character" w:customStyle="1" w:styleId="Heading3Char">
    <w:name w:val="Heading 3 Char"/>
    <w:basedOn w:val="DefaultParagraphFont"/>
    <w:link w:val="Heading3"/>
    <w:uiPriority w:val="9"/>
    <w:rsid w:val="00F11055"/>
    <w:rPr>
      <w:caps/>
      <w:color w:val="1F4D78" w:themeColor="accent1" w:themeShade="7F"/>
      <w:spacing w:val="15"/>
    </w:rPr>
  </w:style>
  <w:style w:type="character" w:customStyle="1" w:styleId="Heading4Char">
    <w:name w:val="Heading 4 Char"/>
    <w:basedOn w:val="DefaultParagraphFont"/>
    <w:link w:val="Heading4"/>
    <w:uiPriority w:val="9"/>
    <w:rsid w:val="00F11055"/>
    <w:rPr>
      <w:caps/>
      <w:color w:val="2E74B5" w:themeColor="accent1" w:themeShade="BF"/>
      <w:spacing w:val="10"/>
    </w:rPr>
  </w:style>
  <w:style w:type="character" w:customStyle="1" w:styleId="Heading5Char">
    <w:name w:val="Heading 5 Char"/>
    <w:basedOn w:val="DefaultParagraphFont"/>
    <w:link w:val="Heading5"/>
    <w:uiPriority w:val="9"/>
    <w:semiHidden/>
    <w:rsid w:val="00F11055"/>
    <w:rPr>
      <w:caps/>
      <w:color w:val="2E74B5" w:themeColor="accent1" w:themeShade="BF"/>
      <w:spacing w:val="10"/>
    </w:rPr>
  </w:style>
  <w:style w:type="character" w:customStyle="1" w:styleId="Heading6Char">
    <w:name w:val="Heading 6 Char"/>
    <w:basedOn w:val="DefaultParagraphFont"/>
    <w:link w:val="Heading6"/>
    <w:uiPriority w:val="9"/>
    <w:semiHidden/>
    <w:rsid w:val="00F11055"/>
    <w:rPr>
      <w:caps/>
      <w:color w:val="2E74B5" w:themeColor="accent1" w:themeShade="BF"/>
      <w:spacing w:val="10"/>
    </w:rPr>
  </w:style>
  <w:style w:type="character" w:customStyle="1" w:styleId="Heading7Char">
    <w:name w:val="Heading 7 Char"/>
    <w:basedOn w:val="DefaultParagraphFont"/>
    <w:link w:val="Heading7"/>
    <w:uiPriority w:val="9"/>
    <w:semiHidden/>
    <w:rsid w:val="00F11055"/>
    <w:rPr>
      <w:caps/>
      <w:color w:val="2E74B5" w:themeColor="accent1" w:themeShade="BF"/>
      <w:spacing w:val="10"/>
    </w:rPr>
  </w:style>
  <w:style w:type="character" w:customStyle="1" w:styleId="Heading8Char">
    <w:name w:val="Heading 8 Char"/>
    <w:basedOn w:val="DefaultParagraphFont"/>
    <w:link w:val="Heading8"/>
    <w:uiPriority w:val="9"/>
    <w:semiHidden/>
    <w:rsid w:val="00F11055"/>
    <w:rPr>
      <w:caps/>
      <w:spacing w:val="10"/>
      <w:sz w:val="18"/>
      <w:szCs w:val="18"/>
    </w:rPr>
  </w:style>
  <w:style w:type="character" w:customStyle="1" w:styleId="Heading9Char">
    <w:name w:val="Heading 9 Char"/>
    <w:basedOn w:val="DefaultParagraphFont"/>
    <w:link w:val="Heading9"/>
    <w:uiPriority w:val="9"/>
    <w:semiHidden/>
    <w:rsid w:val="00F11055"/>
    <w:rPr>
      <w:i/>
      <w:iCs/>
      <w:caps/>
      <w:spacing w:val="10"/>
      <w:sz w:val="18"/>
      <w:szCs w:val="18"/>
    </w:rPr>
  </w:style>
  <w:style w:type="paragraph" w:styleId="Caption">
    <w:name w:val="caption"/>
    <w:basedOn w:val="Normal"/>
    <w:next w:val="Normal"/>
    <w:uiPriority w:val="35"/>
    <w:semiHidden/>
    <w:unhideWhenUsed/>
    <w:qFormat/>
    <w:rsid w:val="00F11055"/>
    <w:rPr>
      <w:b/>
      <w:bCs/>
      <w:color w:val="2E74B5" w:themeColor="accent1" w:themeShade="BF"/>
      <w:sz w:val="16"/>
      <w:szCs w:val="16"/>
    </w:rPr>
  </w:style>
  <w:style w:type="paragraph" w:styleId="Title">
    <w:name w:val="Title"/>
    <w:basedOn w:val="Normal"/>
    <w:next w:val="Normal"/>
    <w:link w:val="TitleChar"/>
    <w:uiPriority w:val="10"/>
    <w:qFormat/>
    <w:rsid w:val="00F1105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F1105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F110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055"/>
    <w:rPr>
      <w:caps/>
      <w:color w:val="595959" w:themeColor="text1" w:themeTint="A6"/>
      <w:spacing w:val="10"/>
      <w:sz w:val="21"/>
      <w:szCs w:val="21"/>
    </w:rPr>
  </w:style>
  <w:style w:type="character" w:styleId="Strong">
    <w:name w:val="Strong"/>
    <w:uiPriority w:val="22"/>
    <w:qFormat/>
    <w:rsid w:val="00F11055"/>
    <w:rPr>
      <w:b/>
      <w:bCs/>
    </w:rPr>
  </w:style>
  <w:style w:type="character" w:styleId="Emphasis">
    <w:name w:val="Emphasis"/>
    <w:uiPriority w:val="20"/>
    <w:qFormat/>
    <w:rsid w:val="00F11055"/>
    <w:rPr>
      <w:caps/>
      <w:color w:val="1F4D78" w:themeColor="accent1" w:themeShade="7F"/>
      <w:spacing w:val="5"/>
    </w:rPr>
  </w:style>
  <w:style w:type="paragraph" w:styleId="NoSpacing">
    <w:name w:val="No Spacing"/>
    <w:uiPriority w:val="1"/>
    <w:qFormat/>
    <w:rsid w:val="00F11055"/>
    <w:pPr>
      <w:spacing w:after="0" w:line="240" w:lineRule="auto"/>
    </w:pPr>
  </w:style>
  <w:style w:type="paragraph" w:styleId="Quote">
    <w:name w:val="Quote"/>
    <w:basedOn w:val="Normal"/>
    <w:next w:val="Normal"/>
    <w:link w:val="QuoteChar"/>
    <w:uiPriority w:val="29"/>
    <w:qFormat/>
    <w:rsid w:val="00F11055"/>
    <w:rPr>
      <w:i/>
      <w:iCs/>
      <w:sz w:val="24"/>
      <w:szCs w:val="24"/>
    </w:rPr>
  </w:style>
  <w:style w:type="character" w:customStyle="1" w:styleId="QuoteChar">
    <w:name w:val="Quote Char"/>
    <w:basedOn w:val="DefaultParagraphFont"/>
    <w:link w:val="Quote"/>
    <w:uiPriority w:val="29"/>
    <w:rsid w:val="00F11055"/>
    <w:rPr>
      <w:i/>
      <w:iCs/>
      <w:sz w:val="24"/>
      <w:szCs w:val="24"/>
    </w:rPr>
  </w:style>
  <w:style w:type="paragraph" w:styleId="IntenseQuote">
    <w:name w:val="Intense Quote"/>
    <w:basedOn w:val="Normal"/>
    <w:next w:val="Normal"/>
    <w:link w:val="IntenseQuoteChar"/>
    <w:uiPriority w:val="30"/>
    <w:qFormat/>
    <w:rsid w:val="00F1105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F11055"/>
    <w:rPr>
      <w:color w:val="5B9BD5" w:themeColor="accent1"/>
      <w:sz w:val="24"/>
      <w:szCs w:val="24"/>
    </w:rPr>
  </w:style>
  <w:style w:type="character" w:styleId="SubtleEmphasis">
    <w:name w:val="Subtle Emphasis"/>
    <w:uiPriority w:val="19"/>
    <w:qFormat/>
    <w:rsid w:val="00F11055"/>
    <w:rPr>
      <w:i/>
      <w:iCs/>
      <w:color w:val="1F4D78" w:themeColor="accent1" w:themeShade="7F"/>
    </w:rPr>
  </w:style>
  <w:style w:type="character" w:styleId="IntenseEmphasis">
    <w:name w:val="Intense Emphasis"/>
    <w:uiPriority w:val="21"/>
    <w:qFormat/>
    <w:rsid w:val="00F11055"/>
    <w:rPr>
      <w:b/>
      <w:bCs/>
      <w:caps/>
      <w:color w:val="1F4D78" w:themeColor="accent1" w:themeShade="7F"/>
      <w:spacing w:val="10"/>
    </w:rPr>
  </w:style>
  <w:style w:type="character" w:styleId="SubtleReference">
    <w:name w:val="Subtle Reference"/>
    <w:uiPriority w:val="31"/>
    <w:qFormat/>
    <w:rsid w:val="00F11055"/>
    <w:rPr>
      <w:b/>
      <w:bCs/>
      <w:color w:val="5B9BD5" w:themeColor="accent1"/>
    </w:rPr>
  </w:style>
  <w:style w:type="character" w:styleId="IntenseReference">
    <w:name w:val="Intense Reference"/>
    <w:uiPriority w:val="32"/>
    <w:qFormat/>
    <w:rsid w:val="00F11055"/>
    <w:rPr>
      <w:b/>
      <w:bCs/>
      <w:i/>
      <w:iCs/>
      <w:caps/>
      <w:color w:val="5B9BD5" w:themeColor="accent1"/>
    </w:rPr>
  </w:style>
  <w:style w:type="character" w:styleId="BookTitle">
    <w:name w:val="Book Title"/>
    <w:uiPriority w:val="33"/>
    <w:qFormat/>
    <w:rsid w:val="00F11055"/>
    <w:rPr>
      <w:b/>
      <w:bCs/>
      <w:i/>
      <w:iCs/>
      <w:spacing w:val="0"/>
    </w:rPr>
  </w:style>
  <w:style w:type="paragraph" w:styleId="TOCHeading">
    <w:name w:val="TOC Heading"/>
    <w:basedOn w:val="Heading1"/>
    <w:next w:val="Normal"/>
    <w:uiPriority w:val="39"/>
    <w:unhideWhenUsed/>
    <w:qFormat/>
    <w:rsid w:val="00F11055"/>
    <w:pPr>
      <w:outlineLvl w:val="9"/>
    </w:pPr>
  </w:style>
  <w:style w:type="character" w:styleId="CommentReference">
    <w:name w:val="annotation reference"/>
    <w:basedOn w:val="DefaultParagraphFont"/>
    <w:uiPriority w:val="99"/>
    <w:semiHidden/>
    <w:unhideWhenUsed/>
    <w:rsid w:val="00C1465B"/>
    <w:rPr>
      <w:sz w:val="16"/>
      <w:szCs w:val="16"/>
    </w:rPr>
  </w:style>
  <w:style w:type="paragraph" w:styleId="CommentText">
    <w:name w:val="annotation text"/>
    <w:basedOn w:val="Normal"/>
    <w:link w:val="CommentTextChar"/>
    <w:uiPriority w:val="99"/>
    <w:semiHidden/>
    <w:unhideWhenUsed/>
    <w:rsid w:val="00C1465B"/>
    <w:pPr>
      <w:spacing w:before="0" w:line="240" w:lineRule="auto"/>
    </w:pPr>
    <w:rPr>
      <w:rFonts w:eastAsiaTheme="minorHAnsi"/>
    </w:rPr>
  </w:style>
  <w:style w:type="character" w:customStyle="1" w:styleId="CommentTextChar">
    <w:name w:val="Comment Text Char"/>
    <w:basedOn w:val="DefaultParagraphFont"/>
    <w:link w:val="CommentText"/>
    <w:uiPriority w:val="99"/>
    <w:semiHidden/>
    <w:rsid w:val="00C1465B"/>
    <w:rPr>
      <w:rFonts w:eastAsiaTheme="minorHAnsi"/>
    </w:rPr>
  </w:style>
  <w:style w:type="paragraph" w:styleId="ListParagraph">
    <w:name w:val="List Paragraph"/>
    <w:basedOn w:val="Normal"/>
    <w:uiPriority w:val="34"/>
    <w:qFormat/>
    <w:rsid w:val="00C1465B"/>
    <w:pPr>
      <w:spacing w:before="0"/>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C14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5B"/>
    <w:rPr>
      <w:rFonts w:ascii="Segoe UI" w:hAnsi="Segoe UI" w:cs="Segoe UI"/>
      <w:sz w:val="18"/>
      <w:szCs w:val="18"/>
    </w:rPr>
  </w:style>
  <w:style w:type="paragraph" w:customStyle="1" w:styleId="Style1">
    <w:name w:val="Style1"/>
    <w:basedOn w:val="Heading1"/>
    <w:link w:val="Style1Char"/>
    <w:autoRedefine/>
    <w:qFormat/>
    <w:rsid w:val="001448C2"/>
    <w:rPr>
      <w:rFonts w:eastAsia="Cambria"/>
      <w:bCs/>
      <w:sz w:val="36"/>
      <w:szCs w:val="28"/>
    </w:rPr>
  </w:style>
  <w:style w:type="paragraph" w:styleId="TOC1">
    <w:name w:val="toc 1"/>
    <w:basedOn w:val="Normal"/>
    <w:next w:val="Normal"/>
    <w:autoRedefine/>
    <w:uiPriority w:val="39"/>
    <w:unhideWhenUsed/>
    <w:rsid w:val="00FA3BBE"/>
    <w:pPr>
      <w:tabs>
        <w:tab w:val="right" w:leader="dot" w:pos="9350"/>
      </w:tabs>
      <w:spacing w:after="100"/>
    </w:pPr>
  </w:style>
  <w:style w:type="character" w:customStyle="1" w:styleId="Style1Char">
    <w:name w:val="Style1 Char"/>
    <w:basedOn w:val="Heading1Char"/>
    <w:link w:val="Style1"/>
    <w:rsid w:val="001448C2"/>
    <w:rPr>
      <w:rFonts w:eastAsia="Cambria"/>
      <w:b/>
      <w:bCs/>
      <w:caps/>
      <w:color w:val="FFFFFF" w:themeColor="background1"/>
      <w:spacing w:val="15"/>
      <w:sz w:val="36"/>
      <w:szCs w:val="28"/>
      <w:shd w:val="clear" w:color="auto" w:fill="5B9BD5" w:themeFill="accent1"/>
    </w:rPr>
  </w:style>
  <w:style w:type="paragraph" w:styleId="TOC2">
    <w:name w:val="toc 2"/>
    <w:basedOn w:val="Normal"/>
    <w:next w:val="Normal"/>
    <w:autoRedefine/>
    <w:uiPriority w:val="39"/>
    <w:unhideWhenUsed/>
    <w:rsid w:val="00B971C6"/>
    <w:pPr>
      <w:spacing w:after="100"/>
      <w:ind w:left="200"/>
    </w:pPr>
  </w:style>
  <w:style w:type="character" w:styleId="Hyperlink">
    <w:name w:val="Hyperlink"/>
    <w:basedOn w:val="DefaultParagraphFont"/>
    <w:uiPriority w:val="99"/>
    <w:unhideWhenUsed/>
    <w:rsid w:val="00B971C6"/>
    <w:rPr>
      <w:color w:val="0563C1" w:themeColor="hyperlink"/>
      <w:u w:val="single"/>
    </w:rPr>
  </w:style>
  <w:style w:type="paragraph" w:styleId="Header">
    <w:name w:val="header"/>
    <w:basedOn w:val="Normal"/>
    <w:link w:val="HeaderChar"/>
    <w:uiPriority w:val="99"/>
    <w:unhideWhenUsed/>
    <w:rsid w:val="00B971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71C6"/>
  </w:style>
  <w:style w:type="paragraph" w:styleId="Footer">
    <w:name w:val="footer"/>
    <w:basedOn w:val="Normal"/>
    <w:link w:val="FooterChar"/>
    <w:uiPriority w:val="99"/>
    <w:unhideWhenUsed/>
    <w:rsid w:val="00B971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971C6"/>
  </w:style>
  <w:style w:type="paragraph" w:styleId="CommentSubject">
    <w:name w:val="annotation subject"/>
    <w:basedOn w:val="CommentText"/>
    <w:next w:val="CommentText"/>
    <w:link w:val="CommentSubjectChar"/>
    <w:uiPriority w:val="99"/>
    <w:semiHidden/>
    <w:unhideWhenUsed/>
    <w:rsid w:val="00B7138F"/>
    <w:pPr>
      <w:spacing w:before="100"/>
    </w:pPr>
    <w:rPr>
      <w:rFonts w:eastAsiaTheme="minorEastAsia"/>
      <w:b/>
      <w:bCs/>
    </w:rPr>
  </w:style>
  <w:style w:type="character" w:customStyle="1" w:styleId="CommentSubjectChar">
    <w:name w:val="Comment Subject Char"/>
    <w:basedOn w:val="CommentTextChar"/>
    <w:link w:val="CommentSubject"/>
    <w:uiPriority w:val="99"/>
    <w:semiHidden/>
    <w:rsid w:val="00B7138F"/>
    <w:rPr>
      <w:rFonts w:eastAsiaTheme="minorHAnsi"/>
      <w:b/>
      <w:bCs/>
    </w:rPr>
  </w:style>
  <w:style w:type="table" w:styleId="TableGrid">
    <w:name w:val="Table Grid"/>
    <w:basedOn w:val="TableNormal"/>
    <w:uiPriority w:val="59"/>
    <w:rsid w:val="00256E1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276C1"/>
    <w:pPr>
      <w:spacing w:after="100"/>
      <w:ind w:left="400"/>
    </w:pPr>
  </w:style>
  <w:style w:type="table" w:styleId="GridTable4-Accent5">
    <w:name w:val="Grid Table 4 Accent 5"/>
    <w:basedOn w:val="TableNormal"/>
    <w:uiPriority w:val="49"/>
    <w:rsid w:val="007609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F10D20"/>
    <w:rPr>
      <w:color w:val="954F72" w:themeColor="followedHyperlink"/>
      <w:u w:val="single"/>
    </w:rPr>
  </w:style>
  <w:style w:type="table" w:customStyle="1" w:styleId="TableGrid1">
    <w:name w:val="Table Grid1"/>
    <w:basedOn w:val="TableNormal"/>
    <w:next w:val="TableGrid"/>
    <w:uiPriority w:val="59"/>
    <w:rsid w:val="00940E96"/>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E84"/>
    <w:rPr>
      <w:color w:val="605E5C"/>
      <w:shd w:val="clear" w:color="auto" w:fill="E1DFDD"/>
    </w:rPr>
  </w:style>
  <w:style w:type="paragraph" w:styleId="Revision">
    <w:name w:val="Revision"/>
    <w:hidden/>
    <w:uiPriority w:val="99"/>
    <w:semiHidden/>
    <w:rsid w:val="00FA3BB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233171">
      <w:bodyDiv w:val="1"/>
      <w:marLeft w:val="0"/>
      <w:marRight w:val="0"/>
      <w:marTop w:val="0"/>
      <w:marBottom w:val="0"/>
      <w:divBdr>
        <w:top w:val="none" w:sz="0" w:space="0" w:color="auto"/>
        <w:left w:val="none" w:sz="0" w:space="0" w:color="auto"/>
        <w:bottom w:val="none" w:sz="0" w:space="0" w:color="auto"/>
        <w:right w:val="none" w:sz="0" w:space="0" w:color="auto"/>
      </w:divBdr>
    </w:div>
    <w:div w:id="1727948997">
      <w:bodyDiv w:val="1"/>
      <w:marLeft w:val="0"/>
      <w:marRight w:val="0"/>
      <w:marTop w:val="0"/>
      <w:marBottom w:val="0"/>
      <w:divBdr>
        <w:top w:val="none" w:sz="0" w:space="0" w:color="auto"/>
        <w:left w:val="none" w:sz="0" w:space="0" w:color="auto"/>
        <w:bottom w:val="none" w:sz="0" w:space="0" w:color="auto"/>
        <w:right w:val="none" w:sz="0" w:space="0" w:color="auto"/>
      </w:divBdr>
    </w:div>
    <w:div w:id="1871262103">
      <w:bodyDiv w:val="1"/>
      <w:marLeft w:val="0"/>
      <w:marRight w:val="0"/>
      <w:marTop w:val="0"/>
      <w:marBottom w:val="0"/>
      <w:divBdr>
        <w:top w:val="none" w:sz="0" w:space="0" w:color="auto"/>
        <w:left w:val="none" w:sz="0" w:space="0" w:color="auto"/>
        <w:bottom w:val="none" w:sz="0" w:space="0" w:color="auto"/>
        <w:right w:val="none" w:sz="0" w:space="0" w:color="auto"/>
      </w:divBdr>
      <w:divsChild>
        <w:div w:id="22249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E2CD000D324F9263CAD70CF0B175" ma:contentTypeVersion="11" ma:contentTypeDescription="Create a new document." ma:contentTypeScope="" ma:versionID="4478498cb8ce10df9a7e69eb8dd3a9e4">
  <xsd:schema xmlns:xsd="http://www.w3.org/2001/XMLSchema" xmlns:xs="http://www.w3.org/2001/XMLSchema" xmlns:p="http://schemas.microsoft.com/office/2006/metadata/properties" xmlns:ns3="878a9306-3035-42a8-93f8-d0f04cb1374a" xmlns:ns4="6ea39449-f8be-4da7-a51c-022096427570" targetNamespace="http://schemas.microsoft.com/office/2006/metadata/properties" ma:root="true" ma:fieldsID="fbf1743aee74d6ddd23b180e973ab845" ns3:_="" ns4:_="">
    <xsd:import namespace="878a9306-3035-42a8-93f8-d0f04cb1374a"/>
    <xsd:import namespace="6ea39449-f8be-4da7-a51c-022096427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a9306-3035-42a8-93f8-d0f04cb13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39449-f8be-4da7-a51c-022096427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9677-3822-4634-BE5C-F0FF54AF1A5C}">
  <ds:schemaRefs>
    <ds:schemaRef ds:uri="http://schemas.microsoft.com/sharepoint/v3/contenttype/forms"/>
  </ds:schemaRefs>
</ds:datastoreItem>
</file>

<file path=customXml/itemProps2.xml><?xml version="1.0" encoding="utf-8"?>
<ds:datastoreItem xmlns:ds="http://schemas.openxmlformats.org/officeDocument/2006/customXml" ds:itemID="{E2085CF9-3E4F-42E2-BA49-229049177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34EBAC-B5F2-4620-BF4D-4BCC6869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a9306-3035-42a8-93f8-d0f04cb1374a"/>
    <ds:schemaRef ds:uri="6ea39449-f8be-4da7-a51c-022096427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D14B4-90A6-4E28-96FD-6E17A6F1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Gina (IHCDA)</dc:creator>
  <cp:keywords/>
  <dc:description/>
  <cp:lastModifiedBy>Watson, Veronica</cp:lastModifiedBy>
  <cp:revision>7</cp:revision>
  <cp:lastPrinted>2019-08-09T17:13:00Z</cp:lastPrinted>
  <dcterms:created xsi:type="dcterms:W3CDTF">2020-05-14T15:27:00Z</dcterms:created>
  <dcterms:modified xsi:type="dcterms:W3CDTF">2020-05-26T14:31:00Z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0x010100724FE2CD000D324F9263CAD70CF0B175</vt:lpwstr>
  </property>
</Properties>
</file>