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089D26D7" w:rsidR="001E7CF0" w:rsidRPr="00ED3B4C" w:rsidRDefault="001E7CF0" w:rsidP="001E7CF0">
      <w:pPr>
        <w:pBdr>
          <w:bottom w:val="single" w:sz="12" w:space="1" w:color="auto"/>
        </w:pBdr>
        <w:rPr>
          <w:rFonts w:cstheme="minorHAnsi"/>
          <w:b/>
        </w:rPr>
      </w:pPr>
      <w:r w:rsidRPr="00ED3B4C">
        <w:rPr>
          <w:rFonts w:cstheme="minorHAnsi"/>
          <w:b/>
        </w:rPr>
        <w:t>Data Task Force</w:t>
      </w:r>
      <w:r w:rsidR="00E87BCB" w:rsidRPr="00ED3B4C">
        <w:rPr>
          <w:rFonts w:cstheme="minorHAnsi"/>
          <w:b/>
        </w:rPr>
        <w:t xml:space="preserve"> </w:t>
      </w:r>
      <w:r w:rsidR="00AB77D3" w:rsidRPr="00ED3B4C">
        <w:rPr>
          <w:rFonts w:cstheme="minorHAnsi"/>
          <w:b/>
        </w:rPr>
        <w:t>Training</w:t>
      </w:r>
      <w:r w:rsidR="00E87BCB" w:rsidRPr="00ED3B4C">
        <w:rPr>
          <w:rFonts w:cstheme="minorHAnsi"/>
          <w:b/>
        </w:rPr>
        <w:t xml:space="preserve"> Subcommittee</w:t>
      </w:r>
      <w:r w:rsidRPr="00ED3B4C">
        <w:rPr>
          <w:rFonts w:cstheme="minorHAnsi"/>
          <w:b/>
        </w:rPr>
        <w:t xml:space="preserve"> Meeting Notes| </w:t>
      </w:r>
      <w:r w:rsidR="00AB77D3" w:rsidRPr="00ED3B4C">
        <w:rPr>
          <w:rFonts w:cstheme="minorHAnsi"/>
          <w:b/>
        </w:rPr>
        <w:t>May 11</w:t>
      </w:r>
      <w:r w:rsidR="009E2222" w:rsidRPr="00ED3B4C">
        <w:rPr>
          <w:rFonts w:cstheme="minorHAnsi"/>
          <w:b/>
        </w:rPr>
        <w:t>,</w:t>
      </w:r>
      <w:r w:rsidR="009474A8" w:rsidRPr="00ED3B4C">
        <w:rPr>
          <w:rFonts w:cstheme="minorHAnsi"/>
          <w:b/>
        </w:rPr>
        <w:t xml:space="preserve"> 2018</w:t>
      </w:r>
    </w:p>
    <w:p w14:paraId="1A3786F7" w14:textId="77777777" w:rsidR="00A14F4B" w:rsidRPr="00ED3B4C" w:rsidRDefault="00A14F4B"/>
    <w:p w14:paraId="5F41638E" w14:textId="77777777" w:rsidR="001E7CF0" w:rsidRPr="00ED3B4C" w:rsidRDefault="001E7CF0">
      <w:pPr>
        <w:rPr>
          <w:b/>
          <w:u w:val="single"/>
        </w:rPr>
      </w:pPr>
      <w:r w:rsidRPr="00ED3B4C">
        <w:rPr>
          <w:b/>
          <w:u w:val="single"/>
        </w:rPr>
        <w:t>DATA TF Member Attendees:</w:t>
      </w:r>
    </w:p>
    <w:p w14:paraId="6A9536C5" w14:textId="174DAEF8" w:rsidR="001E7CF0" w:rsidRPr="00ED3B4C" w:rsidRDefault="001E7CF0">
      <w:pPr>
        <w:sectPr w:rsidR="001E7CF0" w:rsidRPr="00ED3B4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33B7F261" w:rsidR="001E7CF0" w:rsidRPr="00ED3B4C" w:rsidRDefault="00D233AC">
      <w:sdt>
        <w:sdtPr>
          <w:id w:val="7575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22" w:rsidRPr="00ED3B4C">
            <w:rPr>
              <w:rFonts w:ascii="MS Gothic" w:eastAsia="MS Gothic" w:hAnsi="MS Gothic" w:hint="eastAsia"/>
            </w:rPr>
            <w:t>☐</w:t>
          </w:r>
        </w:sdtContent>
      </w:sdt>
      <w:r w:rsidR="00FC6D9F" w:rsidRPr="00ED3B4C">
        <w:t xml:space="preserve"> </w:t>
      </w:r>
      <w:proofErr w:type="spellStart"/>
      <w:r w:rsidR="00AB77D3" w:rsidRPr="00ED3B4C">
        <w:t>Georgean</w:t>
      </w:r>
      <w:proofErr w:type="spellEnd"/>
      <w:r w:rsidR="00AB77D3" w:rsidRPr="00ED3B4C">
        <w:t xml:space="preserve"> </w:t>
      </w:r>
      <w:proofErr w:type="spellStart"/>
      <w:r w:rsidR="00AB77D3" w:rsidRPr="00ED3B4C">
        <w:t>Trinkle</w:t>
      </w:r>
      <w:proofErr w:type="spellEnd"/>
    </w:p>
    <w:p w14:paraId="67A5B92C" w14:textId="6B213324" w:rsidR="001E7CF0" w:rsidRPr="00ED3B4C" w:rsidRDefault="00D233AC" w:rsidP="001E7CF0">
      <w:sdt>
        <w:sdt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30AD" w:rsidRPr="00ED3B4C">
            <w:rPr>
              <w:rFonts w:ascii="MS Gothic" w:eastAsia="MS Gothic" w:hAnsi="MS Gothic" w:hint="eastAsia"/>
            </w:rPr>
            <w:t>☒</w:t>
          </w:r>
        </w:sdtContent>
      </w:sdt>
      <w:r w:rsidR="001E7CF0" w:rsidRPr="00ED3B4C">
        <w:t xml:space="preserve"> </w:t>
      </w:r>
      <w:r w:rsidR="00AB77D3" w:rsidRPr="00ED3B4C">
        <w:t>Marvin Cox</w:t>
      </w:r>
    </w:p>
    <w:p w14:paraId="197B92E0" w14:textId="136E611D" w:rsidR="001E7CF0" w:rsidRPr="00ED3B4C" w:rsidRDefault="00D233AC" w:rsidP="001E7CF0">
      <w:sdt>
        <w:sdt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30AD" w:rsidRPr="00ED3B4C">
            <w:rPr>
              <w:rFonts w:ascii="MS Gothic" w:eastAsia="MS Gothic" w:hAnsi="MS Gothic" w:hint="eastAsia"/>
            </w:rPr>
            <w:t>☒</w:t>
          </w:r>
        </w:sdtContent>
      </w:sdt>
      <w:r w:rsidR="001E7CF0" w:rsidRPr="00ED3B4C">
        <w:t xml:space="preserve"> </w:t>
      </w:r>
      <w:r w:rsidR="00AB77D3" w:rsidRPr="00ED3B4C">
        <w:t>Trudy Logan</w:t>
      </w:r>
    </w:p>
    <w:p w14:paraId="34BE4ACE" w14:textId="66054B66" w:rsidR="001E7CF0" w:rsidRPr="00ED3B4C" w:rsidRDefault="00D233AC" w:rsidP="001E7CF0">
      <w:sdt>
        <w:sdt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7D3" w:rsidRPr="00ED3B4C">
            <w:rPr>
              <w:rFonts w:ascii="MS Gothic" w:eastAsia="MS Gothic" w:hAnsi="MS Gothic" w:hint="eastAsia"/>
            </w:rPr>
            <w:t>☒</w:t>
          </w:r>
        </w:sdtContent>
      </w:sdt>
      <w:r w:rsidR="001E7CF0" w:rsidRPr="00ED3B4C">
        <w:t xml:space="preserve"> </w:t>
      </w:r>
      <w:r w:rsidR="00AB77D3" w:rsidRPr="00ED3B4C">
        <w:t>Daniel Leppo</w:t>
      </w:r>
    </w:p>
    <w:p w14:paraId="601C87AD" w14:textId="77777777" w:rsidR="00FC6D9F" w:rsidRPr="00ED3B4C" w:rsidRDefault="00FC6D9F" w:rsidP="001E7CF0"/>
    <w:p w14:paraId="58B80311" w14:textId="77777777" w:rsidR="00FC6D9F" w:rsidRPr="00ED3B4C" w:rsidRDefault="00FC6D9F" w:rsidP="001E7CF0"/>
    <w:p w14:paraId="0F142AEA" w14:textId="0DE3E190" w:rsidR="001E7CF0" w:rsidRPr="00ED3B4C" w:rsidRDefault="00D233AC" w:rsidP="001E7CF0">
      <w:sdt>
        <w:sdt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30AD" w:rsidRPr="00ED3B4C">
            <w:rPr>
              <w:rFonts w:ascii="MS Gothic" w:eastAsia="MS Gothic" w:hAnsi="MS Gothic" w:hint="eastAsia"/>
            </w:rPr>
            <w:t>☒</w:t>
          </w:r>
        </w:sdtContent>
      </w:sdt>
      <w:r w:rsidR="001E7CF0" w:rsidRPr="00ED3B4C">
        <w:t xml:space="preserve"> </w:t>
      </w:r>
      <w:r w:rsidR="00AB77D3" w:rsidRPr="00ED3B4C">
        <w:t>Kris Schoenow</w:t>
      </w:r>
    </w:p>
    <w:p w14:paraId="13BF0DC1" w14:textId="5C0EC968" w:rsidR="001E7CF0" w:rsidRPr="00ED3B4C" w:rsidRDefault="00D233AC" w:rsidP="001E7CF0">
      <w:sdt>
        <w:sdt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30AD" w:rsidRPr="00ED3B4C">
            <w:rPr>
              <w:rFonts w:ascii="MS Gothic" w:eastAsia="MS Gothic" w:hAnsi="MS Gothic" w:hint="eastAsia"/>
            </w:rPr>
            <w:t>☒</w:t>
          </w:r>
        </w:sdtContent>
      </w:sdt>
      <w:r w:rsidR="001E7CF0" w:rsidRPr="00ED3B4C">
        <w:t xml:space="preserve"> </w:t>
      </w:r>
      <w:r w:rsidR="00AB77D3" w:rsidRPr="00ED3B4C">
        <w:t>Sukie Montes</w:t>
      </w:r>
    </w:p>
    <w:p w14:paraId="78C432A7" w14:textId="20EDA924" w:rsidR="00FC6D9F" w:rsidRPr="00ED3B4C" w:rsidRDefault="00D233AC" w:rsidP="000F1632">
      <w:sdt>
        <w:sdt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30AD" w:rsidRPr="00ED3B4C">
            <w:rPr>
              <w:rFonts w:ascii="MS Gothic" w:eastAsia="MS Gothic" w:hAnsi="MS Gothic" w:hint="eastAsia"/>
            </w:rPr>
            <w:t>☒</w:t>
          </w:r>
        </w:sdtContent>
      </w:sdt>
      <w:r w:rsidR="006D0D9F" w:rsidRPr="00ED3B4C">
        <w:t xml:space="preserve"> </w:t>
      </w:r>
      <w:r w:rsidR="00AB77D3" w:rsidRPr="00ED3B4C">
        <w:t>Jarle Crocker</w:t>
      </w:r>
    </w:p>
    <w:p w14:paraId="294CFF0C" w14:textId="525F6B55" w:rsidR="00FC6D9F" w:rsidRPr="00ED3B4C" w:rsidRDefault="00D233AC" w:rsidP="00FC6D9F">
      <w:sdt>
        <w:sdtPr>
          <w:id w:val="-395816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30AD" w:rsidRPr="00ED3B4C">
            <w:rPr>
              <w:rFonts w:ascii="MS Gothic" w:eastAsia="MS Gothic" w:hAnsi="MS Gothic" w:hint="eastAsia"/>
            </w:rPr>
            <w:t>☒</w:t>
          </w:r>
        </w:sdtContent>
      </w:sdt>
      <w:r w:rsidR="00FC6D9F" w:rsidRPr="00ED3B4C">
        <w:t xml:space="preserve"> Barbara Mooney</w:t>
      </w:r>
    </w:p>
    <w:p w14:paraId="0F4E5B88" w14:textId="77777777" w:rsidR="00FC6D9F" w:rsidRPr="00ED3B4C" w:rsidRDefault="00FC6D9F" w:rsidP="000F1632"/>
    <w:p w14:paraId="6090E456" w14:textId="77777777" w:rsidR="00FC6D9F" w:rsidRPr="00ED3B4C" w:rsidRDefault="00FC6D9F" w:rsidP="000F1632"/>
    <w:p w14:paraId="345A6E00" w14:textId="02DECAF1" w:rsidR="00FC6D9F" w:rsidRPr="00ED3B4C" w:rsidRDefault="00D233AC" w:rsidP="00FC6D9F">
      <w:sdt>
        <w:sdtPr>
          <w:id w:val="6918147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2222" w:rsidRPr="00ED3B4C">
            <w:rPr>
              <w:rFonts w:ascii="MS Gothic" w:eastAsia="MS Gothic" w:hAnsi="MS Gothic" w:hint="eastAsia"/>
            </w:rPr>
            <w:t>☒</w:t>
          </w:r>
        </w:sdtContent>
      </w:sdt>
      <w:r w:rsidR="00FC6D9F" w:rsidRPr="00ED3B4C">
        <w:t xml:space="preserve"> Muska Kamran</w:t>
      </w:r>
    </w:p>
    <w:p w14:paraId="302B4541" w14:textId="68EC2FF8" w:rsidR="00FC6D9F" w:rsidRPr="00ED3B4C" w:rsidRDefault="00D233AC" w:rsidP="00FC6D9F">
      <w:sdt>
        <w:sdtPr>
          <w:id w:val="14970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7D3" w:rsidRPr="00ED3B4C">
            <w:rPr>
              <w:rFonts w:ascii="MS Gothic" w:eastAsia="MS Gothic" w:hAnsi="MS Gothic" w:hint="eastAsia"/>
            </w:rPr>
            <w:t>☒</w:t>
          </w:r>
        </w:sdtContent>
      </w:sdt>
      <w:r w:rsidR="00FC6D9F" w:rsidRPr="00ED3B4C">
        <w:t xml:space="preserve"> </w:t>
      </w:r>
      <w:r w:rsidR="00AB77D3" w:rsidRPr="00ED3B4C">
        <w:t>Jackie Orr</w:t>
      </w:r>
    </w:p>
    <w:p w14:paraId="5BE4AB94" w14:textId="77777777" w:rsidR="00F42AA8" w:rsidRPr="00ED3B4C" w:rsidRDefault="00F42AA8" w:rsidP="001E7CF0">
      <w:pPr>
        <w:rPr>
          <w:highlight w:val="yellow"/>
        </w:rPr>
      </w:pPr>
    </w:p>
    <w:p w14:paraId="6E974433" w14:textId="77777777" w:rsidR="00F42AA8" w:rsidRPr="00ED3B4C" w:rsidRDefault="00F42AA8" w:rsidP="001E7CF0">
      <w:pPr>
        <w:rPr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1115910A" w14:textId="663D0F00" w:rsidR="0061680C" w:rsidRPr="00ED3B4C" w:rsidRDefault="00596BEB" w:rsidP="003F437E">
      <w:pPr>
        <w:pStyle w:val="ListParagraph"/>
        <w:numPr>
          <w:ilvl w:val="0"/>
          <w:numId w:val="3"/>
        </w:numPr>
      </w:pPr>
      <w:r w:rsidRPr="00ED3B4C">
        <w:t xml:space="preserve">NASCSP and Jarle will go through RPIC information to glean training needs and will share that with this committee. </w:t>
      </w:r>
    </w:p>
    <w:p w14:paraId="4F755109" w14:textId="5E25202E" w:rsidR="00E17AC3" w:rsidRPr="00ED3B4C" w:rsidRDefault="00E17AC3" w:rsidP="00E17AC3">
      <w:pPr>
        <w:pStyle w:val="ListParagraph"/>
        <w:numPr>
          <w:ilvl w:val="1"/>
          <w:numId w:val="3"/>
        </w:numPr>
      </w:pPr>
      <w:r w:rsidRPr="00ED3B4C">
        <w:t xml:space="preserve">NASCSP and Jarle will bring this up at the next RPIC call. </w:t>
      </w:r>
    </w:p>
    <w:p w14:paraId="51505E40" w14:textId="25DB745A" w:rsidR="00B47CCC" w:rsidRPr="00ED3B4C" w:rsidRDefault="00B47CCC" w:rsidP="00B47CCC">
      <w:pPr>
        <w:pStyle w:val="ListParagraph"/>
        <w:numPr>
          <w:ilvl w:val="0"/>
          <w:numId w:val="3"/>
        </w:numPr>
      </w:pPr>
      <w:r w:rsidRPr="00ED3B4C">
        <w:t>Kris and Barbara will put together a list of challenges with data.</w:t>
      </w:r>
    </w:p>
    <w:p w14:paraId="6F0B658D" w14:textId="09B0DEAF" w:rsidR="00B47CCC" w:rsidRPr="00ED3B4C" w:rsidRDefault="00B47CCC" w:rsidP="00B47CCC">
      <w:pPr>
        <w:pStyle w:val="ListParagraph"/>
        <w:numPr>
          <w:ilvl w:val="0"/>
          <w:numId w:val="3"/>
        </w:numPr>
      </w:pPr>
      <w:r w:rsidRPr="00ED3B4C">
        <w:t xml:space="preserve">NASCSP will send out a doodle poll for the next meeting. 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68770EB5" w14:textId="38C55F40" w:rsidR="003B11F5" w:rsidRPr="00ED3B4C" w:rsidRDefault="00AC5CE7" w:rsidP="00E85AEE">
      <w:pPr>
        <w:pStyle w:val="ListParagraph"/>
        <w:numPr>
          <w:ilvl w:val="0"/>
          <w:numId w:val="9"/>
        </w:numPr>
        <w:spacing w:after="160"/>
      </w:pPr>
      <w:r w:rsidRPr="00ED3B4C">
        <w:t>Subcommittee Chair</w:t>
      </w:r>
    </w:p>
    <w:p w14:paraId="06E3F511" w14:textId="5941BAEE" w:rsidR="00AC5CE7" w:rsidRPr="00ED3B4C" w:rsidRDefault="00AC5CE7" w:rsidP="00AC5CE7">
      <w:pPr>
        <w:pStyle w:val="ListParagraph"/>
        <w:numPr>
          <w:ilvl w:val="1"/>
          <w:numId w:val="9"/>
        </w:numPr>
        <w:spacing w:after="160"/>
      </w:pPr>
      <w:r w:rsidRPr="00ED3B4C">
        <w:t xml:space="preserve">Dan volunteered to be the chair. </w:t>
      </w:r>
    </w:p>
    <w:p w14:paraId="49AD2536" w14:textId="53FF5EC3" w:rsidR="003573D1" w:rsidRPr="00ED3B4C" w:rsidRDefault="003573D1" w:rsidP="003573D1">
      <w:pPr>
        <w:pStyle w:val="ListParagraph"/>
        <w:numPr>
          <w:ilvl w:val="0"/>
          <w:numId w:val="9"/>
        </w:numPr>
        <w:spacing w:after="160"/>
      </w:pPr>
      <w:r w:rsidRPr="00ED3B4C">
        <w:t>Next Meeting</w:t>
      </w:r>
    </w:p>
    <w:p w14:paraId="06E34665" w14:textId="6F6F1C6D" w:rsidR="003573D1" w:rsidRPr="00ED3B4C" w:rsidRDefault="003573D1" w:rsidP="003573D1">
      <w:pPr>
        <w:pStyle w:val="ListParagraph"/>
        <w:numPr>
          <w:ilvl w:val="1"/>
          <w:numId w:val="9"/>
        </w:numPr>
        <w:spacing w:after="160"/>
      </w:pPr>
      <w:r w:rsidRPr="00ED3B4C">
        <w:t xml:space="preserve">NASCSP will resend a doodle poll to pick the next date to meet. </w:t>
      </w:r>
    </w:p>
    <w:p w14:paraId="0179BF7C" w14:textId="38BF8734" w:rsidR="00554CB3" w:rsidRPr="00ED3B4C" w:rsidRDefault="00830DAD" w:rsidP="00830DAD">
      <w:pPr>
        <w:pStyle w:val="ListParagraph"/>
        <w:numPr>
          <w:ilvl w:val="0"/>
          <w:numId w:val="9"/>
        </w:numPr>
        <w:spacing w:after="160"/>
      </w:pPr>
      <w:r w:rsidRPr="00ED3B4C">
        <w:t>NASCSP provided a recap of the previous meeting</w:t>
      </w:r>
      <w:r w:rsidR="00554CB3" w:rsidRPr="00ED3B4C">
        <w:t xml:space="preserve"> for those who were not present</w:t>
      </w:r>
      <w:r w:rsidR="00ED3B4C">
        <w:t>.</w:t>
      </w:r>
    </w:p>
    <w:p w14:paraId="0BE44542" w14:textId="77777777" w:rsidR="00164865" w:rsidRPr="00ED3B4C" w:rsidRDefault="002D6F01" w:rsidP="00830DAD">
      <w:pPr>
        <w:pStyle w:val="ListParagraph"/>
        <w:numPr>
          <w:ilvl w:val="0"/>
          <w:numId w:val="9"/>
        </w:numPr>
        <w:spacing w:after="160"/>
      </w:pPr>
      <w:r w:rsidRPr="00ED3B4C">
        <w:t xml:space="preserve">The group discussed the crossover between the Guidance and Training Committees. </w:t>
      </w:r>
    </w:p>
    <w:p w14:paraId="14A264BB" w14:textId="6BD90B45" w:rsidR="00830DAD" w:rsidRPr="00ED3B4C" w:rsidRDefault="004218C4" w:rsidP="00164865">
      <w:pPr>
        <w:pStyle w:val="ListParagraph"/>
        <w:numPr>
          <w:ilvl w:val="1"/>
          <w:numId w:val="9"/>
        </w:numPr>
        <w:spacing w:after="160"/>
      </w:pPr>
      <w:r w:rsidRPr="00ED3B4C">
        <w:t>The group liked the merger idea</w:t>
      </w:r>
      <w:r w:rsidR="00CD0E5C" w:rsidRPr="00ED3B4C">
        <w:t xml:space="preserve"> but they would like to know more about the deliverables the Guidance Committee is working on. </w:t>
      </w:r>
      <w:r w:rsidR="00830DAD" w:rsidRPr="00ED3B4C">
        <w:t xml:space="preserve"> </w:t>
      </w:r>
    </w:p>
    <w:p w14:paraId="0092474A" w14:textId="438A7356" w:rsidR="00430917" w:rsidRPr="00ED3B4C" w:rsidRDefault="00430917" w:rsidP="00164865">
      <w:pPr>
        <w:pStyle w:val="ListParagraph"/>
        <w:numPr>
          <w:ilvl w:val="1"/>
          <w:numId w:val="9"/>
        </w:numPr>
        <w:spacing w:after="160"/>
      </w:pPr>
      <w:r w:rsidRPr="00ED3B4C">
        <w:t xml:space="preserve">There was an idea that Guidance develops the documents and Training discusses a plan to release and support the use of these tools. </w:t>
      </w:r>
    </w:p>
    <w:p w14:paraId="31778DF9" w14:textId="0C125869" w:rsidR="00065DD0" w:rsidRPr="00ED3B4C" w:rsidRDefault="00065DD0" w:rsidP="00065DD0">
      <w:pPr>
        <w:pStyle w:val="ListParagraph"/>
        <w:numPr>
          <w:ilvl w:val="2"/>
          <w:numId w:val="9"/>
        </w:numPr>
        <w:spacing w:after="160"/>
      </w:pPr>
      <w:r w:rsidRPr="00ED3B4C">
        <w:t xml:space="preserve">The </w:t>
      </w:r>
      <w:r w:rsidR="0034161C" w:rsidRPr="00ED3B4C">
        <w:t xml:space="preserve">idea of putting together a </w:t>
      </w:r>
      <w:r w:rsidRPr="00ED3B4C">
        <w:t xml:space="preserve">training plan was </w:t>
      </w:r>
      <w:r w:rsidR="007D2814" w:rsidRPr="00ED3B4C">
        <w:t xml:space="preserve">liked a lot. </w:t>
      </w:r>
    </w:p>
    <w:p w14:paraId="76BA0153" w14:textId="3270D01D" w:rsidR="00BC0625" w:rsidRPr="00ED3B4C" w:rsidRDefault="00BC0625" w:rsidP="00164865">
      <w:pPr>
        <w:pStyle w:val="ListParagraph"/>
        <w:numPr>
          <w:ilvl w:val="1"/>
          <w:numId w:val="9"/>
        </w:numPr>
        <w:spacing w:after="160"/>
      </w:pPr>
      <w:r w:rsidRPr="00ED3B4C">
        <w:t xml:space="preserve">There was an idea that community level work should fall under Training since it’s a new piece that the Network needs extensive training on. </w:t>
      </w:r>
    </w:p>
    <w:p w14:paraId="2CECA83A" w14:textId="5DF20CC7" w:rsidR="00403652" w:rsidRPr="00ED3B4C" w:rsidRDefault="00403652" w:rsidP="00164865">
      <w:pPr>
        <w:pStyle w:val="ListParagraph"/>
        <w:numPr>
          <w:ilvl w:val="1"/>
          <w:numId w:val="9"/>
        </w:numPr>
        <w:spacing w:after="160"/>
      </w:pPr>
      <w:r w:rsidRPr="00ED3B4C">
        <w:t>The group pointed out t</w:t>
      </w:r>
      <w:r w:rsidR="00D233AC">
        <w:t xml:space="preserve">he crossover with Communications </w:t>
      </w:r>
      <w:r w:rsidRPr="00ED3B4C">
        <w:t xml:space="preserve">as well. </w:t>
      </w:r>
    </w:p>
    <w:p w14:paraId="4E14A806" w14:textId="031BEDEC" w:rsidR="00F22E74" w:rsidRPr="00ED3B4C" w:rsidRDefault="00F22E74" w:rsidP="00F22E74">
      <w:pPr>
        <w:pStyle w:val="ListParagraph"/>
        <w:numPr>
          <w:ilvl w:val="2"/>
          <w:numId w:val="9"/>
        </w:numPr>
        <w:spacing w:after="160"/>
      </w:pPr>
      <w:r w:rsidRPr="00ED3B4C">
        <w:t>NASCSP clarified that Communications should work on a communications plan to figure out how to connect DATA TF members with RPICs and with other avenues of s</w:t>
      </w:r>
      <w:r w:rsidR="00ED3B4C">
        <w:t xml:space="preserve">haring the work of the Task Force. </w:t>
      </w:r>
      <w:r w:rsidRPr="00ED3B4C">
        <w:t xml:space="preserve"> </w:t>
      </w:r>
    </w:p>
    <w:p w14:paraId="0D3CDE0B" w14:textId="476C3E9D" w:rsidR="00123C88" w:rsidRPr="00ED3B4C" w:rsidRDefault="00123C88" w:rsidP="00F22E74">
      <w:pPr>
        <w:pStyle w:val="ListParagraph"/>
        <w:numPr>
          <w:ilvl w:val="2"/>
          <w:numId w:val="9"/>
        </w:numPr>
        <w:spacing w:after="160"/>
      </w:pPr>
      <w:r w:rsidRPr="00ED3B4C">
        <w:t xml:space="preserve">The annual slide deck </w:t>
      </w:r>
      <w:proofErr w:type="gramStart"/>
      <w:r w:rsidRPr="00ED3B4C">
        <w:t>was seen as</w:t>
      </w:r>
      <w:proofErr w:type="gramEnd"/>
      <w:r w:rsidRPr="00ED3B4C">
        <w:t xml:space="preserve"> falling more under Training.</w:t>
      </w:r>
    </w:p>
    <w:p w14:paraId="1EAAED52" w14:textId="4395FACD" w:rsidR="00123C88" w:rsidRPr="00ED3B4C" w:rsidRDefault="00123C88" w:rsidP="00123C88">
      <w:pPr>
        <w:pStyle w:val="ListParagraph"/>
        <w:numPr>
          <w:ilvl w:val="1"/>
          <w:numId w:val="9"/>
        </w:numPr>
        <w:spacing w:after="160"/>
      </w:pPr>
      <w:r w:rsidRPr="00ED3B4C">
        <w:t xml:space="preserve">It was pointed out that case studies on community level work is premature. </w:t>
      </w:r>
    </w:p>
    <w:p w14:paraId="6BC36549" w14:textId="07AFDD94" w:rsidR="008D0F2E" w:rsidRPr="00ED3B4C" w:rsidRDefault="008D0F2E" w:rsidP="008D0F2E">
      <w:pPr>
        <w:pStyle w:val="ListParagraph"/>
        <w:numPr>
          <w:ilvl w:val="2"/>
          <w:numId w:val="9"/>
        </w:numPr>
        <w:spacing w:after="160"/>
      </w:pPr>
      <w:r w:rsidRPr="00ED3B4C">
        <w:t xml:space="preserve">NASCSP indicated they will work with the co-chairs to address this. </w:t>
      </w:r>
    </w:p>
    <w:p w14:paraId="00D434E3" w14:textId="1142B94B" w:rsidR="00BA6896" w:rsidRPr="00ED3B4C" w:rsidRDefault="00BA6896" w:rsidP="00BA6896">
      <w:pPr>
        <w:pStyle w:val="ListParagraph"/>
        <w:numPr>
          <w:ilvl w:val="1"/>
          <w:numId w:val="9"/>
        </w:numPr>
        <w:spacing w:after="160"/>
      </w:pPr>
      <w:r w:rsidRPr="00ED3B4C">
        <w:t xml:space="preserve">Tiered activity idea: If the groups are merged, then everybody works on guidance material and then switches focus to training plans. </w:t>
      </w:r>
    </w:p>
    <w:p w14:paraId="47CB3229" w14:textId="05AC5B04" w:rsidR="00C46E3F" w:rsidRPr="00ED3B4C" w:rsidRDefault="00C46E3F" w:rsidP="00C46E3F">
      <w:pPr>
        <w:pStyle w:val="ListParagraph"/>
        <w:numPr>
          <w:ilvl w:val="0"/>
          <w:numId w:val="9"/>
        </w:numPr>
        <w:spacing w:after="160"/>
      </w:pPr>
      <w:r w:rsidRPr="00ED3B4C">
        <w:t xml:space="preserve">The group discussed current training needs. </w:t>
      </w:r>
      <w:bookmarkStart w:id="0" w:name="_GoBack"/>
      <w:bookmarkEnd w:id="0"/>
    </w:p>
    <w:p w14:paraId="402C4992" w14:textId="4AE8B251" w:rsidR="00C46E3F" w:rsidRPr="00ED3B4C" w:rsidRDefault="00676C3C" w:rsidP="00C46E3F">
      <w:pPr>
        <w:pStyle w:val="ListParagraph"/>
        <w:numPr>
          <w:ilvl w:val="1"/>
          <w:numId w:val="9"/>
        </w:numPr>
        <w:spacing w:after="160"/>
      </w:pPr>
      <w:r w:rsidRPr="00ED3B4C">
        <w:t xml:space="preserve">There was discussion that the members are not receiving substantive feedback from their networks about their training needs. </w:t>
      </w:r>
    </w:p>
    <w:p w14:paraId="5C0DBA5F" w14:textId="173B0FF3" w:rsidR="00676C3C" w:rsidRPr="00ED3B4C" w:rsidRDefault="00676C3C" w:rsidP="00C46E3F">
      <w:pPr>
        <w:pStyle w:val="ListParagraph"/>
        <w:numPr>
          <w:ilvl w:val="1"/>
          <w:numId w:val="9"/>
        </w:numPr>
        <w:spacing w:after="160"/>
      </w:pPr>
      <w:r w:rsidRPr="00ED3B4C">
        <w:lastRenderedPageBreak/>
        <w:t xml:space="preserve">There was an idea that the DATA TF </w:t>
      </w:r>
      <w:r w:rsidR="00882E62" w:rsidRPr="00ED3B4C">
        <w:t>sh</w:t>
      </w:r>
      <w:r w:rsidRPr="00ED3B4C">
        <w:t>ould be looking at data collection</w:t>
      </w:r>
      <w:r w:rsidR="00882E62" w:rsidRPr="00ED3B4C">
        <w:t>/</w:t>
      </w:r>
      <w:r w:rsidRPr="00ED3B4C">
        <w:t>storage</w:t>
      </w:r>
      <w:r w:rsidR="00882E62" w:rsidRPr="00ED3B4C">
        <w:t>/</w:t>
      </w:r>
      <w:r w:rsidRPr="00ED3B4C">
        <w:t>aggregation</w:t>
      </w:r>
      <w:r w:rsidR="00882E62" w:rsidRPr="00ED3B4C">
        <w:t xml:space="preserve">/ </w:t>
      </w:r>
      <w:r w:rsidRPr="00ED3B4C">
        <w:t xml:space="preserve">analysis at a larger and deeper level, rather than just focusing on the Annual Report. </w:t>
      </w:r>
    </w:p>
    <w:p w14:paraId="4FDF94F3" w14:textId="4ECCA366" w:rsidR="003E7DC4" w:rsidRPr="00ED3B4C" w:rsidRDefault="003E7DC4" w:rsidP="003E7DC4">
      <w:pPr>
        <w:pStyle w:val="ListParagraph"/>
        <w:numPr>
          <w:ilvl w:val="2"/>
          <w:numId w:val="9"/>
        </w:numPr>
        <w:spacing w:after="160"/>
      </w:pPr>
      <w:r w:rsidRPr="00ED3B4C">
        <w:t xml:space="preserve">The DATA TF should get the Network to figure out how to go beyond just filling the Annual Report to get it submitted. </w:t>
      </w:r>
    </w:p>
    <w:p w14:paraId="1BA56FDA" w14:textId="164BEA80" w:rsidR="00DF6A55" w:rsidRPr="00ED3B4C" w:rsidRDefault="00DF6A55" w:rsidP="00DF6A55">
      <w:pPr>
        <w:pStyle w:val="ListParagraph"/>
        <w:numPr>
          <w:ilvl w:val="1"/>
          <w:numId w:val="9"/>
        </w:numPr>
        <w:spacing w:after="160"/>
      </w:pPr>
      <w:r w:rsidRPr="00ED3B4C">
        <w:t xml:space="preserve">A survey should be </w:t>
      </w:r>
      <w:r w:rsidR="00A921D3">
        <w:t xml:space="preserve">done </w:t>
      </w:r>
      <w:r w:rsidRPr="00ED3B4C">
        <w:t>to gather info about training needs or RPICs should be invited to this committee</w:t>
      </w:r>
      <w:r w:rsidR="00BA1F07" w:rsidRPr="00ED3B4C">
        <w:t>.</w:t>
      </w:r>
    </w:p>
    <w:p w14:paraId="00269A62" w14:textId="37A55E02" w:rsidR="00BA1F07" w:rsidRPr="00ED3B4C" w:rsidRDefault="00BA1F07" w:rsidP="00BA1F07">
      <w:pPr>
        <w:pStyle w:val="ListParagraph"/>
        <w:numPr>
          <w:ilvl w:val="2"/>
          <w:numId w:val="9"/>
        </w:numPr>
        <w:spacing w:after="160"/>
      </w:pPr>
      <w:r w:rsidRPr="00ED3B4C">
        <w:t xml:space="preserve">Jarle has collected the RPIC TTA plans. </w:t>
      </w:r>
    </w:p>
    <w:p w14:paraId="5E14436C" w14:textId="61DC0699" w:rsidR="00BA1F07" w:rsidRPr="00ED3B4C" w:rsidRDefault="00BA1F07" w:rsidP="00BA1F07">
      <w:pPr>
        <w:pStyle w:val="ListParagraph"/>
        <w:numPr>
          <w:ilvl w:val="3"/>
          <w:numId w:val="9"/>
        </w:numPr>
        <w:spacing w:after="160"/>
      </w:pPr>
      <w:r w:rsidRPr="00ED3B4C">
        <w:t>Jarle and Dan, who is an RPIC representative, explained the TTA plans are usually very general and broad.</w:t>
      </w:r>
    </w:p>
    <w:p w14:paraId="50F5F4E5" w14:textId="796232B2" w:rsidR="00BA1F07" w:rsidRPr="00ED3B4C" w:rsidRDefault="00BA1F07" w:rsidP="00BA1F07">
      <w:pPr>
        <w:pStyle w:val="ListParagraph"/>
        <w:numPr>
          <w:ilvl w:val="2"/>
          <w:numId w:val="9"/>
        </w:numPr>
        <w:spacing w:after="160"/>
      </w:pPr>
      <w:r w:rsidRPr="00ED3B4C">
        <w:t>There was a suggestion that the group evaluate what info has already been collected, analyze it, and figure out what more is needed.</w:t>
      </w:r>
    </w:p>
    <w:p w14:paraId="50374F99" w14:textId="77777777" w:rsidR="00BA1F07" w:rsidRPr="00ED3B4C" w:rsidRDefault="00BA1F07" w:rsidP="00BA1F07">
      <w:pPr>
        <w:pStyle w:val="ListParagraph"/>
        <w:numPr>
          <w:ilvl w:val="3"/>
          <w:numId w:val="9"/>
        </w:numPr>
        <w:spacing w:after="160"/>
      </w:pPr>
      <w:r w:rsidRPr="00ED3B4C">
        <w:t xml:space="preserve">The group could then get back to the RPICs and say this is what we’ve heard, could you give us more information. </w:t>
      </w:r>
    </w:p>
    <w:p w14:paraId="473FDDAF" w14:textId="08E6DFF5" w:rsidR="00BA1F07" w:rsidRPr="00ED3B4C" w:rsidRDefault="00BA1F07" w:rsidP="00BA1F07">
      <w:pPr>
        <w:pStyle w:val="ListParagraph"/>
        <w:numPr>
          <w:ilvl w:val="3"/>
          <w:numId w:val="9"/>
        </w:numPr>
        <w:spacing w:after="160"/>
      </w:pPr>
      <w:r w:rsidRPr="00ED3B4C">
        <w:t xml:space="preserve">The group could also ask RPICs to identify two/three top training needs. </w:t>
      </w:r>
    </w:p>
    <w:p w14:paraId="75DC920D" w14:textId="1BCB8946" w:rsidR="000313D9" w:rsidRPr="00ED3B4C" w:rsidRDefault="00BA1F07" w:rsidP="000313D9">
      <w:pPr>
        <w:pStyle w:val="ListParagraph"/>
        <w:numPr>
          <w:ilvl w:val="4"/>
          <w:numId w:val="9"/>
        </w:numPr>
        <w:spacing w:after="160"/>
      </w:pPr>
      <w:r w:rsidRPr="00ED3B4C">
        <w:t xml:space="preserve">The group also </w:t>
      </w:r>
      <w:r w:rsidR="000313D9" w:rsidRPr="00ED3B4C">
        <w:t>pointed out</w:t>
      </w:r>
      <w:r w:rsidRPr="00ED3B4C">
        <w:t xml:space="preserve"> that we need to delve deeper into the topics (i.e. what exactly about board governance?)</w:t>
      </w:r>
      <w:r w:rsidR="000313D9" w:rsidRPr="00ED3B4C">
        <w:t xml:space="preserve"> However, the Network sometimes does not know what exactly it needs within certain topic areas because they do not have enough information. </w:t>
      </w:r>
    </w:p>
    <w:p w14:paraId="6A5E0424" w14:textId="482B4230" w:rsidR="00D53F99" w:rsidRPr="00ED3B4C" w:rsidRDefault="00D53F99" w:rsidP="00D53F99">
      <w:pPr>
        <w:pStyle w:val="ListParagraph"/>
        <w:numPr>
          <w:ilvl w:val="0"/>
          <w:numId w:val="9"/>
        </w:numPr>
        <w:spacing w:after="160"/>
      </w:pPr>
      <w:r w:rsidRPr="00ED3B4C">
        <w:t>Next meeting</w:t>
      </w:r>
      <w:r w:rsidR="0006129A" w:rsidRPr="00ED3B4C">
        <w:t xml:space="preserve">: NASCSP will try to coordinate </w:t>
      </w:r>
      <w:r w:rsidR="00A921D3">
        <w:t xml:space="preserve">at least one </w:t>
      </w:r>
      <w:r w:rsidR="0006129A" w:rsidRPr="00ED3B4C">
        <w:t xml:space="preserve">webinar meeting between Guidance and Training </w:t>
      </w:r>
      <w:r w:rsidR="00A921D3">
        <w:t xml:space="preserve">subcommittees </w:t>
      </w:r>
      <w:r w:rsidR="0006129A" w:rsidRPr="00ED3B4C">
        <w:t xml:space="preserve">before the in-person meeting in August. </w:t>
      </w:r>
    </w:p>
    <w:p w14:paraId="7803816B" w14:textId="54BE8FDD" w:rsidR="001033C5" w:rsidRPr="00ED3B4C" w:rsidRDefault="001033C5" w:rsidP="001033C5">
      <w:pPr>
        <w:pStyle w:val="ListParagraph"/>
        <w:numPr>
          <w:ilvl w:val="1"/>
          <w:numId w:val="9"/>
        </w:numPr>
        <w:spacing w:after="160"/>
      </w:pPr>
      <w:r w:rsidRPr="00ED3B4C">
        <w:t xml:space="preserve">If we cannot coordinate with Guidance, Training will still meet once before August. </w:t>
      </w:r>
    </w:p>
    <w:p w14:paraId="2DA1EAD3" w14:textId="546ECFE8" w:rsidR="00B47CCC" w:rsidRPr="00ED3B4C" w:rsidRDefault="00B47CCC" w:rsidP="00B47CCC">
      <w:pPr>
        <w:pStyle w:val="ListParagraph"/>
        <w:spacing w:after="160"/>
      </w:pPr>
    </w:p>
    <w:sectPr w:rsidR="00B47CCC" w:rsidRPr="00ED3B4C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1985" w14:textId="77777777" w:rsidR="00D53F99" w:rsidRDefault="00D53F99" w:rsidP="003F437E">
      <w:pPr>
        <w:spacing w:line="240" w:lineRule="auto"/>
      </w:pPr>
      <w:r>
        <w:separator/>
      </w:r>
    </w:p>
  </w:endnote>
  <w:endnote w:type="continuationSeparator" w:id="0">
    <w:p w14:paraId="4B56D5BA" w14:textId="77777777" w:rsidR="00D53F99" w:rsidRDefault="00D53F99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04FCA64B" w:rsidR="00D53F99" w:rsidRDefault="00D53F99">
    <w:pPr>
      <w:pStyle w:val="Footer"/>
      <w:jc w:val="right"/>
    </w:pPr>
    <w:r>
      <w:t xml:space="preserve"> DATA Task Force Meeting Notes: May 11,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A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8502F1" w14:textId="77777777" w:rsidR="00D53F99" w:rsidRDefault="00D53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EED1" w14:textId="77777777" w:rsidR="00D53F99" w:rsidRDefault="00D53F99" w:rsidP="003F437E">
      <w:pPr>
        <w:spacing w:line="240" w:lineRule="auto"/>
      </w:pPr>
      <w:r>
        <w:separator/>
      </w:r>
    </w:p>
  </w:footnote>
  <w:footnote w:type="continuationSeparator" w:id="0">
    <w:p w14:paraId="586BA06D" w14:textId="77777777" w:rsidR="00D53F99" w:rsidRDefault="00D53F99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0"/>
    <w:rsid w:val="0001671D"/>
    <w:rsid w:val="000313D9"/>
    <w:rsid w:val="00050E98"/>
    <w:rsid w:val="00053956"/>
    <w:rsid w:val="0006129A"/>
    <w:rsid w:val="00065DD0"/>
    <w:rsid w:val="00082E04"/>
    <w:rsid w:val="000A30AD"/>
    <w:rsid w:val="000E18F7"/>
    <w:rsid w:val="000F1632"/>
    <w:rsid w:val="001033C5"/>
    <w:rsid w:val="00123C88"/>
    <w:rsid w:val="00132BEC"/>
    <w:rsid w:val="00164865"/>
    <w:rsid w:val="00177521"/>
    <w:rsid w:val="001B43CC"/>
    <w:rsid w:val="001D43A8"/>
    <w:rsid w:val="001E7CF0"/>
    <w:rsid w:val="00221E05"/>
    <w:rsid w:val="00224FFD"/>
    <w:rsid w:val="002304A6"/>
    <w:rsid w:val="002B7D6B"/>
    <w:rsid w:val="002D6F01"/>
    <w:rsid w:val="00334853"/>
    <w:rsid w:val="0034161C"/>
    <w:rsid w:val="00346119"/>
    <w:rsid w:val="003573D1"/>
    <w:rsid w:val="00370DC7"/>
    <w:rsid w:val="00372F8B"/>
    <w:rsid w:val="003B11F5"/>
    <w:rsid w:val="003B1DAE"/>
    <w:rsid w:val="003D6B8F"/>
    <w:rsid w:val="003E229E"/>
    <w:rsid w:val="003E7DC4"/>
    <w:rsid w:val="003F437E"/>
    <w:rsid w:val="00403652"/>
    <w:rsid w:val="004218C4"/>
    <w:rsid w:val="00430917"/>
    <w:rsid w:val="00455BBA"/>
    <w:rsid w:val="004C6771"/>
    <w:rsid w:val="00501873"/>
    <w:rsid w:val="00501D9B"/>
    <w:rsid w:val="00524C87"/>
    <w:rsid w:val="00554CB3"/>
    <w:rsid w:val="00594811"/>
    <w:rsid w:val="00596BEB"/>
    <w:rsid w:val="005A5942"/>
    <w:rsid w:val="005A5F22"/>
    <w:rsid w:val="005B7596"/>
    <w:rsid w:val="005E7EE4"/>
    <w:rsid w:val="0061680C"/>
    <w:rsid w:val="00676C3C"/>
    <w:rsid w:val="006775D6"/>
    <w:rsid w:val="006D0D9F"/>
    <w:rsid w:val="00707F27"/>
    <w:rsid w:val="007203E5"/>
    <w:rsid w:val="00740E5B"/>
    <w:rsid w:val="00747CE0"/>
    <w:rsid w:val="0077757E"/>
    <w:rsid w:val="007A235B"/>
    <w:rsid w:val="007D2814"/>
    <w:rsid w:val="00830DAD"/>
    <w:rsid w:val="008437EE"/>
    <w:rsid w:val="00872403"/>
    <w:rsid w:val="00882E62"/>
    <w:rsid w:val="008A457C"/>
    <w:rsid w:val="008D0F2E"/>
    <w:rsid w:val="00902F1D"/>
    <w:rsid w:val="00933A7A"/>
    <w:rsid w:val="009474A8"/>
    <w:rsid w:val="00974339"/>
    <w:rsid w:val="00984B8A"/>
    <w:rsid w:val="00996B92"/>
    <w:rsid w:val="009A220B"/>
    <w:rsid w:val="009B7D88"/>
    <w:rsid w:val="009E2222"/>
    <w:rsid w:val="00A14F4B"/>
    <w:rsid w:val="00A5545A"/>
    <w:rsid w:val="00A921D3"/>
    <w:rsid w:val="00A95BBD"/>
    <w:rsid w:val="00AB77D3"/>
    <w:rsid w:val="00AC5CE7"/>
    <w:rsid w:val="00B30AB2"/>
    <w:rsid w:val="00B328F0"/>
    <w:rsid w:val="00B47CCC"/>
    <w:rsid w:val="00BA1F07"/>
    <w:rsid w:val="00BA6896"/>
    <w:rsid w:val="00BC0625"/>
    <w:rsid w:val="00BC55A5"/>
    <w:rsid w:val="00BE336E"/>
    <w:rsid w:val="00C46E3F"/>
    <w:rsid w:val="00C85E8C"/>
    <w:rsid w:val="00C8634E"/>
    <w:rsid w:val="00CB408E"/>
    <w:rsid w:val="00CB751F"/>
    <w:rsid w:val="00CD0E5C"/>
    <w:rsid w:val="00CD3C76"/>
    <w:rsid w:val="00D233AC"/>
    <w:rsid w:val="00D3202D"/>
    <w:rsid w:val="00D53F99"/>
    <w:rsid w:val="00D943CB"/>
    <w:rsid w:val="00DF5469"/>
    <w:rsid w:val="00DF6A55"/>
    <w:rsid w:val="00E17AC3"/>
    <w:rsid w:val="00E25105"/>
    <w:rsid w:val="00E37446"/>
    <w:rsid w:val="00E72E5C"/>
    <w:rsid w:val="00E85AEE"/>
    <w:rsid w:val="00E87BCB"/>
    <w:rsid w:val="00ED3B4C"/>
    <w:rsid w:val="00ED6A92"/>
    <w:rsid w:val="00EF3F33"/>
    <w:rsid w:val="00F026A2"/>
    <w:rsid w:val="00F22E74"/>
    <w:rsid w:val="00F42AA8"/>
    <w:rsid w:val="00F52CA2"/>
    <w:rsid w:val="00F5638E"/>
    <w:rsid w:val="00F96A77"/>
    <w:rsid w:val="00FB4E88"/>
    <w:rsid w:val="00FC4D5F"/>
    <w:rsid w:val="00FC64CD"/>
    <w:rsid w:val="00FC6D9F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2018-06-04T14:13:00Z</dcterms:created>
  <dcterms:modified xsi:type="dcterms:W3CDTF">2018-06-04T14:13:00Z</dcterms:modified>
</cp:coreProperties>
</file>