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Pr="00A5077D" w:rsidRDefault="00566A65" w:rsidP="00113B67">
      <w:pPr>
        <w:pStyle w:val="Heading1"/>
        <w:keepNext w:val="0"/>
        <w:keepLines w:val="0"/>
        <w:widowControl w:val="0"/>
        <w:pBdr>
          <w:bottom w:val="none" w:sz="0" w:space="0" w:color="auto"/>
        </w:pBdr>
        <w:tabs>
          <w:tab w:val="left" w:pos="5865"/>
        </w:tabs>
        <w:spacing w:before="0" w:after="0"/>
        <w:rPr>
          <w:spacing w:val="-20"/>
          <w:sz w:val="48"/>
          <w:szCs w:val="48"/>
        </w:rPr>
      </w:pPr>
      <w:r>
        <w:rPr>
          <w:noProof/>
          <w:spacing w:val="-20"/>
          <w:sz w:val="50"/>
          <w:szCs w:val="50"/>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460375</wp:posOffset>
                </wp:positionV>
                <wp:extent cx="6238875" cy="0"/>
                <wp:effectExtent l="20955" t="22225" r="26670" b="25400"/>
                <wp:wrapTight wrapText="bothSides">
                  <wp:wrapPolygon edited="0">
                    <wp:start x="-66" y="-2147483648"/>
                    <wp:lineTo x="-66" y="-2147483648"/>
                    <wp:lineTo x="21633" y="-2147483648"/>
                    <wp:lineTo x="21633" y="-2147483648"/>
                    <wp:lineTo x="-66" y="-2147483648"/>
                  </wp:wrapPolygon>
                </wp:wrapTight>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25pt" to="490.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rYmQIAAIQFAAAOAAAAZHJzL2Uyb0RvYy54bWysVFFvmzAQfp+0/2D5nQKBJBQ1qVpC9tJt&#10;kdppzw42wZqxke2ERNP++84mYU33Mk0Fybqz787f3X3nu/tjK9CBacOVXOD4JsKIyUpRLncL/O1l&#10;HWQYGUskJUJJtsAnZvD98uOHu77L2UQ1SlCmEQSRJu+7BW6s7fIwNFXDWmJuVMckHNZKt8SCqnch&#10;1aSH6K0IJ1E0C3ulaadVxYyB3dVwiJc+fl2zyn6ta8MsEgsM2KxftV+3bg2XdyTfadI1vDrDIP+B&#10;oiVcwqVjqBWxBO01/ytUyyutjKrtTaXaUNU1r5jPAbKJozfZPDekYz4XKI7pxjKZ9wtbfTlsNOIU&#10;epdgJEkLPXrikqG5K03fmRwsCrnRLrnqKJ+7J1X9MEiqoiFyxzzEl1MHbrHzCK9cnGI6uGDbf1YU&#10;bMjeKl+nY61bFxIqgI6+HaexHexoUQWbs0mSZfMpRtXlLCT5xbHTxn5iqkVOWGABmH1gcngy1gEh&#10;+cXE3SPVmgvhuy0k6hc4yeIo8h5GCU7dqbMzercthEYH4gjjP58WnLw202ovqY/WMELLs2wJF4MM&#10;twvp4jHPwQESaEcLot+HHD0/ft5Gt2VWZmmQTmZlkEarVfCwLtJgto7n01WyKopV/MsBjdO84ZQy&#10;6bBeuBqn/8aF89QMLBvZOlYlvI7uywdgr5E+rKfRPE2yYD6fJkGalFHwmK2L4KGIZ7N5+Vg8lm+Q&#10;lj578z5gx1I6VGpvmX5uaI8od/2fTFNoJygw206EDyMidvAoVVZjpJX9zm3j6eqI5mJc9TqL3D9Q&#10;SHQNGRiQTKNo4PVo7mszXj9U6tJkp41tOif/p5ZAigsB/Ji4yRhmbKvoaaMv4wOj7p3Oz5J7S17r&#10;IL9+PJe/AQAA//8DAFBLAwQUAAYACAAAACEA4/6vhd0AAAAIAQAADwAAAGRycy9kb3ducmV2Lnht&#10;bEyPwU7DMBBE70j8g7WVuLVOggptiFOhIA4caRHqcRtv46jxOordNPTrMeIAx9kZzbwtNpPtxEiD&#10;bx0rSBcJCOLa6ZYbBR+71/kKhA/IGjvHpOCLPGzK25sCc+0u/E7jNjQilrDPUYEJoc+l9LUhi37h&#10;euLoHd1gMUQ5NFIPeInltpNZkjxIiy3HBYM9VYbq0/ZsFVSVT2t3XF5HE6o9vu1fsvXnVam72fT8&#10;BCLQFP7C8IMf0aGMTAd3Zu1Fp2CeZjGp4DFbgoj+epXegzj8HmRZyP8PlN8AAAD//wMAUEsBAi0A&#10;FAAGAAgAAAAhALaDOJL+AAAA4QEAABMAAAAAAAAAAAAAAAAAAAAAAFtDb250ZW50X1R5cGVzXS54&#10;bWxQSwECLQAUAAYACAAAACEAOP0h/9YAAACUAQAACwAAAAAAAAAAAAAAAAAvAQAAX3JlbHMvLnJl&#10;bHNQSwECLQAUAAYACAAAACEAdrxa2JkCAACEBQAADgAAAAAAAAAAAAAAAAAuAgAAZHJzL2Uyb0Rv&#10;Yy54bWxQSwECLQAUAAYACAAAACEA4/6vhd0AAAAIAQAADwAAAAAAAAAAAAAAAADzBAAAZHJzL2Rv&#10;d25yZXYueG1sUEsFBgAAAAAEAAQA8wAAAP0FAAAAAA==&#10;" strokeweight="3pt">
                <v:fill o:detectmouseclick="t"/>
                <v:shadow opacity="22938f" offset="0"/>
                <w10:wrap type="tight"/>
              </v:line>
            </w:pict>
          </mc:Fallback>
        </mc:AlternateContent>
      </w:r>
      <w:r w:rsidR="00A5077D" w:rsidRPr="00A5077D">
        <w:rPr>
          <w:spacing w:val="-20"/>
          <w:sz w:val="48"/>
          <w:szCs w:val="48"/>
        </w:rPr>
        <w:t>Maintaining Quality Control</w:t>
      </w:r>
    </w:p>
    <w:p w:rsidR="009740CA" w:rsidRDefault="00A13B5C" w:rsidP="004D2123">
      <w:pPr>
        <w:pStyle w:val="ColorfulGrid-Accent11"/>
        <w:spacing w:before="0" w:after="0"/>
        <w:rPr>
          <w:rStyle w:val="Emphasis"/>
          <w:bCs/>
          <w:i/>
          <w:iCs/>
          <w:color w:val="auto"/>
          <w:spacing w:val="5"/>
          <w:kern w:val="28"/>
          <w:szCs w:val="32"/>
        </w:rPr>
      </w:pPr>
      <w:r>
        <w:rPr>
          <w:rStyle w:val="Emphasis"/>
        </w:rPr>
        <w:t xml:space="preserve">Crew </w:t>
      </w:r>
      <w:r w:rsidR="00960ECF">
        <w:rPr>
          <w:rStyle w:val="Emphasis"/>
        </w:rPr>
        <w:t>Leader</w:t>
      </w:r>
    </w:p>
    <w:p w:rsidR="009740CA" w:rsidRPr="00BD112A" w:rsidRDefault="009740CA" w:rsidP="009740CA"/>
    <w:p w:rsidR="009740CA" w:rsidRDefault="00DC478A" w:rsidP="008562A2">
      <w:pPr>
        <w:pStyle w:val="Subheading"/>
      </w:pPr>
      <w:r>
        <w:t>Learning Objectives</w:t>
      </w:r>
    </w:p>
    <w:p w:rsidR="009825F1" w:rsidRPr="005E56EA" w:rsidRDefault="005E56EA" w:rsidP="0079730D">
      <w:pPr>
        <w:pStyle w:val="Subheading"/>
        <w:spacing w:after="0"/>
        <w:rPr>
          <w:rFonts w:ascii="Times New Roman" w:hAnsi="Times New Roman"/>
          <w:b w:val="0"/>
          <w:sz w:val="24"/>
          <w:szCs w:val="24"/>
        </w:rPr>
      </w:pPr>
      <w:r w:rsidRPr="005E56EA">
        <w:rPr>
          <w:rFonts w:ascii="Times New Roman" w:eastAsia="MS PGothic" w:hAnsi="Times New Roman"/>
          <w:b w:val="0"/>
          <w:sz w:val="24"/>
          <w:szCs w:val="24"/>
        </w:rPr>
        <w:t>By attending this session, participants will</w:t>
      </w:r>
      <w:r w:rsidR="00EF7DF6">
        <w:rPr>
          <w:rFonts w:ascii="Times New Roman" w:eastAsia="MS PGothic" w:hAnsi="Times New Roman"/>
          <w:b w:val="0"/>
          <w:sz w:val="24"/>
          <w:szCs w:val="24"/>
        </w:rPr>
        <w:t xml:space="preserve"> be able to</w:t>
      </w:r>
      <w:r w:rsidRPr="005E56EA">
        <w:rPr>
          <w:rFonts w:ascii="Times New Roman" w:eastAsia="MS PGothic" w:hAnsi="Times New Roman"/>
          <w:b w:val="0"/>
          <w:sz w:val="24"/>
          <w:szCs w:val="24"/>
        </w:rPr>
        <w:t>:</w:t>
      </w:r>
    </w:p>
    <w:p w:rsidR="00497BF3" w:rsidRPr="00C707E6" w:rsidRDefault="00EC6EA1" w:rsidP="0079730D">
      <w:pPr>
        <w:pStyle w:val="Subheading"/>
        <w:numPr>
          <w:ilvl w:val="0"/>
          <w:numId w:val="2"/>
        </w:numPr>
        <w:spacing w:after="0"/>
        <w:rPr>
          <w:rFonts w:ascii="Times New Roman" w:eastAsia="MS PGothic" w:hAnsi="Times New Roman"/>
          <w:b w:val="0"/>
          <w:sz w:val="24"/>
          <w:szCs w:val="24"/>
        </w:rPr>
      </w:pPr>
      <w:r w:rsidRPr="00C707E6">
        <w:rPr>
          <w:rFonts w:ascii="Times New Roman" w:eastAsia="MS PGothic" w:hAnsi="Times New Roman"/>
          <w:b w:val="0"/>
          <w:sz w:val="24"/>
          <w:szCs w:val="24"/>
        </w:rPr>
        <w:t xml:space="preserve">Define quality control (QC) and </w:t>
      </w:r>
      <w:r w:rsidR="0043449A">
        <w:rPr>
          <w:rFonts w:ascii="Times New Roman" w:eastAsia="MS PGothic" w:hAnsi="Times New Roman"/>
          <w:b w:val="0"/>
          <w:sz w:val="24"/>
          <w:szCs w:val="24"/>
        </w:rPr>
        <w:t xml:space="preserve">the </w:t>
      </w:r>
      <w:r w:rsidRPr="00C707E6">
        <w:rPr>
          <w:rFonts w:ascii="Times New Roman" w:eastAsia="MS PGothic" w:hAnsi="Times New Roman"/>
          <w:b w:val="0"/>
          <w:sz w:val="24"/>
          <w:szCs w:val="24"/>
        </w:rPr>
        <w:t>role of the crew leader in maintaining it.</w:t>
      </w:r>
    </w:p>
    <w:p w:rsidR="00497BF3" w:rsidRPr="00C707E6" w:rsidRDefault="00EC6EA1" w:rsidP="00EC6EA1">
      <w:pPr>
        <w:pStyle w:val="Subheading"/>
        <w:numPr>
          <w:ilvl w:val="0"/>
          <w:numId w:val="2"/>
        </w:numPr>
        <w:spacing w:before="0" w:after="0"/>
        <w:rPr>
          <w:rFonts w:ascii="Times New Roman" w:eastAsia="MS PGothic" w:hAnsi="Times New Roman"/>
          <w:b w:val="0"/>
          <w:sz w:val="24"/>
          <w:szCs w:val="24"/>
        </w:rPr>
      </w:pPr>
      <w:r w:rsidRPr="00C707E6">
        <w:rPr>
          <w:rFonts w:ascii="Times New Roman" w:eastAsia="MS PGothic" w:hAnsi="Times New Roman"/>
          <w:b w:val="0"/>
          <w:sz w:val="24"/>
          <w:szCs w:val="24"/>
        </w:rPr>
        <w:t>Ide</w:t>
      </w:r>
      <w:r w:rsidR="00C707E6">
        <w:rPr>
          <w:rFonts w:ascii="Times New Roman" w:eastAsia="MS PGothic" w:hAnsi="Times New Roman"/>
          <w:b w:val="0"/>
          <w:sz w:val="24"/>
          <w:szCs w:val="24"/>
        </w:rPr>
        <w:t>ntify errors and omissions in weatherization</w:t>
      </w:r>
      <w:r w:rsidRPr="00C707E6">
        <w:rPr>
          <w:rFonts w:ascii="Times New Roman" w:eastAsia="MS PGothic" w:hAnsi="Times New Roman"/>
          <w:b w:val="0"/>
          <w:sz w:val="24"/>
          <w:szCs w:val="24"/>
        </w:rPr>
        <w:t xml:space="preserve"> installations</w:t>
      </w:r>
      <w:r w:rsidR="00C707E6">
        <w:rPr>
          <w:rFonts w:ascii="Times New Roman" w:eastAsia="MS PGothic" w:hAnsi="Times New Roman"/>
          <w:b w:val="0"/>
          <w:sz w:val="24"/>
          <w:szCs w:val="24"/>
        </w:rPr>
        <w:t>.</w:t>
      </w:r>
      <w:r w:rsidRPr="00C707E6">
        <w:rPr>
          <w:rFonts w:ascii="Times New Roman" w:eastAsia="MS PGothic" w:hAnsi="Times New Roman"/>
          <w:b w:val="0"/>
          <w:sz w:val="24"/>
          <w:szCs w:val="24"/>
        </w:rPr>
        <w:t xml:space="preserve"> </w:t>
      </w:r>
    </w:p>
    <w:p w:rsidR="00497BF3" w:rsidRPr="00C707E6" w:rsidRDefault="00EC6EA1" w:rsidP="00EC6EA1">
      <w:pPr>
        <w:pStyle w:val="Subheading"/>
        <w:numPr>
          <w:ilvl w:val="0"/>
          <w:numId w:val="2"/>
        </w:numPr>
        <w:spacing w:before="0" w:after="0"/>
        <w:rPr>
          <w:rFonts w:ascii="Times New Roman" w:eastAsia="MS PGothic" w:hAnsi="Times New Roman"/>
          <w:b w:val="0"/>
          <w:sz w:val="24"/>
          <w:szCs w:val="24"/>
        </w:rPr>
      </w:pPr>
      <w:r w:rsidRPr="00C707E6">
        <w:rPr>
          <w:rFonts w:ascii="Times New Roman" w:eastAsia="MS PGothic" w:hAnsi="Times New Roman"/>
          <w:b w:val="0"/>
          <w:sz w:val="24"/>
          <w:szCs w:val="24"/>
        </w:rPr>
        <w:t>List diagnostic procedures required for testing in and out of the house</w:t>
      </w:r>
      <w:r w:rsidR="00C707E6">
        <w:rPr>
          <w:rFonts w:ascii="Times New Roman" w:eastAsia="MS PGothic" w:hAnsi="Times New Roman"/>
          <w:b w:val="0"/>
          <w:sz w:val="24"/>
          <w:szCs w:val="24"/>
        </w:rPr>
        <w:t>.</w:t>
      </w:r>
    </w:p>
    <w:p w:rsidR="00497BF3" w:rsidRPr="00C707E6" w:rsidRDefault="00EC6EA1" w:rsidP="00EC6EA1">
      <w:pPr>
        <w:pStyle w:val="Subheading"/>
        <w:numPr>
          <w:ilvl w:val="0"/>
          <w:numId w:val="2"/>
        </w:numPr>
        <w:spacing w:before="0" w:after="0"/>
        <w:rPr>
          <w:rFonts w:ascii="Times New Roman" w:eastAsia="MS PGothic" w:hAnsi="Times New Roman"/>
          <w:b w:val="0"/>
          <w:sz w:val="24"/>
          <w:szCs w:val="24"/>
        </w:rPr>
      </w:pPr>
      <w:r w:rsidRPr="00C707E6">
        <w:rPr>
          <w:rFonts w:ascii="Times New Roman" w:eastAsia="MS PGothic" w:hAnsi="Times New Roman"/>
          <w:b w:val="0"/>
          <w:sz w:val="24"/>
          <w:szCs w:val="24"/>
        </w:rPr>
        <w:t>Describe the benefit of containment areas.</w:t>
      </w:r>
    </w:p>
    <w:p w:rsidR="00497BF3" w:rsidRPr="00C707E6" w:rsidRDefault="00CF3F4A" w:rsidP="00EC6EA1">
      <w:pPr>
        <w:pStyle w:val="Subheading"/>
        <w:numPr>
          <w:ilvl w:val="0"/>
          <w:numId w:val="2"/>
        </w:numPr>
        <w:spacing w:before="0" w:after="0"/>
        <w:rPr>
          <w:rFonts w:ascii="Times New Roman" w:eastAsia="MS PGothic" w:hAnsi="Times New Roman"/>
          <w:b w:val="0"/>
          <w:sz w:val="24"/>
          <w:szCs w:val="24"/>
        </w:rPr>
      </w:pPr>
      <w:r>
        <w:rPr>
          <w:rFonts w:ascii="Times New Roman" w:eastAsia="MS PGothic" w:hAnsi="Times New Roman"/>
          <w:b w:val="0"/>
          <w:sz w:val="24"/>
          <w:szCs w:val="24"/>
        </w:rPr>
        <w:t>Explain</w:t>
      </w:r>
      <w:r w:rsidR="00EC6EA1" w:rsidRPr="00C707E6">
        <w:rPr>
          <w:rFonts w:ascii="Times New Roman" w:eastAsia="MS PGothic" w:hAnsi="Times New Roman"/>
          <w:b w:val="0"/>
          <w:sz w:val="24"/>
          <w:szCs w:val="24"/>
        </w:rPr>
        <w:t xml:space="preserve"> the value of documenting inspection points through the use of QC checklists</w:t>
      </w:r>
      <w:r w:rsidR="00C707E6">
        <w:rPr>
          <w:rFonts w:ascii="Times New Roman" w:eastAsia="MS PGothic" w:hAnsi="Times New Roman"/>
          <w:b w:val="0"/>
          <w:sz w:val="24"/>
          <w:szCs w:val="24"/>
        </w:rPr>
        <w:t>.</w:t>
      </w:r>
    </w:p>
    <w:p w:rsidR="00A5077D" w:rsidRPr="005E56EA" w:rsidRDefault="00A5077D" w:rsidP="00A5077D">
      <w:pPr>
        <w:pStyle w:val="Subheading"/>
        <w:spacing w:before="0" w:after="0"/>
        <w:rPr>
          <w:rFonts w:ascii="Times New Roman" w:hAnsi="Times New Roman"/>
          <w:b w:val="0"/>
          <w:sz w:val="24"/>
          <w:szCs w:val="24"/>
        </w:rPr>
      </w:pPr>
    </w:p>
    <w:p w:rsidR="00DC478A" w:rsidRDefault="00DC478A" w:rsidP="008562A2">
      <w:pPr>
        <w:pStyle w:val="Subheading"/>
        <w:rPr>
          <w:rFonts w:cs="Arial"/>
          <w:szCs w:val="32"/>
        </w:rPr>
      </w:pPr>
      <w:r>
        <w:rPr>
          <w:rFonts w:cs="Arial"/>
          <w:szCs w:val="32"/>
        </w:rPr>
        <w:t>Key Terminology</w:t>
      </w:r>
    </w:p>
    <w:p w:rsidR="00DC478A" w:rsidRDefault="00DC478A" w:rsidP="008562A2">
      <w:pPr>
        <w:pStyle w:val="Subheading"/>
        <w:rPr>
          <w:rFonts w:ascii="Times New Roman" w:hAnsi="Times New Roman"/>
          <w:b w:val="0"/>
          <w:sz w:val="24"/>
          <w:szCs w:val="24"/>
        </w:rPr>
        <w:sectPr w:rsidR="00DC478A">
          <w:headerReference w:type="default" r:id="rId9"/>
          <w:footerReference w:type="even" r:id="rId10"/>
          <w:footerReference w:type="default" r:id="rId11"/>
          <w:headerReference w:type="first" r:id="rId12"/>
          <w:footerReference w:type="first" r:id="rId13"/>
          <w:type w:val="continuous"/>
          <w:pgSz w:w="12240" w:h="15840"/>
          <w:pgMar w:top="2016" w:right="1152" w:bottom="1728" w:left="1152" w:header="720" w:footer="1008" w:gutter="0"/>
          <w:cols w:space="720"/>
          <w:titlePg/>
          <w:docGrid w:linePitch="326"/>
        </w:sectPr>
      </w:pPr>
    </w:p>
    <w:p w:rsidR="00A5077D" w:rsidRPr="000F605B" w:rsidRDefault="00A5077D" w:rsidP="009D51FF">
      <w:pPr>
        <w:spacing w:before="120" w:after="120"/>
        <w:rPr>
          <w:rFonts w:ascii="Times New Roman" w:hAnsi="Times New Roman"/>
        </w:rPr>
      </w:pPr>
      <w:r w:rsidRPr="000F605B">
        <w:rPr>
          <w:rFonts w:ascii="Times New Roman" w:hAnsi="Times New Roman"/>
        </w:rPr>
        <w:lastRenderedPageBreak/>
        <w:t>C</w:t>
      </w:r>
      <w:r w:rsidR="00C707E6">
        <w:rPr>
          <w:rFonts w:ascii="Times New Roman" w:hAnsi="Times New Roman"/>
        </w:rPr>
        <w:t>arbon m</w:t>
      </w:r>
      <w:r w:rsidRPr="000F605B">
        <w:rPr>
          <w:rFonts w:ascii="Times New Roman" w:hAnsi="Times New Roman"/>
        </w:rPr>
        <w:t>onoxide (CO)</w:t>
      </w:r>
    </w:p>
    <w:p w:rsidR="00A5077D" w:rsidRPr="000F605B" w:rsidRDefault="00A5077D" w:rsidP="009D51FF">
      <w:pPr>
        <w:spacing w:before="120" w:after="120"/>
        <w:rPr>
          <w:rFonts w:ascii="Times New Roman" w:hAnsi="Times New Roman"/>
        </w:rPr>
      </w:pPr>
      <w:r>
        <w:rPr>
          <w:rFonts w:ascii="Times New Roman" w:hAnsi="Times New Roman"/>
        </w:rPr>
        <w:t xml:space="preserve">Combustion </w:t>
      </w:r>
      <w:r w:rsidR="00C707E6">
        <w:rPr>
          <w:rFonts w:ascii="Times New Roman" w:hAnsi="Times New Roman"/>
        </w:rPr>
        <w:t>a</w:t>
      </w:r>
      <w:r w:rsidRPr="000F605B">
        <w:rPr>
          <w:rFonts w:ascii="Times New Roman" w:hAnsi="Times New Roman"/>
        </w:rPr>
        <w:t xml:space="preserve">ppliance </w:t>
      </w:r>
      <w:r w:rsidR="00C707E6">
        <w:rPr>
          <w:rFonts w:ascii="Times New Roman" w:hAnsi="Times New Roman"/>
        </w:rPr>
        <w:t>z</w:t>
      </w:r>
      <w:r w:rsidRPr="000F605B">
        <w:rPr>
          <w:rFonts w:ascii="Times New Roman" w:hAnsi="Times New Roman"/>
        </w:rPr>
        <w:t>one (CAZ)</w:t>
      </w:r>
    </w:p>
    <w:p w:rsidR="00A5077D" w:rsidRPr="000F605B" w:rsidRDefault="00A5077D" w:rsidP="009D51FF">
      <w:pPr>
        <w:spacing w:before="120" w:after="120"/>
        <w:rPr>
          <w:rFonts w:ascii="Times New Roman" w:hAnsi="Times New Roman"/>
        </w:rPr>
      </w:pPr>
      <w:r>
        <w:rPr>
          <w:rFonts w:ascii="Times New Roman" w:hAnsi="Times New Roman"/>
        </w:rPr>
        <w:t xml:space="preserve">Cubic </w:t>
      </w:r>
      <w:r w:rsidR="00C707E6">
        <w:rPr>
          <w:rFonts w:ascii="Times New Roman" w:hAnsi="Times New Roman"/>
        </w:rPr>
        <w:t>f</w:t>
      </w:r>
      <w:r>
        <w:rPr>
          <w:rFonts w:ascii="Times New Roman" w:hAnsi="Times New Roman"/>
        </w:rPr>
        <w:t xml:space="preserve">eet per </w:t>
      </w:r>
      <w:r w:rsidR="00C707E6">
        <w:rPr>
          <w:rFonts w:ascii="Times New Roman" w:hAnsi="Times New Roman"/>
        </w:rPr>
        <w:t>m</w:t>
      </w:r>
      <w:r w:rsidRPr="000F605B">
        <w:rPr>
          <w:rFonts w:ascii="Times New Roman" w:hAnsi="Times New Roman"/>
        </w:rPr>
        <w:t>inute (CFM)</w:t>
      </w:r>
    </w:p>
    <w:p w:rsidR="00960ECF" w:rsidRPr="00516A8B" w:rsidRDefault="00960ECF" w:rsidP="00960ECF">
      <w:pPr>
        <w:pStyle w:val="Subheading"/>
        <w:rPr>
          <w:rFonts w:ascii="Times New Roman" w:hAnsi="Times New Roman"/>
          <w:b w:val="0"/>
          <w:iCs/>
          <w:sz w:val="24"/>
          <w:szCs w:val="24"/>
        </w:rPr>
      </w:pPr>
      <w:r w:rsidRPr="00516A8B">
        <w:rPr>
          <w:rFonts w:ascii="Times New Roman" w:hAnsi="Times New Roman"/>
          <w:b w:val="0"/>
          <w:iCs/>
          <w:sz w:val="24"/>
          <w:szCs w:val="24"/>
        </w:rPr>
        <w:t>EPA RRP</w:t>
      </w:r>
    </w:p>
    <w:p w:rsidR="00960ECF" w:rsidRDefault="00A5077D" w:rsidP="009D51FF">
      <w:pPr>
        <w:spacing w:before="120" w:after="120"/>
        <w:rPr>
          <w:rFonts w:ascii="Times New Roman" w:hAnsi="Times New Roman"/>
        </w:rPr>
      </w:pPr>
      <w:r w:rsidRPr="000F605B">
        <w:rPr>
          <w:rFonts w:ascii="Times New Roman" w:hAnsi="Times New Roman"/>
        </w:rPr>
        <w:t>Infrared</w:t>
      </w:r>
    </w:p>
    <w:p w:rsidR="00A5077D" w:rsidRPr="000F605B" w:rsidRDefault="00960ECF" w:rsidP="009D51FF">
      <w:pPr>
        <w:spacing w:before="120" w:after="120"/>
        <w:rPr>
          <w:rFonts w:ascii="Times New Roman" w:hAnsi="Times New Roman"/>
        </w:rPr>
      </w:pPr>
      <w:r>
        <w:rPr>
          <w:rFonts w:ascii="Times New Roman" w:hAnsi="Times New Roman"/>
        </w:rPr>
        <w:t>Inspection point</w:t>
      </w:r>
    </w:p>
    <w:p w:rsidR="00960ECF" w:rsidRPr="00516A8B" w:rsidRDefault="00960ECF" w:rsidP="00960ECF">
      <w:pPr>
        <w:pStyle w:val="Subheading"/>
        <w:rPr>
          <w:rFonts w:ascii="Times New Roman" w:hAnsi="Times New Roman"/>
          <w:b w:val="0"/>
          <w:iCs/>
          <w:sz w:val="24"/>
          <w:szCs w:val="24"/>
        </w:rPr>
      </w:pPr>
      <w:r>
        <w:rPr>
          <w:rFonts w:ascii="Times New Roman" w:hAnsi="Times New Roman"/>
          <w:b w:val="0"/>
          <w:iCs/>
          <w:sz w:val="24"/>
          <w:szCs w:val="24"/>
        </w:rPr>
        <w:t>Lead-safe weatherization (LSW</w:t>
      </w:r>
      <w:r w:rsidRPr="00516A8B">
        <w:rPr>
          <w:rFonts w:ascii="Times New Roman" w:hAnsi="Times New Roman"/>
          <w:b w:val="0"/>
          <w:iCs/>
          <w:sz w:val="24"/>
          <w:szCs w:val="24"/>
        </w:rPr>
        <w:t>)</w:t>
      </w:r>
    </w:p>
    <w:p w:rsidR="00A5077D" w:rsidRPr="000F605B" w:rsidRDefault="00A5077D" w:rsidP="009D51FF">
      <w:pPr>
        <w:spacing w:before="120" w:after="120"/>
        <w:rPr>
          <w:rFonts w:ascii="Times New Roman" w:hAnsi="Times New Roman"/>
        </w:rPr>
      </w:pPr>
      <w:r w:rsidRPr="000F605B">
        <w:rPr>
          <w:rFonts w:ascii="Times New Roman" w:hAnsi="Times New Roman"/>
        </w:rPr>
        <w:t>Louver</w:t>
      </w:r>
      <w:r w:rsidR="00B709A2">
        <w:rPr>
          <w:rFonts w:ascii="Times New Roman" w:hAnsi="Times New Roman"/>
        </w:rPr>
        <w:t>ed</w:t>
      </w:r>
      <w:r w:rsidRPr="000F605B">
        <w:rPr>
          <w:rFonts w:ascii="Times New Roman" w:hAnsi="Times New Roman"/>
        </w:rPr>
        <w:t xml:space="preserve"> door</w:t>
      </w:r>
    </w:p>
    <w:p w:rsidR="00A5077D" w:rsidRPr="000F605B" w:rsidRDefault="00A5077D" w:rsidP="009D51FF">
      <w:pPr>
        <w:spacing w:before="120" w:after="120"/>
        <w:rPr>
          <w:rFonts w:ascii="Times New Roman" w:hAnsi="Times New Roman"/>
        </w:rPr>
      </w:pPr>
      <w:r w:rsidRPr="000F605B">
        <w:rPr>
          <w:rFonts w:ascii="Times New Roman" w:hAnsi="Times New Roman"/>
        </w:rPr>
        <w:t xml:space="preserve">Manometer </w:t>
      </w:r>
    </w:p>
    <w:p w:rsidR="00960ECF" w:rsidRPr="00516A8B" w:rsidRDefault="00960ECF" w:rsidP="00960ECF">
      <w:pPr>
        <w:pStyle w:val="Subheading"/>
        <w:rPr>
          <w:rFonts w:ascii="Times New Roman" w:hAnsi="Times New Roman"/>
          <w:b w:val="0"/>
          <w:iCs/>
          <w:sz w:val="24"/>
          <w:szCs w:val="24"/>
        </w:rPr>
      </w:pPr>
      <w:r>
        <w:rPr>
          <w:rFonts w:ascii="Times New Roman" w:hAnsi="Times New Roman"/>
          <w:b w:val="0"/>
          <w:iCs/>
          <w:sz w:val="24"/>
          <w:szCs w:val="24"/>
        </w:rPr>
        <w:lastRenderedPageBreak/>
        <w:t>N</w:t>
      </w:r>
      <w:r w:rsidRPr="00516A8B">
        <w:rPr>
          <w:rFonts w:ascii="Times New Roman" w:hAnsi="Times New Roman"/>
          <w:b w:val="0"/>
          <w:iCs/>
          <w:sz w:val="24"/>
          <w:szCs w:val="24"/>
        </w:rPr>
        <w:t>et free area</w:t>
      </w:r>
    </w:p>
    <w:p w:rsidR="00A5077D" w:rsidRPr="000F605B" w:rsidRDefault="00A5077D" w:rsidP="00A5077D">
      <w:pPr>
        <w:spacing w:before="120" w:after="120"/>
        <w:rPr>
          <w:rFonts w:ascii="Times New Roman" w:hAnsi="Times New Roman"/>
        </w:rPr>
      </w:pPr>
      <w:r w:rsidRPr="000F605B">
        <w:rPr>
          <w:rFonts w:ascii="Times New Roman" w:hAnsi="Times New Roman"/>
        </w:rPr>
        <w:t>Parts per million (ppm)</w:t>
      </w:r>
    </w:p>
    <w:p w:rsidR="00A5077D" w:rsidRPr="000F605B" w:rsidRDefault="00A5077D" w:rsidP="00A5077D">
      <w:pPr>
        <w:spacing w:before="120" w:after="120"/>
        <w:rPr>
          <w:rFonts w:ascii="Times New Roman" w:hAnsi="Times New Roman"/>
        </w:rPr>
      </w:pPr>
      <w:r w:rsidRPr="000F605B">
        <w:rPr>
          <w:rFonts w:ascii="Times New Roman" w:hAnsi="Times New Roman"/>
        </w:rPr>
        <w:t>Pascals (Pa)</w:t>
      </w:r>
    </w:p>
    <w:p w:rsidR="00A5077D" w:rsidRPr="000F605B" w:rsidRDefault="00A5077D" w:rsidP="00A5077D">
      <w:pPr>
        <w:spacing w:before="120" w:after="120"/>
        <w:rPr>
          <w:rFonts w:ascii="Times New Roman" w:hAnsi="Times New Roman"/>
        </w:rPr>
      </w:pPr>
      <w:r w:rsidRPr="000F605B">
        <w:rPr>
          <w:rFonts w:ascii="Times New Roman" w:hAnsi="Times New Roman"/>
        </w:rPr>
        <w:t>Pressure pan</w:t>
      </w:r>
    </w:p>
    <w:p w:rsidR="00960ECF" w:rsidRDefault="00A5077D" w:rsidP="00A5077D">
      <w:pPr>
        <w:spacing w:before="120" w:after="120"/>
        <w:rPr>
          <w:rFonts w:ascii="Times New Roman" w:hAnsi="Times New Roman"/>
        </w:rPr>
      </w:pPr>
      <w:r>
        <w:rPr>
          <w:rFonts w:ascii="Times New Roman" w:hAnsi="Times New Roman"/>
        </w:rPr>
        <w:t xml:space="preserve">Quality </w:t>
      </w:r>
      <w:r w:rsidR="00C707E6">
        <w:rPr>
          <w:rFonts w:ascii="Times New Roman" w:hAnsi="Times New Roman"/>
        </w:rPr>
        <w:t>c</w:t>
      </w:r>
      <w:r w:rsidRPr="000F605B">
        <w:rPr>
          <w:rFonts w:ascii="Times New Roman" w:hAnsi="Times New Roman"/>
        </w:rPr>
        <w:t>ontrol (QC)</w:t>
      </w:r>
    </w:p>
    <w:p w:rsidR="00960ECF" w:rsidRPr="00516A8B" w:rsidRDefault="00960ECF" w:rsidP="00960ECF">
      <w:pPr>
        <w:pStyle w:val="Subheading"/>
        <w:rPr>
          <w:rFonts w:ascii="Times New Roman" w:hAnsi="Times New Roman"/>
          <w:b w:val="0"/>
          <w:iCs/>
          <w:sz w:val="24"/>
          <w:szCs w:val="24"/>
        </w:rPr>
      </w:pPr>
      <w:r w:rsidRPr="00516A8B">
        <w:rPr>
          <w:rFonts w:ascii="Times New Roman" w:hAnsi="Times New Roman"/>
          <w:b w:val="0"/>
          <w:iCs/>
          <w:sz w:val="24"/>
          <w:szCs w:val="24"/>
        </w:rPr>
        <w:t>Standard</w:t>
      </w:r>
      <w:r w:rsidRPr="00516A8B">
        <w:rPr>
          <w:rFonts w:ascii="Times New Roman" w:hAnsi="Times New Roman"/>
          <w:b w:val="0"/>
          <w:sz w:val="24"/>
          <w:szCs w:val="24"/>
        </w:rPr>
        <w:t xml:space="preserve"> </w:t>
      </w:r>
      <w:r w:rsidRPr="00516A8B">
        <w:rPr>
          <w:rFonts w:ascii="Times New Roman" w:hAnsi="Times New Roman"/>
          <w:b w:val="0"/>
          <w:iCs/>
          <w:sz w:val="24"/>
          <w:szCs w:val="24"/>
        </w:rPr>
        <w:t>work specifications (SWS)</w:t>
      </w:r>
    </w:p>
    <w:p w:rsidR="00960ECF" w:rsidRPr="00516A8B" w:rsidRDefault="00960ECF" w:rsidP="00960ECF">
      <w:pPr>
        <w:pStyle w:val="Subheading"/>
        <w:rPr>
          <w:rFonts w:ascii="Times New Roman" w:hAnsi="Times New Roman"/>
          <w:b w:val="0"/>
          <w:iCs/>
          <w:sz w:val="24"/>
          <w:szCs w:val="24"/>
        </w:rPr>
      </w:pPr>
      <w:r>
        <w:rPr>
          <w:rFonts w:ascii="Times New Roman" w:hAnsi="Times New Roman"/>
          <w:b w:val="0"/>
          <w:iCs/>
          <w:sz w:val="24"/>
          <w:szCs w:val="24"/>
        </w:rPr>
        <w:t>Sub</w:t>
      </w:r>
      <w:r w:rsidRPr="00516A8B">
        <w:rPr>
          <w:rFonts w:ascii="Times New Roman" w:hAnsi="Times New Roman"/>
          <w:b w:val="0"/>
          <w:iCs/>
          <w:sz w:val="24"/>
          <w:szCs w:val="24"/>
        </w:rPr>
        <w:t>grantee</w:t>
      </w:r>
    </w:p>
    <w:p w:rsidR="00D93376" w:rsidRPr="00C707E6" w:rsidRDefault="00A5077D" w:rsidP="00C707E6">
      <w:pPr>
        <w:spacing w:before="120" w:after="120"/>
        <w:rPr>
          <w:rFonts w:ascii="Times New Roman" w:hAnsi="Times New Roman"/>
        </w:rPr>
        <w:sectPr w:rsidR="00D93376" w:rsidRPr="00C707E6">
          <w:type w:val="continuous"/>
          <w:pgSz w:w="12240" w:h="15840"/>
          <w:pgMar w:top="1728" w:right="1152" w:bottom="1440" w:left="1152" w:header="720" w:footer="864" w:gutter="0"/>
          <w:cols w:num="2" w:space="720"/>
          <w:docGrid w:linePitch="326"/>
        </w:sectPr>
      </w:pPr>
      <w:r w:rsidRPr="000F605B">
        <w:rPr>
          <w:rFonts w:ascii="Times New Roman" w:hAnsi="Times New Roman"/>
        </w:rPr>
        <w:t xml:space="preserve">Zonal </w:t>
      </w:r>
      <w:r w:rsidR="00C707E6">
        <w:rPr>
          <w:rFonts w:ascii="Times New Roman" w:hAnsi="Times New Roman"/>
        </w:rPr>
        <w:t>p</w:t>
      </w:r>
      <w:r>
        <w:rPr>
          <w:rFonts w:ascii="Times New Roman" w:hAnsi="Times New Roman"/>
        </w:rPr>
        <w:t xml:space="preserve">ressure </w:t>
      </w:r>
      <w:r w:rsidR="00C707E6">
        <w:rPr>
          <w:rFonts w:ascii="Times New Roman" w:hAnsi="Times New Roman"/>
        </w:rPr>
        <w:t>diagnostics (ZPD</w:t>
      </w:r>
      <w:r w:rsidR="00E0704E">
        <w:rPr>
          <w:rFonts w:ascii="Times New Roman" w:hAnsi="Times New Roman"/>
        </w:rPr>
        <w:t>)</w:t>
      </w:r>
    </w:p>
    <w:p w:rsidR="00DB1D0C" w:rsidRDefault="00DB1D0C" w:rsidP="008562A2">
      <w:pPr>
        <w:pStyle w:val="Subheading"/>
        <w:rPr>
          <w:i/>
          <w:iCs/>
          <w:sz w:val="24"/>
          <w:szCs w:val="24"/>
        </w:rPr>
      </w:pPr>
    </w:p>
    <w:p w:rsidR="00DB1D0C" w:rsidRDefault="00DB1D0C" w:rsidP="00DB1D0C">
      <w:pPr>
        <w:pStyle w:val="Subheading"/>
      </w:pPr>
      <w:r>
        <w:t>Supplemental Materials</w:t>
      </w:r>
    </w:p>
    <w:p w:rsidR="00C707E6" w:rsidRPr="00C707E6" w:rsidRDefault="00C707E6" w:rsidP="00DB1D0C">
      <w:pPr>
        <w:pStyle w:val="Subheading"/>
        <w:rPr>
          <w:sz w:val="24"/>
          <w:szCs w:val="24"/>
          <w:u w:val="single"/>
        </w:rPr>
      </w:pPr>
      <w:r>
        <w:rPr>
          <w:sz w:val="24"/>
          <w:szCs w:val="24"/>
          <w:u w:val="single"/>
        </w:rPr>
        <w:t xml:space="preserve">Handouts &amp; Resources </w:t>
      </w:r>
    </w:p>
    <w:p w:rsidR="00DB1D0C" w:rsidRDefault="00DB1D0C" w:rsidP="008562A2">
      <w:pPr>
        <w:pStyle w:val="Subheading"/>
      </w:pPr>
    </w:p>
    <w:p w:rsidR="00DB1D0C" w:rsidRDefault="00DB1D0C" w:rsidP="008562A2">
      <w:pPr>
        <w:pStyle w:val="Subheading"/>
      </w:pPr>
    </w:p>
    <w:p w:rsidR="00A5077D" w:rsidRDefault="00A5077D" w:rsidP="00A150C4">
      <w:pPr>
        <w:pStyle w:val="Subsubheading"/>
        <w:spacing w:before="0" w:after="0"/>
        <w:rPr>
          <w:rFonts w:ascii="Times New Roman" w:hAnsi="Times New Roman"/>
          <w:b w:val="0"/>
          <w:bCs w:val="0"/>
        </w:rPr>
        <w:sectPr w:rsidR="00A5077D">
          <w:type w:val="continuous"/>
          <w:pgSz w:w="12240" w:h="15840"/>
          <w:pgMar w:top="1728" w:right="1152" w:bottom="1440" w:left="1152" w:header="720" w:footer="864" w:gutter="0"/>
          <w:cols w:num="2" w:space="720"/>
          <w:docGrid w:linePitch="326"/>
        </w:sectPr>
      </w:pPr>
    </w:p>
    <w:p w:rsidR="00C86292" w:rsidRDefault="00AE7B7F" w:rsidP="00C707E6">
      <w:pPr>
        <w:spacing w:before="120" w:after="120"/>
        <w:ind w:left="360" w:hanging="634"/>
        <w:rPr>
          <w:rFonts w:ascii="Times New Roman" w:hAnsi="Times New Roman"/>
          <w:color w:val="000000"/>
        </w:rPr>
      </w:pPr>
      <w:proofErr w:type="gramStart"/>
      <w:r>
        <w:rPr>
          <w:rFonts w:ascii="Times New Roman" w:hAnsi="Times New Roman"/>
          <w:color w:val="000000"/>
        </w:rPr>
        <w:lastRenderedPageBreak/>
        <w:t>“12 Steps to Lead Safety.”</w:t>
      </w:r>
      <w:proofErr w:type="gramEnd"/>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WxTV. Montana Weatherization Training Center.</w:t>
      </w:r>
      <w:proofErr w:type="gramEnd"/>
      <w:r w:rsidR="00C707E6" w:rsidRPr="00C707E6">
        <w:rPr>
          <w:rFonts w:ascii="Times New Roman" w:hAnsi="Times New Roman"/>
          <w:color w:val="000000"/>
        </w:rPr>
        <w:t xml:space="preserve"> &lt;www.wxtvonline.org&gt;.</w:t>
      </w:r>
    </w:p>
    <w:p w:rsidR="00C707E6" w:rsidRPr="00C707E6" w:rsidRDefault="00AE7B7F" w:rsidP="00C707E6">
      <w:pPr>
        <w:spacing w:before="120" w:after="120"/>
        <w:ind w:left="360" w:hanging="634"/>
        <w:rPr>
          <w:rFonts w:ascii="Times New Roman" w:hAnsi="Times New Roman"/>
          <w:color w:val="000000"/>
        </w:rPr>
      </w:pPr>
      <w:r>
        <w:rPr>
          <w:rFonts w:ascii="Times New Roman" w:hAnsi="Times New Roman"/>
          <w:color w:val="000000"/>
        </w:rPr>
        <w:t>“</w:t>
      </w:r>
      <w:r w:rsidR="00C707E6" w:rsidRPr="00C707E6">
        <w:rPr>
          <w:rFonts w:ascii="Times New Roman" w:hAnsi="Times New Roman"/>
          <w:color w:val="000000"/>
        </w:rPr>
        <w:t>A Loo</w:t>
      </w:r>
      <w:r>
        <w:rPr>
          <w:rFonts w:ascii="Times New Roman" w:hAnsi="Times New Roman"/>
          <w:color w:val="000000"/>
        </w:rPr>
        <w:t xml:space="preserve">k </w:t>
      </w:r>
      <w:proofErr w:type="gramStart"/>
      <w:r>
        <w:rPr>
          <w:rFonts w:ascii="Times New Roman" w:hAnsi="Times New Roman"/>
          <w:color w:val="000000"/>
        </w:rPr>
        <w:t>Inside</w:t>
      </w:r>
      <w:proofErr w:type="gramEnd"/>
      <w:r>
        <w:rPr>
          <w:rFonts w:ascii="Times New Roman" w:hAnsi="Times New Roman"/>
          <w:color w:val="000000"/>
        </w:rPr>
        <w:t xml:space="preserve"> a Wall: Dense Packing.”</w:t>
      </w:r>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WxTV. Montana Weatherization Training Center.</w:t>
      </w:r>
      <w:proofErr w:type="gramEnd"/>
      <w:r w:rsidR="00C707E6" w:rsidRPr="00C707E6">
        <w:rPr>
          <w:rFonts w:ascii="Times New Roman" w:hAnsi="Times New Roman"/>
          <w:color w:val="000000"/>
        </w:rPr>
        <w:t xml:space="preserve"> &lt;www.wxtvonline.org&gt;.</w:t>
      </w:r>
    </w:p>
    <w:p w:rsid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Attic Insulation Certificate</w:t>
      </w:r>
      <w:r w:rsidR="00AE7B7F">
        <w:rPr>
          <w:rFonts w:ascii="Times New Roman" w:hAnsi="Times New Roman"/>
          <w:color w:val="000000"/>
        </w:rPr>
        <w:t>.</w:t>
      </w:r>
      <w:proofErr w:type="gramEnd"/>
    </w:p>
    <w:p w:rsidR="008C439C" w:rsidRPr="00C707E6" w:rsidRDefault="008C439C" w:rsidP="00C707E6">
      <w:pPr>
        <w:spacing w:before="120" w:after="120"/>
        <w:ind w:left="360" w:hanging="634"/>
        <w:rPr>
          <w:rFonts w:ascii="Times New Roman" w:hAnsi="Times New Roman"/>
          <w:color w:val="000000"/>
        </w:rPr>
      </w:pPr>
    </w:p>
    <w:p w:rsidR="00C707E6" w:rsidRPr="00C707E6" w:rsidRDefault="00AE7B7F" w:rsidP="00C707E6">
      <w:pPr>
        <w:spacing w:before="120" w:after="120"/>
        <w:ind w:left="360" w:hanging="634"/>
        <w:rPr>
          <w:rFonts w:ascii="Times New Roman" w:hAnsi="Times New Roman"/>
          <w:color w:val="000000"/>
        </w:rPr>
      </w:pPr>
      <w:r>
        <w:rPr>
          <w:rFonts w:ascii="Times New Roman" w:hAnsi="Times New Roman"/>
          <w:color w:val="000000"/>
        </w:rPr>
        <w:lastRenderedPageBreak/>
        <w:t>“</w:t>
      </w:r>
      <w:r w:rsidR="00C707E6" w:rsidRPr="00C707E6">
        <w:rPr>
          <w:rFonts w:ascii="Times New Roman" w:hAnsi="Times New Roman"/>
          <w:color w:val="000000"/>
        </w:rPr>
        <w:t>Blower Door B</w:t>
      </w:r>
      <w:r>
        <w:rPr>
          <w:rFonts w:ascii="Times New Roman" w:hAnsi="Times New Roman"/>
          <w:color w:val="000000"/>
        </w:rPr>
        <w:t>asics: Part 1 - Prep and Setup.”</w:t>
      </w:r>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WxTV. Montana Weatherization Training Center.</w:t>
      </w:r>
      <w:proofErr w:type="gramEnd"/>
      <w:r w:rsidR="00C707E6" w:rsidRPr="00C707E6">
        <w:rPr>
          <w:rFonts w:ascii="Times New Roman" w:hAnsi="Times New Roman"/>
          <w:color w:val="000000"/>
        </w:rPr>
        <w:t xml:space="preserve"> &lt;www.wxtvonline.org&gt;.</w:t>
      </w:r>
    </w:p>
    <w:p w:rsidR="00C707E6" w:rsidRPr="00C707E6" w:rsidRDefault="00AE7B7F" w:rsidP="00C707E6">
      <w:pPr>
        <w:spacing w:before="120" w:after="120"/>
        <w:ind w:left="360" w:hanging="634"/>
        <w:rPr>
          <w:rFonts w:ascii="Times New Roman" w:hAnsi="Times New Roman"/>
          <w:color w:val="000000"/>
        </w:rPr>
      </w:pPr>
      <w:r>
        <w:rPr>
          <w:rFonts w:ascii="Times New Roman" w:hAnsi="Times New Roman"/>
          <w:color w:val="000000"/>
        </w:rPr>
        <w:t>“</w:t>
      </w:r>
      <w:r w:rsidR="00C707E6" w:rsidRPr="00C707E6">
        <w:rPr>
          <w:rFonts w:ascii="Times New Roman" w:hAnsi="Times New Roman"/>
          <w:color w:val="000000"/>
        </w:rPr>
        <w:t>Blower Door Bas</w:t>
      </w:r>
      <w:r>
        <w:rPr>
          <w:rFonts w:ascii="Times New Roman" w:hAnsi="Times New Roman"/>
          <w:color w:val="000000"/>
        </w:rPr>
        <w:t>ics: Part 2 - The Test Process.”</w:t>
      </w:r>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WxTV. Montana Weatherization Training Center.</w:t>
      </w:r>
      <w:proofErr w:type="gramEnd"/>
      <w:r w:rsidR="00C707E6" w:rsidRPr="00C707E6">
        <w:rPr>
          <w:rFonts w:ascii="Times New Roman" w:hAnsi="Times New Roman"/>
          <w:color w:val="000000"/>
        </w:rPr>
        <w:t xml:space="preserve"> &lt;www.wxtvonline.org&gt;.</w:t>
      </w:r>
    </w:p>
    <w:p w:rsidR="00C707E6" w:rsidRPr="00C707E6" w:rsidRDefault="00AE7B7F" w:rsidP="00C707E6">
      <w:pPr>
        <w:spacing w:before="120" w:after="120"/>
        <w:ind w:left="360" w:hanging="634"/>
        <w:rPr>
          <w:rFonts w:ascii="Times New Roman" w:hAnsi="Times New Roman"/>
          <w:color w:val="000000"/>
        </w:rPr>
      </w:pPr>
      <w:r>
        <w:rPr>
          <w:rFonts w:ascii="Times New Roman" w:hAnsi="Times New Roman"/>
          <w:color w:val="000000"/>
        </w:rPr>
        <w:t>“</w:t>
      </w:r>
      <w:r w:rsidR="00C707E6" w:rsidRPr="00C707E6">
        <w:rPr>
          <w:rFonts w:ascii="Times New Roman" w:hAnsi="Times New Roman"/>
          <w:color w:val="000000"/>
        </w:rPr>
        <w:t xml:space="preserve">Blower Door </w:t>
      </w:r>
      <w:r>
        <w:rPr>
          <w:rFonts w:ascii="Times New Roman" w:hAnsi="Times New Roman"/>
          <w:color w:val="000000"/>
        </w:rPr>
        <w:t>Basics: Part 3 - The Breakdown.”</w:t>
      </w:r>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WxTV. Montana Weatherization Training Center.</w:t>
      </w:r>
      <w:proofErr w:type="gramEnd"/>
      <w:r w:rsidR="00C707E6" w:rsidRPr="00C707E6">
        <w:rPr>
          <w:rFonts w:ascii="Times New Roman" w:hAnsi="Times New Roman"/>
          <w:color w:val="000000"/>
        </w:rPr>
        <w:t xml:space="preserve"> &lt;www.wxtvonline.org&gt;.</w:t>
      </w:r>
    </w:p>
    <w:p w:rsidR="00C707E6" w:rsidRDefault="00C707E6" w:rsidP="00C707E6">
      <w:pPr>
        <w:spacing w:before="120" w:after="120"/>
        <w:ind w:left="360" w:hanging="634"/>
        <w:rPr>
          <w:rFonts w:ascii="Times New Roman" w:hAnsi="Times New Roman"/>
          <w:color w:val="000000"/>
        </w:rPr>
      </w:pPr>
      <w:r w:rsidRPr="00C707E6">
        <w:rPr>
          <w:rFonts w:ascii="Times New Roman" w:hAnsi="Times New Roman"/>
          <w:color w:val="000000"/>
        </w:rPr>
        <w:t xml:space="preserve">Bohac, David. </w:t>
      </w:r>
      <w:proofErr w:type="gramStart"/>
      <w:r w:rsidRPr="00C707E6">
        <w:rPr>
          <w:rFonts w:ascii="Times New Roman" w:hAnsi="Times New Roman"/>
          <w:color w:val="000000"/>
        </w:rPr>
        <w:t>“Zone Pressure Diagnostics.”</w:t>
      </w:r>
      <w:proofErr w:type="gramEnd"/>
      <w:r w:rsidRPr="00C707E6">
        <w:rPr>
          <w:rFonts w:ascii="Times New Roman" w:hAnsi="Times New Roman"/>
          <w:color w:val="000000"/>
        </w:rPr>
        <w:t xml:space="preserve"> Home Energy May/June 2002: 32-37.        &lt;www.homeenergy.org&gt;.</w:t>
      </w:r>
    </w:p>
    <w:p w:rsidR="00A050AB" w:rsidRPr="00C707E6" w:rsidRDefault="00A050AB" w:rsidP="00C707E6">
      <w:pPr>
        <w:spacing w:before="120" w:after="120"/>
        <w:ind w:left="360" w:hanging="634"/>
        <w:rPr>
          <w:rFonts w:ascii="Times New Roman" w:hAnsi="Times New Roman"/>
          <w:color w:val="000000"/>
        </w:rPr>
      </w:pPr>
      <w:proofErr w:type="gramStart"/>
      <w:r w:rsidRPr="00A050AB">
        <w:rPr>
          <w:rFonts w:ascii="Times New Roman" w:hAnsi="Times New Roman"/>
          <w:color w:val="000000"/>
        </w:rPr>
        <w:t>Code of Federal Regulations, Title 10 – Energy, Part 440 – Weatherization Assistance for Low-Income Persons (10 CFR 440).</w:t>
      </w:r>
      <w:proofErr w:type="gramEnd"/>
      <w:r w:rsidRPr="00A050AB">
        <w:rPr>
          <w:rFonts w:ascii="Times New Roman" w:hAnsi="Times New Roman"/>
          <w:color w:val="000000"/>
        </w:rPr>
        <w:t xml:space="preserve"> &lt;http://www.waptac.org/Rules-and-Regulations/Federal-Regulations.aspx&gt;.</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Combustion Analysis Quick Sheet</w:t>
      </w:r>
      <w:r w:rsidR="00071C96">
        <w:rPr>
          <w:rFonts w:ascii="Times New Roman" w:hAnsi="Times New Roman"/>
          <w:color w:val="000000"/>
        </w:rPr>
        <w:t>.</w:t>
      </w:r>
      <w:proofErr w:type="gramEnd"/>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CO Probe Locations Illustration</w:t>
      </w:r>
      <w:r w:rsidR="00071C96">
        <w:rPr>
          <w:rFonts w:ascii="Times New Roman" w:hAnsi="Times New Roman"/>
          <w:color w:val="000000"/>
        </w:rPr>
        <w:t>.</w:t>
      </w:r>
      <w:proofErr w:type="gramEnd"/>
    </w:p>
    <w:p w:rsidR="00C707E6" w:rsidRPr="00C707E6" w:rsidRDefault="00C707E6" w:rsidP="00C707E6">
      <w:pPr>
        <w:spacing w:before="120" w:after="120"/>
        <w:ind w:left="360" w:hanging="634"/>
        <w:rPr>
          <w:rFonts w:ascii="Times New Roman" w:hAnsi="Times New Roman"/>
          <w:color w:val="000000"/>
        </w:rPr>
      </w:pPr>
      <w:r w:rsidRPr="00C707E6">
        <w:rPr>
          <w:rFonts w:ascii="Times New Roman" w:hAnsi="Times New Roman"/>
          <w:color w:val="000000"/>
        </w:rPr>
        <w:t xml:space="preserve">Cox, Anthony. </w:t>
      </w:r>
      <w:proofErr w:type="gramStart"/>
      <w:r w:rsidRPr="00C707E6">
        <w:rPr>
          <w:rFonts w:ascii="Times New Roman" w:hAnsi="Times New Roman"/>
          <w:color w:val="000000"/>
        </w:rPr>
        <w:t>“Manometer Setup Sheet.”</w:t>
      </w:r>
      <w:proofErr w:type="gramEnd"/>
    </w:p>
    <w:p w:rsidR="00C707E6" w:rsidRPr="00C707E6" w:rsidRDefault="00071C96" w:rsidP="00C707E6">
      <w:pPr>
        <w:spacing w:before="120" w:after="120"/>
        <w:ind w:left="360" w:hanging="634"/>
        <w:rPr>
          <w:rFonts w:ascii="Times New Roman" w:hAnsi="Times New Roman"/>
          <w:color w:val="000000"/>
        </w:rPr>
      </w:pPr>
      <w:r>
        <w:rPr>
          <w:rFonts w:ascii="Times New Roman" w:hAnsi="Times New Roman"/>
          <w:color w:val="000000"/>
        </w:rPr>
        <w:t>“</w:t>
      </w:r>
      <w:r w:rsidR="00C707E6" w:rsidRPr="00C707E6">
        <w:rPr>
          <w:rFonts w:ascii="Times New Roman" w:hAnsi="Times New Roman"/>
          <w:color w:val="000000"/>
        </w:rPr>
        <w:t>DM-2 Mark</w:t>
      </w:r>
      <w:r>
        <w:rPr>
          <w:rFonts w:ascii="Times New Roman" w:hAnsi="Times New Roman"/>
          <w:color w:val="000000"/>
        </w:rPr>
        <w:t xml:space="preserve"> II Digital Gauge - QuickGuide.”</w:t>
      </w:r>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Retrotec.</w:t>
      </w:r>
      <w:proofErr w:type="gramEnd"/>
      <w:r w:rsidR="00C707E6" w:rsidRPr="00C707E6">
        <w:rPr>
          <w:rFonts w:ascii="Times New Roman" w:hAnsi="Times New Roman"/>
          <w:color w:val="000000"/>
        </w:rPr>
        <w:t xml:space="preserve"> 4 April 2011. &lt;www.retrotec.com&gt;.</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Fitzgerald, Jim, Robert Nevitt, and Michael Blasnick.</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“User-Friendly Pressure Diagnostics.”</w:t>
      </w:r>
      <w:proofErr w:type="gramEnd"/>
      <w:r w:rsidRPr="00C707E6">
        <w:rPr>
          <w:rFonts w:ascii="Times New Roman" w:hAnsi="Times New Roman"/>
          <w:color w:val="000000"/>
        </w:rPr>
        <w:t xml:space="preserve"> Home Energy Sept</w:t>
      </w:r>
      <w:proofErr w:type="gramStart"/>
      <w:r w:rsidRPr="00C707E6">
        <w:rPr>
          <w:rFonts w:ascii="Times New Roman" w:hAnsi="Times New Roman"/>
          <w:color w:val="000000"/>
        </w:rPr>
        <w:t>./</w:t>
      </w:r>
      <w:proofErr w:type="gramEnd"/>
      <w:r w:rsidRPr="00C707E6">
        <w:rPr>
          <w:rFonts w:ascii="Times New Roman" w:hAnsi="Times New Roman"/>
          <w:color w:val="000000"/>
        </w:rPr>
        <w:t>Oct. 1994. &lt;www.homeenergy.org&gt;.</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Indiana Community Action Association.</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INCAP Daily Safety Test-Out Procedure Summary Sheet</w:t>
      </w:r>
      <w:r w:rsidR="00071C96">
        <w:rPr>
          <w:rFonts w:ascii="Times New Roman" w:hAnsi="Times New Roman"/>
          <w:color w:val="000000"/>
        </w:rPr>
        <w:t>.</w:t>
      </w:r>
      <w:proofErr w:type="gramEnd"/>
      <w:r w:rsidRPr="00C707E6">
        <w:rPr>
          <w:rFonts w:ascii="Times New Roman" w:hAnsi="Times New Roman"/>
          <w:color w:val="000000"/>
        </w:rPr>
        <w:t xml:space="preserve">  &lt;www.incap.org&gt;.</w:t>
      </w:r>
    </w:p>
    <w:p w:rsidR="00C707E6" w:rsidRPr="00C707E6" w:rsidRDefault="00071C96" w:rsidP="00C707E6">
      <w:pPr>
        <w:spacing w:before="120" w:after="120"/>
        <w:ind w:left="360" w:hanging="634"/>
        <w:rPr>
          <w:rFonts w:ascii="Times New Roman" w:hAnsi="Times New Roman"/>
          <w:color w:val="000000"/>
        </w:rPr>
      </w:pPr>
      <w:proofErr w:type="gramStart"/>
      <w:r>
        <w:rPr>
          <w:rFonts w:ascii="Times New Roman" w:hAnsi="Times New Roman"/>
          <w:color w:val="000000"/>
        </w:rPr>
        <w:t>“IR Basics.”</w:t>
      </w:r>
      <w:proofErr w:type="gramEnd"/>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WxTV. Montana Weatherization Training Center.</w:t>
      </w:r>
      <w:proofErr w:type="gramEnd"/>
      <w:r w:rsidR="00C707E6" w:rsidRPr="00C707E6">
        <w:rPr>
          <w:rFonts w:ascii="Times New Roman" w:hAnsi="Times New Roman"/>
          <w:color w:val="000000"/>
        </w:rPr>
        <w:t xml:space="preserve"> &lt;www.wxtvonline.org&gt;.</w:t>
      </w:r>
    </w:p>
    <w:p w:rsidR="00C707E6" w:rsidRPr="00C707E6" w:rsidRDefault="00C707E6" w:rsidP="00C707E6">
      <w:pPr>
        <w:spacing w:before="120" w:after="120"/>
        <w:ind w:left="360" w:hanging="634"/>
        <w:rPr>
          <w:rFonts w:ascii="Times New Roman" w:hAnsi="Times New Roman"/>
          <w:color w:val="000000"/>
        </w:rPr>
      </w:pPr>
      <w:r w:rsidRPr="00C707E6">
        <w:rPr>
          <w:rFonts w:ascii="Times New Roman" w:hAnsi="Times New Roman"/>
          <w:color w:val="000000"/>
        </w:rPr>
        <w:t xml:space="preserve">Moffatt, Sebastian. </w:t>
      </w:r>
      <w:proofErr w:type="gramStart"/>
      <w:r w:rsidRPr="00C707E6">
        <w:rPr>
          <w:rFonts w:ascii="Times New Roman" w:hAnsi="Times New Roman"/>
          <w:color w:val="000000"/>
        </w:rPr>
        <w:t>“Backdrafting Causes and Cures.”</w:t>
      </w:r>
      <w:proofErr w:type="gramEnd"/>
      <w:r w:rsidRPr="00C707E6">
        <w:rPr>
          <w:rFonts w:ascii="Times New Roman" w:hAnsi="Times New Roman"/>
          <w:color w:val="000000"/>
        </w:rPr>
        <w:t xml:space="preserve"> Home Energy May/June 1991.  </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Nationa</w:t>
      </w:r>
      <w:r w:rsidR="00071C96">
        <w:rPr>
          <w:rFonts w:ascii="Times New Roman" w:hAnsi="Times New Roman"/>
          <w:color w:val="000000"/>
        </w:rPr>
        <w:t>l Fire Protection Agency.</w:t>
      </w:r>
      <w:proofErr w:type="gramEnd"/>
      <w:r w:rsidR="00071C96">
        <w:rPr>
          <w:rFonts w:ascii="Times New Roman" w:hAnsi="Times New Roman"/>
          <w:color w:val="000000"/>
        </w:rPr>
        <w:t xml:space="preserve"> </w:t>
      </w:r>
      <w:proofErr w:type="gramStart"/>
      <w:r w:rsidR="00071C96">
        <w:rPr>
          <w:rFonts w:ascii="Times New Roman" w:hAnsi="Times New Roman"/>
          <w:color w:val="000000"/>
        </w:rPr>
        <w:t>“Combustion Clearance Tables.”</w:t>
      </w:r>
      <w:proofErr w:type="gramEnd"/>
      <w:r w:rsidRPr="00C707E6">
        <w:rPr>
          <w:rFonts w:ascii="Times New Roman" w:hAnsi="Times New Roman"/>
          <w:color w:val="000000"/>
        </w:rPr>
        <w:t xml:space="preserve"> &lt;www.nfpa.org&gt;.</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Qua</w:t>
      </w:r>
      <w:r w:rsidR="00A050AB">
        <w:rPr>
          <w:rFonts w:ascii="Times New Roman" w:hAnsi="Times New Roman"/>
          <w:color w:val="000000"/>
        </w:rPr>
        <w:t>lity Control Checklist handout</w:t>
      </w:r>
      <w:r w:rsidR="00071C96">
        <w:rPr>
          <w:rFonts w:ascii="Times New Roman" w:hAnsi="Times New Roman"/>
          <w:color w:val="000000"/>
        </w:rPr>
        <w:t>.</w:t>
      </w:r>
      <w:proofErr w:type="gramEnd"/>
    </w:p>
    <w:p w:rsidR="00C707E6" w:rsidRPr="00C707E6" w:rsidRDefault="00071C96" w:rsidP="00C707E6">
      <w:pPr>
        <w:spacing w:before="120" w:after="120"/>
        <w:ind w:left="360" w:hanging="634"/>
        <w:rPr>
          <w:rFonts w:ascii="Times New Roman" w:hAnsi="Times New Roman"/>
          <w:color w:val="000000"/>
        </w:rPr>
      </w:pPr>
      <w:proofErr w:type="gramStart"/>
      <w:r>
        <w:rPr>
          <w:rFonts w:ascii="Times New Roman" w:hAnsi="Times New Roman"/>
          <w:color w:val="000000"/>
        </w:rPr>
        <w:t>The Energy Conservatory.</w:t>
      </w:r>
      <w:proofErr w:type="gramEnd"/>
      <w:r>
        <w:rPr>
          <w:rFonts w:ascii="Times New Roman" w:hAnsi="Times New Roman"/>
          <w:color w:val="000000"/>
        </w:rPr>
        <w:t xml:space="preserve"> </w:t>
      </w:r>
      <w:proofErr w:type="gramStart"/>
      <w:r>
        <w:rPr>
          <w:rFonts w:ascii="Times New Roman" w:hAnsi="Times New Roman"/>
          <w:color w:val="000000"/>
        </w:rPr>
        <w:t>“</w:t>
      </w:r>
      <w:r w:rsidR="00C707E6" w:rsidRPr="00C707E6">
        <w:rPr>
          <w:rFonts w:ascii="Times New Roman" w:hAnsi="Times New Roman"/>
          <w:color w:val="000000"/>
        </w:rPr>
        <w:t>Minneapolis Duct Blaster Opera</w:t>
      </w:r>
      <w:r>
        <w:rPr>
          <w:rFonts w:ascii="Times New Roman" w:hAnsi="Times New Roman"/>
          <w:color w:val="000000"/>
        </w:rPr>
        <w:t>tion Manual (Series B Systems).”</w:t>
      </w:r>
      <w:proofErr w:type="gramEnd"/>
      <w:r w:rsidR="00C707E6" w:rsidRPr="00C707E6">
        <w:rPr>
          <w:rFonts w:ascii="Times New Roman" w:hAnsi="Times New Roman"/>
          <w:color w:val="000000"/>
        </w:rPr>
        <w:t xml:space="preserve"> </w:t>
      </w:r>
      <w:proofErr w:type="gramStart"/>
      <w:r w:rsidR="00C707E6" w:rsidRPr="00C707E6">
        <w:rPr>
          <w:rFonts w:ascii="Times New Roman" w:hAnsi="Times New Roman"/>
          <w:color w:val="000000"/>
        </w:rPr>
        <w:t>The Energy Conservatory.</w:t>
      </w:r>
      <w:proofErr w:type="gramEnd"/>
      <w:r w:rsidR="00C707E6" w:rsidRPr="00C707E6">
        <w:rPr>
          <w:rFonts w:ascii="Times New Roman" w:hAnsi="Times New Roman"/>
          <w:color w:val="000000"/>
        </w:rPr>
        <w:t xml:space="preserve"> &lt;www.energyconservatory.org&gt;.</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U.S. Department of Energy.</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Energy Efficiency and Renewable Energy.</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“Combustion Equipment Fact Sheet.”</w:t>
      </w:r>
      <w:proofErr w:type="gramEnd"/>
      <w:r w:rsidRPr="00C707E6">
        <w:rPr>
          <w:rFonts w:ascii="Times New Roman" w:hAnsi="Times New Roman"/>
          <w:color w:val="000000"/>
        </w:rPr>
        <w:t xml:space="preserve"> Oct. 2000.</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U.S. Department of Energy.</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Hot Climate Initiative.</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Air Sealing.</w:t>
      </w:r>
      <w:proofErr w:type="gramEnd"/>
      <w:r w:rsidRPr="00C707E6">
        <w:rPr>
          <w:rFonts w:ascii="Times New Roman" w:hAnsi="Times New Roman"/>
          <w:color w:val="000000"/>
        </w:rPr>
        <w:t xml:space="preserve"> </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U.S. Department of Energy.</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Hot Climate Initiative.</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Combustion Appliance Safety &amp; Efficiency Testing.</w:t>
      </w:r>
      <w:proofErr w:type="gramEnd"/>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U.S. Department of Energy.</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Hot Climate Initiative.</w:t>
      </w:r>
      <w:proofErr w:type="gramEnd"/>
      <w:r w:rsidRPr="00C707E6">
        <w:rPr>
          <w:rFonts w:ascii="Times New Roman" w:hAnsi="Times New Roman"/>
          <w:color w:val="000000"/>
        </w:rPr>
        <w:t xml:space="preserve"> Dense-pack Sidewall Insulation.</w:t>
      </w:r>
    </w:p>
    <w:p w:rsidR="00C707E6" w:rsidRPr="00C707E6" w:rsidRDefault="00C707E6" w:rsidP="00C707E6">
      <w:pPr>
        <w:spacing w:before="120" w:after="120"/>
        <w:ind w:left="360" w:hanging="634"/>
        <w:rPr>
          <w:rFonts w:ascii="Times New Roman" w:hAnsi="Times New Roman"/>
          <w:color w:val="000000"/>
        </w:rPr>
      </w:pPr>
      <w:proofErr w:type="gramStart"/>
      <w:r w:rsidRPr="00C707E6">
        <w:rPr>
          <w:rFonts w:ascii="Times New Roman" w:hAnsi="Times New Roman"/>
          <w:color w:val="000000"/>
        </w:rPr>
        <w:t>Walker, Iain, and Max Sherman.</w:t>
      </w:r>
      <w:proofErr w:type="gramEnd"/>
      <w:r w:rsidRPr="00C707E6">
        <w:rPr>
          <w:rFonts w:ascii="Times New Roman" w:hAnsi="Times New Roman"/>
          <w:color w:val="000000"/>
        </w:rPr>
        <w:t xml:space="preserve"> </w:t>
      </w:r>
      <w:proofErr w:type="gramStart"/>
      <w:r w:rsidRPr="00C707E6">
        <w:rPr>
          <w:rFonts w:ascii="Times New Roman" w:hAnsi="Times New Roman"/>
          <w:color w:val="000000"/>
        </w:rPr>
        <w:t>“An Easier Way to Measure Duct Leaks.”</w:t>
      </w:r>
      <w:proofErr w:type="gramEnd"/>
      <w:r w:rsidRPr="00C707E6">
        <w:rPr>
          <w:rFonts w:ascii="Times New Roman" w:hAnsi="Times New Roman"/>
          <w:color w:val="000000"/>
        </w:rPr>
        <w:t xml:space="preserve"> Home Energy Sept</w:t>
      </w:r>
      <w:proofErr w:type="gramStart"/>
      <w:r w:rsidRPr="00C707E6">
        <w:rPr>
          <w:rFonts w:ascii="Times New Roman" w:hAnsi="Times New Roman"/>
          <w:color w:val="000000"/>
        </w:rPr>
        <w:t>./</w:t>
      </w:r>
      <w:proofErr w:type="gramEnd"/>
      <w:r w:rsidRPr="00C707E6">
        <w:rPr>
          <w:rFonts w:ascii="Times New Roman" w:hAnsi="Times New Roman"/>
          <w:color w:val="000000"/>
        </w:rPr>
        <w:t>Oct. 2002. &lt;www.homeenergy.org&gt;.</w:t>
      </w:r>
    </w:p>
    <w:p w:rsidR="00C707E6" w:rsidRDefault="00A050AB" w:rsidP="00071C96">
      <w:pPr>
        <w:tabs>
          <w:tab w:val="left" w:pos="360"/>
        </w:tabs>
        <w:ind w:hanging="270"/>
        <w:rPr>
          <w:rFonts w:ascii="Times New Roman" w:hAnsi="Times New Roman"/>
          <w:color w:val="000000"/>
        </w:rPr>
      </w:pPr>
      <w:r>
        <w:rPr>
          <w:rFonts w:ascii="Times New Roman" w:hAnsi="Times New Roman"/>
          <w:color w:val="000000"/>
        </w:rPr>
        <w:br w:type="page"/>
      </w:r>
      <w:r w:rsidR="00C707E6" w:rsidRPr="00C707E6">
        <w:rPr>
          <w:rFonts w:ascii="Times New Roman" w:hAnsi="Times New Roman"/>
          <w:color w:val="000000"/>
        </w:rPr>
        <w:lastRenderedPageBreak/>
        <w:t xml:space="preserve">Weatherization Assistance Program Standardized Curriculum. </w:t>
      </w:r>
      <w:proofErr w:type="gramStart"/>
      <w:r w:rsidR="00C707E6" w:rsidRPr="00C707E6">
        <w:rPr>
          <w:rFonts w:ascii="Times New Roman" w:hAnsi="Times New Roman"/>
          <w:color w:val="000000"/>
        </w:rPr>
        <w:t>“Blower Door Basics.”</w:t>
      </w:r>
      <w:proofErr w:type="gramEnd"/>
      <w:r w:rsidR="00C707E6" w:rsidRPr="00C707E6">
        <w:rPr>
          <w:rFonts w:ascii="Times New Roman" w:hAnsi="Times New Roman"/>
          <w:color w:val="000000"/>
        </w:rPr>
        <w:t xml:space="preserve"> Oct. 2011. </w:t>
      </w:r>
      <w:r w:rsidR="00071C96">
        <w:rPr>
          <w:rFonts w:ascii="Times New Roman" w:hAnsi="Times New Roman"/>
          <w:color w:val="000000"/>
        </w:rPr>
        <w:tab/>
      </w:r>
      <w:proofErr w:type="gramStart"/>
      <w:r w:rsidR="00C707E6" w:rsidRPr="00C707E6">
        <w:rPr>
          <w:rFonts w:ascii="Times New Roman" w:hAnsi="Times New Roman"/>
          <w:color w:val="000000"/>
        </w:rPr>
        <w:t>PowerPoint presentation.</w:t>
      </w:r>
      <w:proofErr w:type="gramEnd"/>
    </w:p>
    <w:p w:rsidR="002B642D" w:rsidRDefault="002B642D" w:rsidP="00B0227B">
      <w:pPr>
        <w:spacing w:before="240" w:after="120"/>
        <w:ind w:left="-274"/>
        <w:rPr>
          <w:rFonts w:cs="Arial"/>
          <w:b/>
          <w:u w:val="single"/>
        </w:rPr>
      </w:pPr>
      <w:r>
        <w:rPr>
          <w:rFonts w:cs="Arial"/>
          <w:b/>
          <w:u w:val="single"/>
        </w:rPr>
        <w:t>Online Platform Lessons</w:t>
      </w:r>
    </w:p>
    <w:p w:rsidR="002B642D" w:rsidRDefault="00071C96" w:rsidP="002B642D">
      <w:pPr>
        <w:ind w:left="-270"/>
        <w:rPr>
          <w:rFonts w:ascii="Times New Roman" w:hAnsi="Times New Roman"/>
        </w:rPr>
      </w:pPr>
      <w:r>
        <w:rPr>
          <w:rFonts w:ascii="Times New Roman" w:hAnsi="Times New Roman"/>
        </w:rPr>
        <w:t>Use these on</w:t>
      </w:r>
      <w:r w:rsidR="002B642D">
        <w:rPr>
          <w:rFonts w:ascii="Times New Roman" w:hAnsi="Times New Roman"/>
        </w:rPr>
        <w:t>line inte</w:t>
      </w:r>
      <w:r w:rsidR="000E57C2">
        <w:rPr>
          <w:rFonts w:ascii="Times New Roman" w:hAnsi="Times New Roman"/>
        </w:rPr>
        <w:t>ractive training modules as pre</w:t>
      </w:r>
      <w:r w:rsidR="002B642D">
        <w:rPr>
          <w:rFonts w:ascii="Times New Roman" w:hAnsi="Times New Roman"/>
        </w:rPr>
        <w:t>requisites be</w:t>
      </w:r>
      <w:r w:rsidR="008B17DD">
        <w:rPr>
          <w:rFonts w:ascii="Times New Roman" w:hAnsi="Times New Roman"/>
        </w:rPr>
        <w:t>fore students attend the course</w:t>
      </w:r>
      <w:r w:rsidR="002B642D">
        <w:rPr>
          <w:rFonts w:ascii="Times New Roman" w:hAnsi="Times New Roman"/>
        </w:rPr>
        <w:t xml:space="preserve"> or as in-class computer lab sessions. Users must first create an account at </w:t>
      </w:r>
      <w:hyperlink r:id="rId14" w:history="1">
        <w:r w:rsidR="002B642D" w:rsidRPr="00F977EF">
          <w:rPr>
            <w:rStyle w:val="Hyperlink"/>
          </w:rPr>
          <w:t>www.nterlearning.org</w:t>
        </w:r>
      </w:hyperlink>
      <w:r w:rsidR="002B642D">
        <w:rPr>
          <w:rFonts w:ascii="Times New Roman" w:hAnsi="Times New Roman"/>
        </w:rPr>
        <w:t xml:space="preserve"> to access</w:t>
      </w:r>
      <w:r w:rsidR="00AC42C5">
        <w:rPr>
          <w:rFonts w:ascii="Times New Roman" w:hAnsi="Times New Roman"/>
        </w:rPr>
        <w:t xml:space="preserve"> the lesson</w:t>
      </w:r>
      <w:r w:rsidR="002B642D">
        <w:rPr>
          <w:rFonts w:ascii="Times New Roman" w:hAnsi="Times New Roman"/>
        </w:rPr>
        <w:t xml:space="preserve">. </w:t>
      </w:r>
    </w:p>
    <w:p w:rsidR="002B642D" w:rsidRDefault="002B642D" w:rsidP="00B0227B">
      <w:pPr>
        <w:spacing w:before="120" w:after="120"/>
        <w:ind w:left="360" w:hanging="630"/>
        <w:rPr>
          <w:rFonts w:ascii="Times New Roman" w:hAnsi="Times New Roman"/>
        </w:rPr>
      </w:pPr>
      <w:r w:rsidRPr="002B642D">
        <w:rPr>
          <w:rFonts w:ascii="Times New Roman" w:hAnsi="Times New Roman"/>
        </w:rPr>
        <w:t>a- 2.0 Visual Assessment</w:t>
      </w:r>
      <w:r w:rsidR="00B0227B">
        <w:rPr>
          <w:rFonts w:ascii="Times New Roman" w:hAnsi="Times New Roman"/>
        </w:rPr>
        <w:t xml:space="preserve"> </w:t>
      </w:r>
      <w:hyperlink r:id="rId15"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a- 2.3 Attic Assessment</w:t>
      </w:r>
      <w:r w:rsidR="00B0227B">
        <w:rPr>
          <w:rFonts w:ascii="Times New Roman" w:hAnsi="Times New Roman"/>
        </w:rPr>
        <w:t xml:space="preserve"> </w:t>
      </w:r>
      <w:hyperlink r:id="rId16"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a- 2.4 Basement/Crawl</w:t>
      </w:r>
      <w:r w:rsidR="003838EA">
        <w:rPr>
          <w:rFonts w:ascii="Times New Roman" w:hAnsi="Times New Roman"/>
        </w:rPr>
        <w:t xml:space="preserve"> </w:t>
      </w:r>
      <w:r w:rsidRPr="002B642D">
        <w:rPr>
          <w:rFonts w:ascii="Times New Roman" w:hAnsi="Times New Roman"/>
        </w:rPr>
        <w:t>space Assessment</w:t>
      </w:r>
      <w:r w:rsidR="00B0227B">
        <w:rPr>
          <w:rFonts w:ascii="Times New Roman" w:hAnsi="Times New Roman"/>
        </w:rPr>
        <w:t xml:space="preserve"> </w:t>
      </w:r>
      <w:hyperlink r:id="rId17"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a- 2.5 Furnace Inspection</w:t>
      </w:r>
      <w:r w:rsidR="00B0227B">
        <w:rPr>
          <w:rFonts w:ascii="Times New Roman" w:hAnsi="Times New Roman"/>
        </w:rPr>
        <w:t xml:space="preserve"> </w:t>
      </w:r>
      <w:hyperlink r:id="rId18"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a- 2.6 Water Heater Inspection</w:t>
      </w:r>
      <w:r w:rsidR="00B0227B">
        <w:rPr>
          <w:rFonts w:ascii="Times New Roman" w:hAnsi="Times New Roman"/>
        </w:rPr>
        <w:t xml:space="preserve"> </w:t>
      </w:r>
      <w:hyperlink r:id="rId19"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a- 2.8 Gas Leak Detection</w:t>
      </w:r>
      <w:r w:rsidR="00B0227B">
        <w:rPr>
          <w:rFonts w:ascii="Times New Roman" w:hAnsi="Times New Roman"/>
        </w:rPr>
        <w:t xml:space="preserve"> </w:t>
      </w:r>
      <w:hyperlink r:id="rId20"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a- 4.1 Combustion Safety Testing - Gas Range</w:t>
      </w:r>
      <w:r w:rsidR="00B0227B">
        <w:rPr>
          <w:rFonts w:ascii="Times New Roman" w:hAnsi="Times New Roman"/>
        </w:rPr>
        <w:t xml:space="preserve"> </w:t>
      </w:r>
      <w:hyperlink r:id="rId21"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a- 7.2 Room Pressure Tests, Thermal Boundary and Add-a-Hole ZPD Case Study</w:t>
      </w:r>
      <w:r w:rsidR="00B0227B">
        <w:rPr>
          <w:rFonts w:ascii="Times New Roman" w:hAnsi="Times New Roman"/>
        </w:rPr>
        <w:t xml:space="preserve"> </w:t>
      </w:r>
      <w:hyperlink r:id="rId22"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a- 8.2 ASHRAE 62.2</w:t>
      </w:r>
      <w:r w:rsidR="00B0227B">
        <w:rPr>
          <w:rFonts w:ascii="Times New Roman" w:hAnsi="Times New Roman"/>
        </w:rPr>
        <w:t xml:space="preserve"> </w:t>
      </w:r>
      <w:hyperlink r:id="rId23"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a- 9.1 Measuring Duct Leakage with a Blower Door</w:t>
      </w:r>
      <w:r w:rsidR="00B0227B">
        <w:rPr>
          <w:rFonts w:ascii="Times New Roman" w:hAnsi="Times New Roman"/>
        </w:rPr>
        <w:t xml:space="preserve"> </w:t>
      </w:r>
      <w:hyperlink r:id="rId24"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a- 9.2 Pressure Pan Testing</w:t>
      </w:r>
      <w:r w:rsidR="00B0227B">
        <w:rPr>
          <w:rFonts w:ascii="Times New Roman" w:hAnsi="Times New Roman"/>
        </w:rPr>
        <w:t xml:space="preserve"> </w:t>
      </w:r>
      <w:hyperlink r:id="rId25"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a- 9.3 Dominant Duct Leakage</w:t>
      </w:r>
      <w:r w:rsidR="00B0227B">
        <w:rPr>
          <w:rFonts w:ascii="Times New Roman" w:hAnsi="Times New Roman"/>
        </w:rPr>
        <w:t xml:space="preserve"> </w:t>
      </w:r>
      <w:hyperlink r:id="rId26"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 xml:space="preserve">a- 9.4 Duct-Blower Leak </w:t>
      </w:r>
      <w:proofErr w:type="gramStart"/>
      <w:r w:rsidRPr="002B642D">
        <w:rPr>
          <w:rFonts w:ascii="Times New Roman" w:hAnsi="Times New Roman"/>
        </w:rPr>
        <w:t>Testing</w:t>
      </w:r>
      <w:proofErr w:type="gramEnd"/>
      <w:r w:rsidR="00B0227B">
        <w:rPr>
          <w:rFonts w:ascii="Times New Roman" w:hAnsi="Times New Roman"/>
        </w:rPr>
        <w:t xml:space="preserve"> </w:t>
      </w:r>
      <w:hyperlink r:id="rId27" w:tgtFrame="_blank" w:history="1">
        <w:r w:rsidR="00B0227B">
          <w:rPr>
            <w:rStyle w:val="Hyperlink"/>
          </w:rPr>
          <w:t>https://www.nterlearning.org/web/guest/course-details?cid=248</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c- 4.1 Daily CAZ Testing</w:t>
      </w:r>
      <w:r w:rsidR="00B0227B">
        <w:rPr>
          <w:rFonts w:ascii="Times New Roman" w:hAnsi="Times New Roman"/>
        </w:rPr>
        <w:t xml:space="preserve"> </w:t>
      </w:r>
      <w:hyperlink r:id="rId28" w:tgtFrame="_blank" w:history="1">
        <w:r w:rsidR="00B0227B">
          <w:rPr>
            <w:rStyle w:val="Hyperlink"/>
          </w:rPr>
          <w:t>https://www.nterlearning.org/web/guest/course-details?cid=247</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c- 4.2 Combustion Safety Testing: Water Heater and Furnace/Boiler</w:t>
      </w:r>
      <w:r w:rsidR="00B0227B">
        <w:rPr>
          <w:rFonts w:ascii="Times New Roman" w:hAnsi="Times New Roman"/>
        </w:rPr>
        <w:t xml:space="preserve"> </w:t>
      </w:r>
      <w:hyperlink r:id="rId29" w:tgtFrame="_blank" w:history="1">
        <w:r w:rsidR="00B0227B">
          <w:rPr>
            <w:rStyle w:val="Hyperlink"/>
          </w:rPr>
          <w:t>https://www.nterlearning.org/web/guest/course-details?cid=247</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i- 3.2 Moisture</w:t>
      </w:r>
      <w:r w:rsidR="00B0227B">
        <w:rPr>
          <w:rFonts w:ascii="Times New Roman" w:hAnsi="Times New Roman"/>
        </w:rPr>
        <w:t xml:space="preserve"> </w:t>
      </w:r>
      <w:hyperlink r:id="rId30"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i- 3.4 Building Envelope, Thermal Envelope, Pressure Boundary &amp; Conditioned Space</w:t>
      </w:r>
      <w:r w:rsidR="00B0227B">
        <w:rPr>
          <w:rFonts w:ascii="Times New Roman" w:hAnsi="Times New Roman"/>
        </w:rPr>
        <w:t xml:space="preserve"> </w:t>
      </w:r>
      <w:hyperlink r:id="rId31"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i- 3.5 House as a System - Part 1</w:t>
      </w:r>
      <w:r w:rsidR="00B0227B">
        <w:rPr>
          <w:rFonts w:ascii="Times New Roman" w:hAnsi="Times New Roman"/>
        </w:rPr>
        <w:t xml:space="preserve"> </w:t>
      </w:r>
      <w:hyperlink r:id="rId32"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i- 3.6 House as a System - Part 2</w:t>
      </w:r>
      <w:r w:rsidR="00B0227B">
        <w:rPr>
          <w:rFonts w:ascii="Times New Roman" w:hAnsi="Times New Roman"/>
        </w:rPr>
        <w:t xml:space="preserve"> </w:t>
      </w:r>
      <w:hyperlink r:id="rId33" w:tgtFrame="_blank" w:history="1">
        <w:r w:rsidR="00B0227B">
          <w:rPr>
            <w:rStyle w:val="Hyperlink"/>
          </w:rPr>
          <w:t>https://www.nterlearning.org/web/guest/course-details?cid=249</w:t>
        </w:r>
      </w:hyperlink>
    </w:p>
    <w:p w:rsidR="002B642D" w:rsidRDefault="00B0227B" w:rsidP="00B0227B">
      <w:pPr>
        <w:spacing w:before="120" w:after="120"/>
        <w:ind w:left="360" w:hanging="630"/>
        <w:rPr>
          <w:rFonts w:ascii="Times New Roman" w:hAnsi="Times New Roman"/>
        </w:rPr>
      </w:pPr>
      <w:r>
        <w:rPr>
          <w:rFonts w:ascii="Times New Roman" w:hAnsi="Times New Roman"/>
        </w:rPr>
        <w:t>i- 7.0</w:t>
      </w:r>
      <w:r w:rsidR="002B642D" w:rsidRPr="002B642D">
        <w:rPr>
          <w:rFonts w:ascii="Times New Roman" w:hAnsi="Times New Roman"/>
        </w:rPr>
        <w:t xml:space="preserve"> Blower Door Basics</w:t>
      </w:r>
      <w:r>
        <w:rPr>
          <w:rFonts w:ascii="Times New Roman" w:hAnsi="Times New Roman"/>
        </w:rPr>
        <w:t xml:space="preserve"> </w:t>
      </w:r>
      <w:hyperlink r:id="rId34" w:tgtFrame="_blank" w:history="1">
        <w:r>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i- 7.1.1 Setting up a Blower Door Part 1</w:t>
      </w:r>
      <w:r w:rsidR="00B0227B">
        <w:rPr>
          <w:rFonts w:ascii="Times New Roman" w:hAnsi="Times New Roman"/>
        </w:rPr>
        <w:t xml:space="preserve"> </w:t>
      </w:r>
      <w:hyperlink r:id="rId35" w:tgtFrame="_blank" w:history="1">
        <w:r w:rsidR="00B0227B">
          <w:rPr>
            <w:rStyle w:val="Hyperlink"/>
          </w:rPr>
          <w:t>https://www.nterlearning.org/web/guest/course-</w:t>
        </w:r>
        <w:r w:rsidR="00B0227B">
          <w:rPr>
            <w:rStyle w:val="Hyperlink"/>
          </w:rPr>
          <w:lastRenderedPageBreak/>
          <w:t>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i- 7.1.2 Setting up a Blower Door Part 2</w:t>
      </w:r>
      <w:r w:rsidR="00B0227B">
        <w:rPr>
          <w:rFonts w:ascii="Times New Roman" w:hAnsi="Times New Roman"/>
        </w:rPr>
        <w:t xml:space="preserve"> </w:t>
      </w:r>
      <w:hyperlink r:id="rId36"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i- 7.1.3 Setting up a Blower Door Part 3</w:t>
      </w:r>
      <w:r w:rsidR="00B0227B">
        <w:rPr>
          <w:rFonts w:ascii="Times New Roman" w:hAnsi="Times New Roman"/>
        </w:rPr>
        <w:t xml:space="preserve"> </w:t>
      </w:r>
      <w:hyperlink r:id="rId37"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 xml:space="preserve">i- 7.2 </w:t>
      </w:r>
      <w:proofErr w:type="gramStart"/>
      <w:r w:rsidRPr="002B642D">
        <w:rPr>
          <w:rFonts w:ascii="Times New Roman" w:hAnsi="Times New Roman"/>
        </w:rPr>
        <w:t>Preparing</w:t>
      </w:r>
      <w:proofErr w:type="gramEnd"/>
      <w:r w:rsidRPr="002B642D">
        <w:rPr>
          <w:rFonts w:ascii="Times New Roman" w:hAnsi="Times New Roman"/>
        </w:rPr>
        <w:t xml:space="preserve"> for a Blower Door Test</w:t>
      </w:r>
      <w:r w:rsidR="00B0227B">
        <w:rPr>
          <w:rFonts w:ascii="Times New Roman" w:hAnsi="Times New Roman"/>
        </w:rPr>
        <w:t xml:space="preserve"> </w:t>
      </w:r>
      <w:hyperlink r:id="rId38"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i- 7.3 Blower Door Test Procedures</w:t>
      </w:r>
      <w:r w:rsidR="00B0227B">
        <w:rPr>
          <w:rFonts w:ascii="Times New Roman" w:hAnsi="Times New Roman"/>
        </w:rPr>
        <w:t xml:space="preserve"> </w:t>
      </w:r>
      <w:hyperlink r:id="rId39"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i- 7.4 Interpreting CFM50 Readings</w:t>
      </w:r>
      <w:r w:rsidR="00B0227B">
        <w:rPr>
          <w:rFonts w:ascii="Times New Roman" w:hAnsi="Times New Roman"/>
        </w:rPr>
        <w:t xml:space="preserve"> </w:t>
      </w:r>
      <w:hyperlink r:id="rId40" w:tgtFrame="_blank" w:history="1">
        <w:r w:rsidR="00B0227B">
          <w:rPr>
            <w:rStyle w:val="Hyperlink"/>
          </w:rPr>
          <w:t>https://www.nterlearning.org/web/guest/course-details?cid=249</w:t>
        </w:r>
      </w:hyperlink>
    </w:p>
    <w:p w:rsidR="002B642D" w:rsidRDefault="002B642D" w:rsidP="00B0227B">
      <w:pPr>
        <w:spacing w:before="120" w:after="120"/>
        <w:ind w:left="360" w:hanging="630"/>
        <w:rPr>
          <w:rFonts w:ascii="Times New Roman" w:hAnsi="Times New Roman"/>
        </w:rPr>
      </w:pPr>
      <w:r w:rsidRPr="002B642D">
        <w:rPr>
          <w:rFonts w:ascii="Times New Roman" w:hAnsi="Times New Roman"/>
        </w:rPr>
        <w:t>i- 7.5 Blower Door Guided Air Sealing</w:t>
      </w:r>
      <w:r w:rsidR="00B0227B">
        <w:rPr>
          <w:rFonts w:ascii="Times New Roman" w:hAnsi="Times New Roman"/>
        </w:rPr>
        <w:t xml:space="preserve"> </w:t>
      </w:r>
      <w:hyperlink r:id="rId41" w:tgtFrame="_blank" w:history="1">
        <w:r w:rsidR="00B0227B">
          <w:rPr>
            <w:rStyle w:val="Hyperlink"/>
          </w:rPr>
          <w:t>https://www.nterlearning.org/web/guest/course-details?cid=249</w:t>
        </w:r>
      </w:hyperlink>
    </w:p>
    <w:p w:rsidR="002B642D" w:rsidRPr="002B642D" w:rsidRDefault="002B642D" w:rsidP="002B642D">
      <w:pPr>
        <w:spacing w:before="240" w:after="120"/>
        <w:ind w:left="-274"/>
        <w:rPr>
          <w:b/>
          <w:u w:val="single"/>
        </w:rPr>
      </w:pPr>
      <w:r w:rsidRPr="002B642D">
        <w:rPr>
          <w:b/>
          <w:u w:val="single"/>
        </w:rPr>
        <w:t>Relevant Standard Work Specifications</w:t>
      </w:r>
    </w:p>
    <w:p w:rsidR="002B642D" w:rsidRP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1.200 </w:t>
      </w:r>
      <w:r w:rsidRPr="002B642D">
        <w:rPr>
          <w:rFonts w:ascii="Times New Roman" w:eastAsia="Arial" w:hAnsi="Times New Roman"/>
          <w:b w:val="0"/>
          <w:bCs w:val="0"/>
          <w:sz w:val="24"/>
          <w:szCs w:val="24"/>
        </w:rPr>
        <w:t>Combustion Safety Testing</w:t>
      </w:r>
    </w:p>
    <w:p w:rsidR="002B642D" w:rsidRP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1.400 </w:t>
      </w:r>
      <w:r w:rsidRPr="002B642D">
        <w:rPr>
          <w:rFonts w:ascii="Times New Roman" w:eastAsia="Arial" w:hAnsi="Times New Roman"/>
          <w:b w:val="0"/>
          <w:bCs w:val="0"/>
          <w:sz w:val="24"/>
          <w:szCs w:val="24"/>
        </w:rPr>
        <w:t>Moisture</w:t>
      </w:r>
    </w:p>
    <w:p w:rsidR="002B642D" w:rsidRP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1.500 </w:t>
      </w:r>
      <w:r w:rsidRPr="002B642D">
        <w:rPr>
          <w:rFonts w:ascii="Times New Roman" w:eastAsia="Arial" w:hAnsi="Times New Roman"/>
          <w:b w:val="0"/>
          <w:bCs w:val="0"/>
          <w:sz w:val="24"/>
          <w:szCs w:val="24"/>
        </w:rPr>
        <w:t>Radon</w:t>
      </w:r>
    </w:p>
    <w:p w:rsidR="002B642D" w:rsidRP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1.600 </w:t>
      </w:r>
      <w:r w:rsidRPr="002B642D">
        <w:rPr>
          <w:rFonts w:ascii="Times New Roman" w:eastAsia="Arial" w:hAnsi="Times New Roman"/>
          <w:b w:val="0"/>
          <w:bCs w:val="0"/>
          <w:sz w:val="24"/>
          <w:szCs w:val="24"/>
        </w:rPr>
        <w:t>Electrical</w:t>
      </w:r>
    </w:p>
    <w:p w:rsidR="00D93376"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3.000 </w:t>
      </w:r>
      <w:r w:rsidRPr="002B642D">
        <w:rPr>
          <w:rFonts w:ascii="Times New Roman" w:eastAsia="Arial" w:hAnsi="Times New Roman"/>
          <w:b w:val="0"/>
          <w:bCs w:val="0"/>
          <w:sz w:val="24"/>
          <w:szCs w:val="24"/>
        </w:rPr>
        <w:t>Air Sealing</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4.0000</w:t>
      </w:r>
      <w:r w:rsidR="00B0227B">
        <w:rPr>
          <w:rFonts w:ascii="Times New Roman" w:eastAsia="Arial" w:hAnsi="Times New Roman"/>
          <w:b w:val="0"/>
          <w:bCs w:val="0"/>
          <w:sz w:val="24"/>
          <w:szCs w:val="24"/>
        </w:rPr>
        <w:t xml:space="preserve"> Insulation</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5.3002 Equipment Installation</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5.3003 Forced Air: Equipment Maintenance, Testing, and Repair</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5.3103 Hydronic Heating: Equipment Maintenance, Testing, and Repair </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6.6002 Ventilation: Components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6.6003 Ventilation: Fans </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6.6004 Ventilation: Appliance Exhaust Vents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6.6102 Supply: Components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6.6103 Supply: Fans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6.6188 Supply: Special Considerations </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6.6202 Whole Building Ventilation: Components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6.6203 Whole Building Ventilation: Dehumidifiers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6.6288 Whole Building Ventilation: Special Considerations</w:t>
      </w:r>
    </w:p>
    <w:p w:rsidR="002B642D" w:rsidRDefault="002B642D" w:rsidP="00B0227B">
      <w:pPr>
        <w:pStyle w:val="Subheading"/>
        <w:spacing w:before="0" w:after="0"/>
        <w:ind w:left="-274"/>
        <w:rPr>
          <w:rFonts w:ascii="Times New Roman" w:eastAsia="Arial" w:hAnsi="Times New Roman"/>
          <w:b w:val="0"/>
          <w:bCs w:val="0"/>
          <w:sz w:val="24"/>
          <w:szCs w:val="24"/>
        </w:rPr>
      </w:pPr>
      <w:r>
        <w:rPr>
          <w:rFonts w:ascii="Times New Roman" w:eastAsia="Arial" w:hAnsi="Times New Roman"/>
          <w:b w:val="0"/>
          <w:bCs w:val="0"/>
          <w:sz w:val="24"/>
          <w:szCs w:val="24"/>
        </w:rPr>
        <w:t xml:space="preserve">7.0000 Baseload </w:t>
      </w:r>
    </w:p>
    <w:p w:rsidR="002B642D" w:rsidRDefault="002B642D" w:rsidP="002B642D">
      <w:pPr>
        <w:pStyle w:val="Subheading"/>
        <w:spacing w:before="0"/>
        <w:ind w:left="-270"/>
        <w:rPr>
          <w:sz w:val="24"/>
          <w:szCs w:val="24"/>
          <w:u w:val="single"/>
        </w:rPr>
      </w:pPr>
    </w:p>
    <w:p w:rsidR="00B0227B" w:rsidRDefault="00B0227B">
      <w:pPr>
        <w:rPr>
          <w:rFonts w:eastAsia="Times New Roman"/>
          <w:b/>
          <w:bCs/>
          <w:u w:val="single"/>
        </w:rPr>
      </w:pPr>
      <w:r>
        <w:rPr>
          <w:u w:val="single"/>
        </w:rPr>
        <w:br w:type="page"/>
      </w:r>
    </w:p>
    <w:p w:rsidR="00D93376" w:rsidRPr="00A150C4" w:rsidRDefault="00D93376" w:rsidP="00D93376">
      <w:pPr>
        <w:pStyle w:val="Subheading"/>
        <w:spacing w:before="0"/>
        <w:ind w:left="-270"/>
        <w:rPr>
          <w:sz w:val="24"/>
          <w:szCs w:val="24"/>
          <w:u w:val="single"/>
        </w:rPr>
      </w:pPr>
      <w:r>
        <w:rPr>
          <w:sz w:val="24"/>
          <w:szCs w:val="24"/>
          <w:u w:val="single"/>
        </w:rPr>
        <w:lastRenderedPageBreak/>
        <w:t>Classroom Props &amp;</w:t>
      </w:r>
      <w:r w:rsidRPr="00A150C4">
        <w:rPr>
          <w:sz w:val="24"/>
          <w:szCs w:val="24"/>
          <w:u w:val="single"/>
        </w:rPr>
        <w:t xml:space="preserve"> Activities</w:t>
      </w:r>
    </w:p>
    <w:p w:rsidR="00D93376" w:rsidRPr="00A5077D" w:rsidRDefault="00D93376" w:rsidP="003838EA">
      <w:pPr>
        <w:spacing w:before="120" w:after="120"/>
        <w:ind w:left="-270"/>
        <w:rPr>
          <w:rFonts w:ascii="Times New Roman" w:hAnsi="Times New Roman"/>
        </w:rPr>
        <w:sectPr w:rsidR="00D93376" w:rsidRPr="00A5077D">
          <w:type w:val="continuous"/>
          <w:pgSz w:w="12240" w:h="15840"/>
          <w:pgMar w:top="2160" w:right="1440" w:bottom="1080" w:left="1440" w:header="720" w:footer="720" w:gutter="0"/>
          <w:cols w:space="720"/>
          <w:docGrid w:linePitch="360"/>
        </w:sectPr>
      </w:pPr>
      <w:r w:rsidRPr="00A5077D">
        <w:rPr>
          <w:rFonts w:ascii="Times New Roman" w:hAnsi="Times New Roman"/>
        </w:rPr>
        <w:t>Have representative inspection tools on-hand for dis</w:t>
      </w:r>
      <w:r w:rsidR="003838EA">
        <w:rPr>
          <w:rFonts w:ascii="Times New Roman" w:hAnsi="Times New Roman"/>
        </w:rPr>
        <w:t xml:space="preserve">play and demonstration in class. Include: </w:t>
      </w:r>
    </w:p>
    <w:p w:rsidR="00D93376" w:rsidRPr="00A5077D" w:rsidRDefault="00960ECF" w:rsidP="00EC6EA1">
      <w:pPr>
        <w:pStyle w:val="ListParagraph"/>
        <w:numPr>
          <w:ilvl w:val="0"/>
          <w:numId w:val="1"/>
        </w:numPr>
        <w:rPr>
          <w:rFonts w:ascii="Times New Roman" w:hAnsi="Times New Roman"/>
        </w:rPr>
      </w:pPr>
      <w:r>
        <w:rPr>
          <w:rFonts w:ascii="Times New Roman" w:hAnsi="Times New Roman"/>
        </w:rPr>
        <w:lastRenderedPageBreak/>
        <w:t>Blower door</w:t>
      </w:r>
    </w:p>
    <w:p w:rsidR="00D93376" w:rsidRPr="00A5077D" w:rsidRDefault="00A050AB" w:rsidP="00EC6EA1">
      <w:pPr>
        <w:pStyle w:val="ListParagraph"/>
        <w:numPr>
          <w:ilvl w:val="0"/>
          <w:numId w:val="1"/>
        </w:numPr>
        <w:rPr>
          <w:rFonts w:ascii="Times New Roman" w:hAnsi="Times New Roman"/>
        </w:rPr>
      </w:pPr>
      <w:r>
        <w:rPr>
          <w:rFonts w:ascii="Times New Roman" w:hAnsi="Times New Roman"/>
        </w:rPr>
        <w:t>Manometer and</w:t>
      </w:r>
      <w:r w:rsidR="00D93376" w:rsidRPr="00A5077D">
        <w:rPr>
          <w:rFonts w:ascii="Times New Roman" w:hAnsi="Times New Roman"/>
        </w:rPr>
        <w:t xml:space="preserve"> hoses</w:t>
      </w:r>
    </w:p>
    <w:p w:rsidR="00D93376" w:rsidRPr="00A5077D" w:rsidRDefault="00960ECF" w:rsidP="00EC6EA1">
      <w:pPr>
        <w:pStyle w:val="ListParagraph"/>
        <w:numPr>
          <w:ilvl w:val="0"/>
          <w:numId w:val="1"/>
        </w:numPr>
        <w:rPr>
          <w:rFonts w:ascii="Times New Roman" w:hAnsi="Times New Roman"/>
        </w:rPr>
      </w:pPr>
      <w:r>
        <w:rPr>
          <w:rFonts w:ascii="Times New Roman" w:hAnsi="Times New Roman"/>
        </w:rPr>
        <w:t>Pressure pan</w:t>
      </w:r>
    </w:p>
    <w:p w:rsidR="00D93376" w:rsidRPr="00A5077D" w:rsidRDefault="00D93376" w:rsidP="00EC6EA1">
      <w:pPr>
        <w:pStyle w:val="ListParagraph"/>
        <w:numPr>
          <w:ilvl w:val="0"/>
          <w:numId w:val="1"/>
        </w:numPr>
        <w:rPr>
          <w:rFonts w:ascii="Times New Roman" w:hAnsi="Times New Roman"/>
        </w:rPr>
      </w:pPr>
      <w:r w:rsidRPr="00A5077D">
        <w:rPr>
          <w:rFonts w:ascii="Times New Roman" w:hAnsi="Times New Roman"/>
        </w:rPr>
        <w:t>Infrared camera</w:t>
      </w:r>
    </w:p>
    <w:p w:rsidR="00D93376" w:rsidRPr="00A5077D" w:rsidRDefault="00D93376" w:rsidP="00EC6EA1">
      <w:pPr>
        <w:pStyle w:val="ListParagraph"/>
        <w:numPr>
          <w:ilvl w:val="0"/>
          <w:numId w:val="1"/>
        </w:numPr>
        <w:rPr>
          <w:rFonts w:ascii="Times New Roman" w:hAnsi="Times New Roman"/>
        </w:rPr>
      </w:pPr>
      <w:r w:rsidRPr="00A5077D">
        <w:rPr>
          <w:rFonts w:ascii="Times New Roman" w:hAnsi="Times New Roman"/>
        </w:rPr>
        <w:t>Smoke generator</w:t>
      </w:r>
    </w:p>
    <w:p w:rsidR="00D93376" w:rsidRPr="00A5077D" w:rsidRDefault="00D93376" w:rsidP="00EC6EA1">
      <w:pPr>
        <w:pStyle w:val="ListParagraph"/>
        <w:numPr>
          <w:ilvl w:val="0"/>
          <w:numId w:val="1"/>
        </w:numPr>
        <w:rPr>
          <w:rFonts w:ascii="Times New Roman" w:hAnsi="Times New Roman"/>
        </w:rPr>
      </w:pPr>
      <w:r w:rsidRPr="00A5077D">
        <w:rPr>
          <w:rFonts w:ascii="Times New Roman" w:hAnsi="Times New Roman"/>
        </w:rPr>
        <w:t>CO detector/</w:t>
      </w:r>
      <w:r w:rsidR="00A050AB">
        <w:rPr>
          <w:rFonts w:ascii="Times New Roman" w:hAnsi="Times New Roman"/>
        </w:rPr>
        <w:t>C</w:t>
      </w:r>
      <w:r w:rsidRPr="00A5077D">
        <w:rPr>
          <w:rFonts w:ascii="Times New Roman" w:hAnsi="Times New Roman"/>
        </w:rPr>
        <w:t>ombustion analyzer</w:t>
      </w:r>
    </w:p>
    <w:p w:rsidR="00E81DDD" w:rsidRPr="00A050AB" w:rsidRDefault="00D93376" w:rsidP="00EC6EA1">
      <w:pPr>
        <w:pStyle w:val="ListParagraph"/>
        <w:numPr>
          <w:ilvl w:val="0"/>
          <w:numId w:val="1"/>
        </w:numPr>
        <w:rPr>
          <w:rFonts w:ascii="Times New Roman" w:hAnsi="Times New Roman"/>
        </w:rPr>
      </w:pPr>
      <w:r w:rsidRPr="00A5077D">
        <w:rPr>
          <w:rFonts w:ascii="Times New Roman" w:hAnsi="Times New Roman"/>
        </w:rPr>
        <w:t>Fan flow meter</w:t>
      </w:r>
    </w:p>
    <w:p w:rsidR="00A050AB" w:rsidRDefault="00A050AB" w:rsidP="00A050AB">
      <w:pPr>
        <w:spacing w:before="240"/>
        <w:rPr>
          <w:rFonts w:ascii="Times New Roman" w:hAnsi="Times New Roman"/>
          <w:iCs/>
        </w:rPr>
      </w:pPr>
      <w:r w:rsidRPr="00D93376">
        <w:rPr>
          <w:rFonts w:ascii="Times New Roman" w:hAnsi="Times New Roman"/>
          <w:b/>
          <w:iCs/>
        </w:rPr>
        <w:t>Class Exercise:</w:t>
      </w:r>
      <w:r>
        <w:rPr>
          <w:rFonts w:ascii="Times New Roman" w:hAnsi="Times New Roman"/>
          <w:iCs/>
        </w:rPr>
        <w:t xml:space="preserve"> </w:t>
      </w:r>
      <w:r w:rsidRPr="00DB067F">
        <w:rPr>
          <w:rFonts w:ascii="Times New Roman" w:hAnsi="Times New Roman"/>
          <w:iCs/>
        </w:rPr>
        <w:t xml:space="preserve">Hand out the sample </w:t>
      </w:r>
      <w:r>
        <w:rPr>
          <w:rFonts w:ascii="Times New Roman" w:hAnsi="Times New Roman"/>
          <w:color w:val="000000"/>
        </w:rPr>
        <w:t>Quality Control</w:t>
      </w:r>
      <w:r w:rsidR="00CF3F4A">
        <w:rPr>
          <w:rFonts w:ascii="Times New Roman" w:hAnsi="Times New Roman"/>
          <w:color w:val="000000"/>
        </w:rPr>
        <w:t xml:space="preserve"> (QC)</w:t>
      </w:r>
      <w:r>
        <w:rPr>
          <w:rFonts w:ascii="Times New Roman" w:hAnsi="Times New Roman"/>
          <w:color w:val="000000"/>
        </w:rPr>
        <w:t xml:space="preserve"> Checklist </w:t>
      </w:r>
      <w:r w:rsidRPr="00DB067F">
        <w:rPr>
          <w:rFonts w:ascii="Times New Roman" w:hAnsi="Times New Roman"/>
          <w:iCs/>
        </w:rPr>
        <w:t>and review with the class</w:t>
      </w:r>
      <w:r>
        <w:rPr>
          <w:rFonts w:ascii="Times New Roman" w:hAnsi="Times New Roman"/>
          <w:iCs/>
        </w:rPr>
        <w:t xml:space="preserve"> in conjunction with slides 6 and 7. Use the suggested instructor-led questions as the basis for an interactive session. Record the student responses on the board and ask why they answered the way they did. Provide the correct answers and the reasoning behind them.</w:t>
      </w:r>
    </w:p>
    <w:p w:rsidR="00A050AB" w:rsidRPr="00B324E3" w:rsidRDefault="00A050AB" w:rsidP="00A050AB">
      <w:pPr>
        <w:spacing w:before="120" w:after="120"/>
        <w:rPr>
          <w:rFonts w:ascii="Times New Roman" w:hAnsi="Times New Roman"/>
        </w:rPr>
      </w:pPr>
      <w:r>
        <w:rPr>
          <w:rFonts w:ascii="Times New Roman" w:hAnsi="Times New Roman"/>
          <w:iCs/>
        </w:rPr>
        <w:t>There a</w:t>
      </w:r>
      <w:r w:rsidR="005C1AA9">
        <w:rPr>
          <w:rFonts w:ascii="Times New Roman" w:hAnsi="Times New Roman"/>
          <w:iCs/>
        </w:rPr>
        <w:t>re a number of other instructor-</w:t>
      </w:r>
      <w:r>
        <w:rPr>
          <w:rFonts w:ascii="Times New Roman" w:hAnsi="Times New Roman"/>
          <w:iCs/>
        </w:rPr>
        <w:t>led questions embedded in the speaker notes. Take as many opportunities as possible to keep the class lively and interesting.</w:t>
      </w:r>
    </w:p>
    <w:p w:rsidR="00A050AB" w:rsidRDefault="00A050AB" w:rsidP="00C06533">
      <w:pPr>
        <w:spacing w:before="120" w:after="120"/>
        <w:rPr>
          <w:rFonts w:ascii="Times New Roman" w:hAnsi="Times New Roman"/>
        </w:rPr>
      </w:pPr>
    </w:p>
    <w:p w:rsidR="005E56EA" w:rsidRDefault="005E56EA" w:rsidP="005E56EA">
      <w:pPr>
        <w:spacing w:before="120" w:after="120"/>
        <w:rPr>
          <w:rFonts w:cs="Arial"/>
          <w:b/>
          <w:sz w:val="32"/>
          <w:szCs w:val="32"/>
        </w:rPr>
      </w:pPr>
      <w:r>
        <w:rPr>
          <w:rFonts w:cs="Arial"/>
          <w:b/>
          <w:sz w:val="32"/>
          <w:szCs w:val="32"/>
        </w:rPr>
        <w:t>Class Overview</w:t>
      </w:r>
    </w:p>
    <w:p w:rsidR="00A050AB" w:rsidRPr="005C1AA9" w:rsidRDefault="005E56EA" w:rsidP="005E56EA">
      <w:pPr>
        <w:pStyle w:val="ListParagraph"/>
        <w:numPr>
          <w:ilvl w:val="0"/>
          <w:numId w:val="3"/>
        </w:numPr>
        <w:spacing w:before="120"/>
        <w:rPr>
          <w:rFonts w:ascii="Times New Roman" w:hAnsi="Times New Roman"/>
        </w:rPr>
      </w:pPr>
      <w:r w:rsidRPr="005C1AA9">
        <w:rPr>
          <w:rFonts w:ascii="Times New Roman" w:hAnsi="Times New Roman"/>
        </w:rPr>
        <w:t>Field staff members can grow restless in a lecture setting. Make the class as interactive as possible by encouraging questions and debate about the situations depicted in the slides. As time allows, ask class members to volunteer stories about similar situations they have encountered and what was done. Alternatively, ask attendees in advance to bring QC situations to the session for discussion and resolution. This could enhance learning</w:t>
      </w:r>
      <w:r w:rsidR="00A050AB" w:rsidRPr="005C1AA9">
        <w:rPr>
          <w:rFonts w:ascii="Times New Roman" w:hAnsi="Times New Roman"/>
        </w:rPr>
        <w:t>,</w:t>
      </w:r>
      <w:r w:rsidRPr="005C1AA9">
        <w:rPr>
          <w:rFonts w:ascii="Times New Roman" w:hAnsi="Times New Roman"/>
        </w:rPr>
        <w:t xml:space="preserve"> as problems would be local.</w:t>
      </w:r>
    </w:p>
    <w:p w:rsidR="00DB067F" w:rsidRPr="005C1AA9" w:rsidRDefault="005E56EA" w:rsidP="005C1AA9">
      <w:pPr>
        <w:pStyle w:val="ListParagraph"/>
        <w:numPr>
          <w:ilvl w:val="0"/>
          <w:numId w:val="3"/>
        </w:numPr>
        <w:rPr>
          <w:rFonts w:ascii="Times New Roman" w:hAnsi="Times New Roman"/>
        </w:rPr>
      </w:pPr>
      <w:r w:rsidRPr="005C1AA9">
        <w:rPr>
          <w:rFonts w:ascii="Times New Roman" w:hAnsi="Times New Roman"/>
        </w:rPr>
        <w:t>Arrange for a display table with specialized QC</w:t>
      </w:r>
      <w:r w:rsidR="00A050AB" w:rsidRPr="005C1AA9">
        <w:rPr>
          <w:rFonts w:ascii="Times New Roman" w:hAnsi="Times New Roman"/>
        </w:rPr>
        <w:t xml:space="preserve"> tools (see examples above)</w:t>
      </w:r>
      <w:r w:rsidRPr="005C1AA9">
        <w:rPr>
          <w:rFonts w:ascii="Times New Roman" w:hAnsi="Times New Roman"/>
        </w:rPr>
        <w:t>. Allow students to handle them during breaks and/or pass them around when appropriate</w:t>
      </w:r>
      <w:r w:rsidR="00DB067F" w:rsidRPr="005C1AA9">
        <w:rPr>
          <w:rFonts w:ascii="Times New Roman" w:hAnsi="Times New Roman"/>
        </w:rPr>
        <w:t>.</w:t>
      </w:r>
    </w:p>
    <w:p w:rsidR="00DB067F" w:rsidRDefault="00DB067F" w:rsidP="005E56EA">
      <w:pPr>
        <w:rPr>
          <w:rFonts w:ascii="Times New Roman" w:hAnsi="Times New Roman"/>
        </w:rPr>
      </w:pPr>
    </w:p>
    <w:sectPr w:rsidR="00DB067F" w:rsidSect="00A150C4">
      <w:type w:val="continuous"/>
      <w:pgSz w:w="12240" w:h="15840"/>
      <w:pgMar w:top="2016" w:right="1152" w:bottom="1728" w:left="1152"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7B" w:rsidRDefault="00294D7B">
      <w:r>
        <w:separator/>
      </w:r>
    </w:p>
  </w:endnote>
  <w:endnote w:type="continuationSeparator" w:id="0">
    <w:p w:rsidR="00294D7B" w:rsidRDefault="0029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2" w:rsidRDefault="0082566C" w:rsidP="009740CA">
    <w:pPr>
      <w:pStyle w:val="Footer"/>
      <w:framePr w:wrap="around" w:vAnchor="text" w:hAnchor="margin" w:xAlign="right" w:y="1"/>
      <w:rPr>
        <w:rStyle w:val="PageNumber"/>
      </w:rPr>
    </w:pPr>
    <w:r>
      <w:rPr>
        <w:rStyle w:val="PageNumber"/>
      </w:rPr>
      <w:fldChar w:fldCharType="begin"/>
    </w:r>
    <w:r w:rsidR="000E57C2">
      <w:rPr>
        <w:rStyle w:val="PageNumber"/>
      </w:rPr>
      <w:instrText xml:space="preserve">PAGE  </w:instrText>
    </w:r>
    <w:r>
      <w:rPr>
        <w:rStyle w:val="PageNumber"/>
      </w:rPr>
      <w:fldChar w:fldCharType="end"/>
    </w:r>
  </w:p>
  <w:p w:rsidR="000E57C2" w:rsidRDefault="000E57C2" w:rsidP="009740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2" w:rsidRPr="00E74872" w:rsidRDefault="00566A65" w:rsidP="00A050AB">
    <w:pPr>
      <w:pStyle w:val="Footer"/>
      <w:tabs>
        <w:tab w:val="clear" w:pos="8640"/>
        <w:tab w:val="right" w:pos="936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-278765</wp:posOffset>
              </wp:positionH>
              <wp:positionV relativeFrom="page">
                <wp:posOffset>9063355</wp:posOffset>
              </wp:positionV>
              <wp:extent cx="6866890" cy="54610"/>
              <wp:effectExtent l="0" t="0" r="3175" b="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1.95pt;margin-top:713.65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DZrSpW4QAAAA4BAAAPAAAAZHJzL2Rvd25yZXYueG1sTI9BTsMwEEX3SNzBGiR2&#10;rUPcEhriVKgSGypVInAAJzZxwB5HttuGnh5nVZYz/+nPm2o7WUNOyofBIYeHZQZEYefkgD2Hz4/X&#10;xROQEAVKYRwqDr8qwLa+valEKd0Z39WpiT1JJRhKwUHHOJaUhk4rK8LSjQpT9uW8FTGNvqfSi3Mq&#10;t4bmWfZIrRgwXdBiVDutup/maDl8v0Xf6uaCTb43ejeyQ3HpD5zf300vz0CimuIVhlk/qUOdnFp3&#10;RBmI4bBYsU1CU7DKCwZkRjJWrIG0846tN0Driv5/o/4DAAD//wMAUEsBAi0AFAAGAAgAAAAhALaD&#10;OJL+AAAA4QEAABMAAAAAAAAAAAAAAAAAAAAAAFtDb250ZW50X1R5cGVzXS54bWxQSwECLQAUAAYA&#10;CAAAACEAOP0h/9YAAACUAQAACwAAAAAAAAAAAAAAAAAvAQAAX3JlbHMvLnJlbHNQSwECLQAUAAYA&#10;CAAAACEABqBCUPsCAABXBgAADgAAAAAAAAAAAAAAAAAuAgAAZHJzL2Uyb0RvYy54bWxQSwECLQAU&#10;AAYACAAAACEA2a0qVu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0E57C2" w:rsidRPr="00E74872">
      <w:rPr>
        <w:i/>
        <w:sz w:val="20"/>
      </w:rPr>
      <w:t xml:space="preserve">Page </w:t>
    </w:r>
    <w:r w:rsidR="0082566C" w:rsidRPr="00E74872">
      <w:rPr>
        <w:rStyle w:val="PageNumber"/>
        <w:i/>
        <w:sz w:val="20"/>
      </w:rPr>
      <w:fldChar w:fldCharType="begin"/>
    </w:r>
    <w:r w:rsidR="000E57C2" w:rsidRPr="00E74872">
      <w:rPr>
        <w:rStyle w:val="PageNumber"/>
        <w:i/>
        <w:sz w:val="20"/>
      </w:rPr>
      <w:instrText xml:space="preserve"> PAGE </w:instrText>
    </w:r>
    <w:r w:rsidR="0082566C" w:rsidRPr="00E74872">
      <w:rPr>
        <w:rStyle w:val="PageNumber"/>
        <w:i/>
        <w:sz w:val="20"/>
      </w:rPr>
      <w:fldChar w:fldCharType="separate"/>
    </w:r>
    <w:r w:rsidR="00340DFF">
      <w:rPr>
        <w:rStyle w:val="PageNumber"/>
        <w:i/>
        <w:noProof/>
        <w:sz w:val="20"/>
      </w:rPr>
      <w:t>5</w:t>
    </w:r>
    <w:r w:rsidR="0082566C" w:rsidRPr="00E74872">
      <w:rPr>
        <w:rStyle w:val="PageNumber"/>
        <w:i/>
        <w:sz w:val="20"/>
      </w:rPr>
      <w:fldChar w:fldCharType="end"/>
    </w:r>
    <w:r w:rsidR="000E57C2">
      <w:rPr>
        <w:rStyle w:val="PageNumber"/>
        <w:i/>
        <w:sz w:val="20"/>
      </w:rPr>
      <w:tab/>
    </w:r>
    <w:r w:rsidR="000E57C2">
      <w:rPr>
        <w:rStyle w:val="PageNumber"/>
        <w:i/>
        <w:sz w:val="20"/>
      </w:rPr>
      <w:tab/>
    </w:r>
    <w:r w:rsidR="000E57C2">
      <w:rPr>
        <w:i/>
        <w:sz w:val="20"/>
      </w:rPr>
      <w:t>Maintaining Quality Control: Lesson Plan</w:t>
    </w:r>
  </w:p>
  <w:p w:rsidR="000E57C2" w:rsidRDefault="000E57C2" w:rsidP="00A050AB">
    <w:pPr>
      <w:pStyle w:val="Footer"/>
      <w:tabs>
        <w:tab w:val="left" w:pos="9270"/>
        <w:tab w:val="left" w:pos="9900"/>
      </w:tabs>
      <w:jc w:val="right"/>
      <w:rPr>
        <w:i/>
        <w:sz w:val="20"/>
      </w:rPr>
    </w:pPr>
    <w:r>
      <w:rPr>
        <w:i/>
        <w:sz w:val="20"/>
      </w:rPr>
      <w:t xml:space="preserve">   </w:t>
    </w:r>
    <w:r>
      <w:rPr>
        <w:i/>
        <w:sz w:val="20"/>
      </w:rPr>
      <w:tab/>
      <w:t xml:space="preserve">  Crew Leader</w:t>
    </w:r>
  </w:p>
  <w:p w:rsidR="000E57C2" w:rsidRPr="007143DE" w:rsidRDefault="000E57C2" w:rsidP="00A150C4">
    <w:pPr>
      <w:pStyle w:val="Footer"/>
      <w:jc w:val="right"/>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2" w:rsidRPr="00E74872" w:rsidRDefault="00566A65"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8910955</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1.65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AhI9wn4QAAAA4BAAAPAAAAZHJzL2Rvd25yZXYueG1sTI9BTsMwEEX3SNzB&#10;GiR2rZ26UBriVKgSG5AqETiAE5s4YI8j221DT4+zguXMf/rzptpNzpKTDnHwKKBYMiAaO68G7AV8&#10;vD8vHoDEJFFJ61EL+NERdvX1VSVL5c/4pk9N6kkuwVhKASalsaQ0dkY7GZd+1JizTx+cTHkMPVVB&#10;nnO5s3TF2D11csB8wchR743uvpujE/D1kkJrmgs2q1dr9iM/bC79QYjbm+npEUjSU/qDYdbP6lBn&#10;p9YfUUViBSzWfJvRHKwZ50BmhPHNHZB23hXFFmhd0f9v1L8AAAD//wMAUEsBAi0AFAAGAAgAAAAh&#10;ALaDOJL+AAAA4QEAABMAAAAAAAAAAAAAAAAAAAAAAFtDb250ZW50X1R5cGVzXS54bWxQSwECLQAU&#10;AAYACAAAACEAOP0h/9YAAACUAQAACwAAAAAAAAAAAAAAAAAvAQAAX3JlbHMvLnJlbHNQSwECLQAU&#10;AAYACAAAACEAqTkmXv4CAABWBgAADgAAAAAAAAAAAAAAAAAuAgAAZHJzL2Uyb0RvYy54bWxQSwEC&#10;LQAUAAYACAAAACEAISPcJ+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0E57C2">
      <w:rPr>
        <w:i/>
        <w:sz w:val="20"/>
      </w:rPr>
      <w:t>Maintaining Quality Control: Lesson Plan</w:t>
    </w:r>
    <w:r w:rsidR="000E57C2">
      <w:rPr>
        <w:i/>
        <w:sz w:val="20"/>
      </w:rPr>
      <w:tab/>
    </w:r>
    <w:r w:rsidR="000E57C2">
      <w:rPr>
        <w:i/>
        <w:sz w:val="20"/>
      </w:rPr>
      <w:tab/>
    </w:r>
    <w:r w:rsidR="000E57C2" w:rsidRPr="00E74872">
      <w:rPr>
        <w:i/>
        <w:sz w:val="20"/>
      </w:rPr>
      <w:t xml:space="preserve">Page </w:t>
    </w:r>
    <w:r w:rsidR="0082566C" w:rsidRPr="00E74872">
      <w:rPr>
        <w:rStyle w:val="PageNumber"/>
        <w:i/>
        <w:sz w:val="20"/>
      </w:rPr>
      <w:fldChar w:fldCharType="begin"/>
    </w:r>
    <w:r w:rsidR="000E57C2" w:rsidRPr="00E74872">
      <w:rPr>
        <w:rStyle w:val="PageNumber"/>
        <w:i/>
        <w:sz w:val="20"/>
      </w:rPr>
      <w:instrText xml:space="preserve"> PAGE </w:instrText>
    </w:r>
    <w:r w:rsidR="0082566C" w:rsidRPr="00E74872">
      <w:rPr>
        <w:rStyle w:val="PageNumber"/>
        <w:i/>
        <w:sz w:val="20"/>
      </w:rPr>
      <w:fldChar w:fldCharType="separate"/>
    </w:r>
    <w:r w:rsidR="00340DFF">
      <w:rPr>
        <w:rStyle w:val="PageNumber"/>
        <w:i/>
        <w:noProof/>
        <w:sz w:val="20"/>
      </w:rPr>
      <w:t>1</w:t>
    </w:r>
    <w:r w:rsidR="0082566C" w:rsidRPr="00E74872">
      <w:rPr>
        <w:rStyle w:val="PageNumber"/>
        <w:i/>
        <w:sz w:val="20"/>
      </w:rPr>
      <w:fldChar w:fldCharType="end"/>
    </w:r>
  </w:p>
  <w:p w:rsidR="000E57C2" w:rsidRDefault="000E57C2" w:rsidP="009740CA">
    <w:pPr>
      <w:pStyle w:val="Footer"/>
      <w:rPr>
        <w:i/>
        <w:sz w:val="20"/>
      </w:rPr>
    </w:pPr>
    <w:r>
      <w:rPr>
        <w:i/>
        <w:sz w:val="20"/>
      </w:rPr>
      <w:t>Crew Leader</w:t>
    </w:r>
  </w:p>
  <w:p w:rsidR="000E57C2" w:rsidRPr="0097332A" w:rsidRDefault="000E57C2">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7B" w:rsidRDefault="00294D7B">
      <w:r>
        <w:separator/>
      </w:r>
    </w:p>
  </w:footnote>
  <w:footnote w:type="continuationSeparator" w:id="0">
    <w:p w:rsidR="00294D7B" w:rsidRDefault="0029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2" w:rsidRDefault="00566A6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2272665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7C2" w:rsidRPr="00BD112A" w:rsidRDefault="000E57C2"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78.9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CjsAIAALs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oBiWbyV5SNQV0lg&#10;FpAQJh4ItVTfMepheqRYf9tTxTBq3gugfxwSYsfN9KCmh+30QEUBUCk2GI3i2owjat8pvqvB0/jh&#10;hLyBL1Nxx+anqI4fDSaES+o4zewImp6d1dPMXf0CAAD//wMAUEsDBBQABgAIAAAAIQAHv8LQ3AAA&#10;AAoBAAAPAAAAZHJzL2Rvd25yZXYueG1sTI/LTsMwEEX3SPyDNUjsqE1pSAhxKlTEB1CQ2DqxG0fY&#10;4yh2HvTrma5gOXOP7pyp9qt3bDZj7ANKuN8IYAbboHvsJHx+vN0VwGJSqJULaCT8mAj7+vqqUqUO&#10;C76b+Zg6RiUYSyXBpjSUnMfWGq/iJgwGKTuF0atE49hxPaqFyr3jWyEeuVc90gWrBnOwpv0+Tl5C&#10;e55ei0PfzMs5/8qb1brshE7K25v15RlYMmv6g+GiT+pQk1MTJtSROQkPWf5EKAXFDtgFECKjTSMh&#10;3+6A1xX//0L9CwAA//8DAFBLAQItABQABgAIAAAAIQC2gziS/gAAAOEBAAATAAAAAAAAAAAAAAAA&#10;AAAAAABbQ29udGVudF9UeXBlc10ueG1sUEsBAi0AFAAGAAgAAAAhADj9If/WAAAAlAEAAAsAAAAA&#10;AAAAAAAAAAAALwEAAF9yZWxzLy5yZWxzUEsBAi0AFAAGAAgAAAAhAGyikKOwAgAAuwUAAA4AAAAA&#10;AAAAAAAAAAAALgIAAGRycy9lMm9Eb2MueG1sUEsBAi0AFAAGAAgAAAAhAAe/wtDcAAAACgEAAA8A&#10;AAAAAAAAAAAAAAAACgUAAGRycy9kb3ducmV2LnhtbFBLBQYAAAAABAAEAPMAAAATBgAAAAA=&#10;" filled="f" stroked="f">
              <v:textbox inset=",7.2pt,,7.2pt">
                <w:txbxContent>
                  <w:p w:rsidR="000E57C2" w:rsidRPr="00BD112A" w:rsidRDefault="000E57C2" w:rsidP="009740CA">
                    <w:pPr>
                      <w:rPr>
                        <w:b/>
                        <w:color w:val="217A30"/>
                        <w:sz w:val="28"/>
                      </w:rPr>
                    </w:pPr>
                    <w:r w:rsidRPr="00BD112A">
                      <w:rPr>
                        <w:b/>
                        <w:color w:val="217A30"/>
                        <w:sz w:val="28"/>
                      </w:rPr>
                      <w:t>WEATHERIZATION ASSISTANCE PROGRAM</w:t>
                    </w:r>
                  </w:p>
                </w:txbxContent>
              </v:textbox>
              <w10:wrap type="tight"/>
            </v:shape>
          </w:pict>
        </mc:Fallback>
      </mc:AlternateContent>
    </w:r>
    <w:r w:rsidR="000E57C2">
      <w:rPr>
        <w:noProof/>
      </w:rPr>
      <w:drawing>
        <wp:anchor distT="0" distB="0" distL="114300" distR="114300" simplePos="0" relativeHeight="251656192" behindDoc="0" locked="0" layoutInCell="1" allowOverlap="1">
          <wp:simplePos x="0" y="0"/>
          <wp:positionH relativeFrom="column">
            <wp:posOffset>-276225</wp:posOffset>
          </wp:positionH>
          <wp:positionV relativeFrom="paragraph">
            <wp:posOffset>133350</wp:posOffset>
          </wp:positionV>
          <wp:extent cx="2190750" cy="333375"/>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0750" cy="3333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yg/g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IowkbaFG70E1KreCoVHmBOo7k0PcQ3evHUXT3anys0FSLRsIY3OtVd8wWgGsyMWHFwecY+Ao&#10;2vRvVAXp6c4qr9VjrVuXEFRAj74kT6eSsEeLSniZpEmSZlC5Er5N4iTyJQtpfjzcaWNfMdUiZxRY&#10;A3afnO7vjHVgaH4M8eCV4NWaC+Edvd0shUZ76rqDwEUjjx84nocJ6YKlcseGjMMb5vtruIbmgBhM&#10;F+mw+9p/y6JRTBajLFgn6TSI1/EkyKYkDUiULbKExFl8u/7u4EZx3vCqYvKOS3bswyj+szofJmLo&#10;IN+JqIdSZGRCvBQXZMw553g+XS0Wv+PccgtzKXhb4JS4PxdEc1fmlay8bSkXgx1e4veigwiXWszX&#10;EzKNx2kwnU7GQTxekWCRrpfBfBklCcBYLlbRpRYrr6/5dzk8kGOxnKN2wO6hqXpUcdc1o0kMDMGB&#10;zeBMxxdRsYWVVlqNkVb2E7eNn0fXoi7HhZApcf9D44muoUNLjSeEDBNxCvfanK4flHpGdibkgfyz&#10;ltDIxxbzA+ZmapjNjaqeYL4ApMPmtjEYjdJfMephsxXYfNlRzTASryXMaBbFMYTZc0efO5tzh8oS&#10;UhXYgiDeXNphfe46zbcN3BR52lLNYa5r7mfOzfyACvA7B7aXZ3LYtG49nvs+6vn3YPYDAAD//wMA&#10;UEsDBBQABgAIAAAAIQDIvIfY3QAAAAkBAAAPAAAAZHJzL2Rvd25yZXYueG1sTI/BTsMwEETvSPyD&#10;tUi9UTulolGIU6FKXECqROADnNjEAXsd2W6b9uvZnuC2uzOafVNvZ+/Y0cQ0BpRQLAUwg33QIw4S&#10;Pj9e7ktgKSvUygU0Es4mwba5valVpcMJ382xzQOjEEyVkmBznirOU2+NV2kZJoOkfYXoVaY1DlxH&#10;daJw7/hKiEfu1Yj0warJ7Kzpf9qDl/D9mmNn2wu2qzdnd9PDfnMZ9lIu7ubnJ2DZzPnPDFd8QoeG&#10;mLpwQJ2Yk0BFMl03BRW4yqIs1sA6mkqxBt7U/H+D5hcAAP//AwBQSwECLQAUAAYACAAAACEAtoM4&#10;kv4AAADhAQAAEwAAAAAAAAAAAAAAAAAAAAAAW0NvbnRlbnRfVHlwZXNdLnhtbFBLAQItABQABgAI&#10;AAAAIQA4/SH/1gAAAJQBAAALAAAAAAAAAAAAAAAAAC8BAABfcmVscy8ucmVsc1BLAQItABQABgAI&#10;AAAAIQDe99yg/gIAAFcGAAAOAAAAAAAAAAAAAAAAAC4CAABkcnMvZTJvRG9jLnhtbFBLAQItABQA&#10;BgAIAAAAIQDIvIfY3QAAAAkBAAAPAAAAAAAAAAAAAAAAAFgFAABkcnMvZG93bnJldi54bWxQSwUG&#10;AAAAAAQABADzAAAAYgYAAAAA&#10;" fillcolor="#006892" stroked="f" strokecolor="#4a7ebb" strokeweight="1.5pt">
              <v:shadow opacity="22938f" offset="0"/>
              <v:textbox inset=",7.2pt,,7.2pt"/>
              <w10:wrap type="tight"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2" w:rsidRDefault="00566A65">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7C2" w:rsidRPr="00DE0F25" w:rsidRDefault="000E57C2"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7"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jPgjw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qevVPWtAT77XrT9w82lVvz1rbNmmeaGHK+1u3Xd&#10;63CPf/0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00/OeIAAAALAQAADwAA&#10;AGRycy9kb3ducmV2LnhtbEyPQUvDQBCF74L/YRnBW7uJjdHGbEop6qkItoJ4m2anSWh2NmS3Sfrv&#10;3Z709ob3ePO9fDWZVgzUu8aygngegSAurW64UvC1f5s9g3AeWWNrmRRcyMGquL3JMdN25E8adr4S&#10;oYRdhgpq77tMSlfWZNDNbUccvKPtDfpw9pXUPY6h3LTyIYpSabDh8KHGjjY1lafd2Sh4H3FcL+LX&#10;YXs6bi4/+8eP721MSt3fTesXEJ4m/xeGK35AhyIwHeyZtROtgtkiDVt8EPFTCuKaiJJkCeKgYBkl&#10;IItc/t9Q/AIAAP//AwBQSwMECgAAAAAAAAAhAExf1X00NQAANDUAABQAAABkcnMvbWVkaWEvaW1h&#10;Z2UxLnBuZ4lQTkcNChoKAAAADUlIRFIAAAOEAAAAhwgGAAAATjKXCAAAAAlwSFlzAAAuIwAALiMB&#10;eKU/dgAAABl0RVh0U29mdHdhcmUAQWRvYmUgSW1hZ2VSZWFkeXHJZTwAADTBSURBVHja7J3rddu4&#10;08axe/JdeisQtwJzKxBTgbUVmK7ASgViKohSgZkKLFcgugLTFZipwHIFfgln+A9DAySuvOn5naOT&#10;XVkkQWBmMIPLgDEAAADAI29vb8e3GqgRAAAAYDz8jSoAAAAAAAAAAASEAAAAAAAAAAAQEAIAAAAA&#10;AAAAQEAIAAAAAAAAAAABIQAAAAAAAAAABIQAAAAAAAAAABAQAgAAAAAAAABAQAgAAAAAAAAAAAEh&#10;AAAAAAAAAAAEhAAAAAAAAAAAEBACAAAAAAAAAEBACAAAAAAAAAAAASEAAAAAAAAAgP759Pb2tm58&#10;l//111+vsgsEvy/K3/90VaDy/ovyn7D8RI0/ZV1l80WtTF1ol6+896r8JzAs2ql83pPFPY3rU/IM&#10;rfuV97go/1kq/lzp3pb1+U75nAfVezZ/26ErrTrTkywIf9dWbkF9qOqDF9nTsBsn/hwDuVwbFsOp&#10;LQQAgDlA9nlDfVHdRhe1z6Fpp2vXhY0+J6/se3nNPWoYnJk+rWp6ETT8nUOXj9d24yZrzd/vHL3g&#10;Rfm5e+vmjiqjz8pfv+nxWH6uFO+9ezPn6Oiez7rtSNc0udK8x9HgnXnd3niqz3c077mSKWzLNbuB&#10;ZUFLxx3ow5tuGTR186hoN9aGNlGVHboqNV0f+vk9sEargxH7KLYcNcp2U35eDPtdpesk/dxujLZv&#10;CPsHZqPnF4p92bNJH/T3SF7yiiLbjcLP+W9yml0aKzxqTyl4uZiAnPERhoTKu1DpfJh4JivpqW73&#10;qmXtgahFTsdKOpK6s7Ubt+zXyoFI0W5k5TXf0K0AAEAvNprb2z3rXglUCGx7onBdhloGZ6JLVZyk&#10;4u8E5O9oTdL8PYKXXJHB0GFJLzt2pzacSDn/CGQVfhfLhLDHkfGwpwBUJdDQCRRHMwAwg2AwNrh0&#10;S9cCAADwZ6O5L7BV/HnRcHxj3esAmHkwmBpcmuoEhZ9G4lA3R4G4s5pW+3Foli1lf64hX5LR+D5Q&#10;uSPB/weC9+H/fSg/nxXvm2sY0ZNleSPB9xsepMv2QlEA32asedkfDOtU9u4BlTMWOPdJY98Bl5NM&#10;EsTGHoK2SDNQdFEftrJQ1d2hbQ9kR7lk750J5CGX3MPUOO4kMpjSJ68NGojaPS7vwff7fVU1qorG&#10;GM4JAAD8tv1tZLV+JDO8DjYXzD0YvGjxP9KaDkQSv4wHhZlKfoOxBIR19k1HjW+QLF8oohdfNq4d&#10;JCAUONIP1HhbMlj14DXio2WKzvfJ0Ek3Ke9Xcq4TQZvI6jXuas+2gNLw3fl3P7gTLyhrWA9A6bmi&#10;hC2RQp2YsGy2bfn/l46azYssNAxFqJvchX7/IDFeHwI/l+9AAxKJIBjeSGT8obwmpUGZZSMg3iu+&#10;e+G5HcAwFB4dyhOqF4yAzNN9VQb0NpLrtjJ72pKwLCcbj6Rd4NzYS/qXqJE85mvLTCL3ma6nEBA2&#10;4cHToumo8f/nDlwjAk7HVngq50bgaMTMfObMt7A1Hey2dfuxQNC2jWv4b756KGs2kjrLG53WptG2&#10;Ucfvx0JAbfeVTQeRk5G0BWz8b3wmuWFYh15hAIYn1ZglBmBylPL9eYjntmyT6QrqZP1k1DF4lwn8&#10;mLH4CynDXkdgpkcrJp71i0SZRMvv+MRJwMSTPJMICLPGC3ODUPDlbOzXqH5WGQLqvEffgXODx6do&#10;Be81RpYawnnFPiaTSem7eqDoK8gIRlJnWaM9mwrb/P/DiNs/oaWjT2waNANCPnv3XUEnv1NQOIoV&#10;BgAAMGNE/Z3psTxZ10oOGhAc5SoO7qRDHIAhkUQf2vw14SSPysq9MQSEKfs4w1SN3scUiOTkhGcT&#10;OnPGNCAMVVM6Oxr9E01HF5Lfxs1Ah4LftPE3LnxXLgxhbQmJKInMUEv5qvNewlqbraguVo22zmw6&#10;VQ+yUJB+LRs6+O9EDaRO/R4acqqqk1FXpnDMNAEAQGffAwBQJ9DVI1qlKLvXuANCcqK3rH35ZxUQ&#10;8H0/Jwpi9kMcUt8DS+YhQ6XgTJ6A/U6E0wx2DoLrRVPXKbXhA+3vq9+Lt6luQBhpntGzHbCdmrN+&#10;Eb1vJPjdckSyUFCZ9o3AczfRoKaw+K1qu0QK7YCAEAAAAAA+MV1t1rmvfRTnENJM0vsRDYpOcsKm&#10;dZzDGEgan1gy+pBIAu2k6Vw3ZmubM42hxyMouGDHA88WZ4KggbPp+N0Y9O27oFzJRM7MBAAAAACY&#10;O6LkTWGbryb7m8q2oNEklaHCfqaX2bDuUfnqzLz/ZiYAJ2aRkt82aBTtx6LAuxnoNGcRU0FQyIPO&#10;B8fKwZ+TDj07TLOi9a+qTbt1mT1RhtzNCGUhpntPdekoAJNEsBe7qC+vp9UYW7IlotHgjOyvEztI&#10;WZGrPjeQ2N2cnvegeW/RMUUprQxa0Hs2t4zwZ+1VthxQXVZlb874F1RP+/reGcFqmayRJVp2tJLx&#10;qiTZ/vu5ZM0U1JlIjgJB3X/4jep19RUtNPgctbWrxntsSe9E/mdB8nlQ3RIjanuT1Tg1PQ2ZPBOr&#10;cz3V0LWM6uXekTxtas8T+UYZfaR2UKbLNquhetZlmf/Hfe3PLX9jHf669OWarDV/v/NsaNb8GeXn&#10;8U3Mqgdjt24+VOGanco1gt8dHZR396bGC39e+fnWVo9cAQTX3tJz6p9nnfahZ9d5pLpeU5leBPe7&#10;clUnFtfu6Pu7xvc3jf+/a7t+IFk41v52I9Jn03oysScG7/NBDjWuvVPUyV5t3JkEQUdTmfLx/CHb&#10;VVCWYzXwRnZPh51FOdYSm93GUUenRX0nfbdo6dMrntucY0n/IONbtaKoqw6pbG+u+h6654tP30VS&#10;z289yvT6rWcUfJ6dRvkvJDaiVT5VjpgS3XcqelqrG53nP5quNuI6Qb6lDi8tPtVKcs2lYfkWEl1e&#10;eNStO8k73Ap+K6s7JVkYdMkoNda6FlDcCCL5Bx7Nlx8+c5EIbhON1AcKBSMog/GXmP/jyUjKz5eO&#10;0Q3RXr2YfVyGGkh+p8qJ2pt/vlDbNtc9pzYds2OyjpGZAxsxsqWjI48tcgv9jzraD4Ch+sIFyaPu&#10;vujEZOCIB0j0vEDzUq5DmYNgOmXde2FySdlvmf7e7C1T3GZCsw2p4E8bw7a9FJT1gDP1RqN7NyRr&#10;ur4k152DzqDk1PSUfK1c8/lcr3NdP430JNf0GRnpVkJB8KKhyz8lflhsWCUbgS77XrEm88niqo4p&#10;UL1j8pUNSjPGfysEMs1OS8loa1RuVgso9m2jZpJp3mCEBka0xHKSzieNLNgcmWCc+IWWEYuuTz3u&#10;T7QJCNkE2zxm0zpEu1mngWggSdLpL6cUsIOzYck+HmWj5fxpzobcMvuEXImFI7xRDK4OkrKbOnOq&#10;eQpktmFjOKsXK94f9O/fcHna2/ahFLj5KNvQeppaPHuvqi8U2Ngk4KuC4IOGLi+moMvkB8tkNCXZ&#10;KyQ2NafJFSX+Zh9nrrYtFSWqDBtnUmSc9x3BSZNihHZG9A4pmyax5fVLmxk9WqcvqrvD0EmFSFFl&#10;8l9MYQSYyphMSB73kk6va5N1AqcMjBTRnqCc/d5HGFFnv2+xN4mK89URUKX0nGW1hISenbY4wjcG&#10;76vi5J6ae7ToWUplp/rcCvwDpaCb9kEVEidZx6kXDQ6fZng2XcH+XC2UKvxG9NG5zjbgumqRp4z+&#10;FijqwtZ0GeKE9PREz4hrdiluGWRZqrQT9c9pi1y97+msvWt1BJnIFn4YHCNdOznQZVGm/aKP5IYU&#10;1OUt7bSU+DeRtuBJ1gCv60ZNst/opU3ZaAq3+nyT/E60j+Cu7uDR869U1+HX1oO3PlujjmT7IJof&#10;2T66Y8u9dy376FQ+C4V7vhm+90J3z5ZkjfWj5LdHlXpq2W9yp/EuzvcQtujPH/VksYfQhywcFdti&#10;lHsI6RmyfVa7uj2gJemy/bTfNN4Bewjt2wx7CBV0jWznusO+yvbe3XQ899J0zw/1qdr7+BX2lh0b&#10;ff0l2dTbpjMm6f9fFPIedO1JUrXH0r6sww8y3vds6aO8Dajvax0/yMF1WnsIW/aCde4VJV14Ud3z&#10;qruHcKR6etc2AN+xp3fRUeZHk/3RZBMeJTZhoeAzHDVl+kbHj/CgUyuNfdNGfdsn9vsIguYoWqZg&#10;T9KWvwWK0elWMMLwvqRE4fl7ySyMl7P8BCNIKpyY3iybzrIWRu/p63B20UjuvmMkgx+K+eEAcG5w&#10;TA+Rp3vGghESLiOXIzh+IpaMzriYOehLFqr6XbLxkzBxBsb3kWMFu6G1jALMFj5y7rqfsJGtgkbC&#10;XztsYcTE+3p4v/m9rb8UlZfrUtceGMqWHDHx0laud9cG78v33lw3nsNt+b1E55eCvjXqSqfOn0Hn&#10;5Ca65RNcw/uylcbqD+0+1PXggw+/QCWF/ciRzapEXX5KLXN4s28OHPkjvvSU3/c/F3oqeO59+dxE&#10;UvZQ5pdQ8B1KZOx7xzN/Ujs0/ZYl+TPfG7rc1MVoSrpcl4MOf9ROPyWjWCqZhBYaIzbHvp4vGO04&#10;WhpV0wxazwojOrs3O9Yq9zR872eT0VEapVLJiHTUaSfZLLXK0lGPM4SrrlExixlCH7Jw1Kzf0c0Q&#10;1kZ4jwZ1dKcwYokZQg+O6QhnCH1wtCiLTlbAK4MVOyIuNOvxQmf2oaXvfNbU9RfdGVGNet9pXvNN&#10;8Xkrm/fuyUdx0s8olmdMM4QvtnZeMvOs4ue8zVFPJT6jiX7pztwpzeRLZhNvLOrzscf+a6c4O2jl&#10;q/xNkfYPijozhWtO1Qi9q8w6tefnqs/nWUeHPouuI4rnB6f/M9WRNFoPH5iMhtA7Z4LR+JWlnIiy&#10;Yi7ZgPszaXSpEMwSvE6tzSX1O9ayvvIMuTQSWGjo5H9TbBswewrNFRSivrJtdl+0XybV7Z/o9wfF&#10;+7ehM7IuyuxXdM0gCEgM2iW1eNcxzCgAsW8jmm3WbRuRHkSWxRubnurqTKbRDitJfSUObEmoqMux&#10;4jPiIXS5WgLMxCskhO1ls5f1U02AeGdUHQwfSR7OO6FM0aFKG8Jx6hBg/vx/a0ISiIRNsdNsTqva&#10;ZlFUTUl8MggAU0snPPdwT9k762SUjQVteBJ0mEvNdtows2x8NnXSvLbocFgKzev7lIWTQbvpYCMz&#10;JoEhH0z6QXYrFJS9oAD9yeIdCgaAXw6acv+kOdG6UXSQVMu6EdxfJ0DLLPTRqOzcdyjrLNfsPw5k&#10;M+v2nS8NvFCwKRvbdgZeEMnTQXegsLZMspJnF4nkpqynun2lqB10B8bqW4oCKq/MD08FQVyoqMtx&#10;37pMy2n3LYFgIfHVeObREMfaAAAAGB1YMtpZliuDd1Ja3u064YhsOZqvZ0uWoa0Ny659gLnq0kCF&#10;977zKN9YMqqeLMiJ/tnYHlu9UnzuylJPX3zqlyTRyzfP/cCd7jMlSX5uPZfzqmMr2rojMdKjJMng&#10;N/pciZYhf4KrAgAA4AxJJGfbDkHh8d6B6Hmu9/dyB0RxliWzLb9pgjJmtmIhZR9nCPhMS1uijVjw&#10;Xe+zg5SmH/xJ2LP+WZVrQD010ZVi5O2QMvGs6Zex6HLHMRz8+23VfrUEY6K63Qts1KZuT8vrT3S/&#10;HwgIAQAAgHkTSL7LHD9Hmk3Q0jlyifb2EVpqWjTqcdmRUfIczh6cKktHwQ/01H1A53uLyb1Al6XZ&#10;YSXniPo+e1AWDH4YwKStA7HkGp63I6vsDtnSQKAL/7OJf8M2AAAAAGAiznsxQDmEDpckiL0SlBt7&#10;B0cMEo0NQjjQc3WS7fS6D7jlGI5UtpqFAj5ZEJnWBtVE9upUD24REAIAAAAA6AWEG8kRNiInEtlF&#10;AfiToc483msEhH1nChY9r5B8Xw8K+dJQ2exqRnYq7gpusWQUAAAAOC8K5n6m7dRT2YO+K4sOwZZl&#10;bfzfUlDKki5aYvYEkQNnpqejhHS5mW2YLwG/qi/rJl1uztblvrJ3UtAmmh3cK85gRxQUBoLAu5AE&#10;4AgIAQAAgDMmo1HlKTjEY0EUEMb1gJBhdhCcp54avRuzP7fRFK6TaeO7TUOXY8F1qccyhS31pBLo&#10;8uM3NvT7pSAo/GBbm3shsWQUAAAAOC+CKRRSNhpvkWwmtCgLdxabsysRzSS0OZHYPzhyXGfyNOQ0&#10;VT2doF0S7iNsLAHvOyCU2Z0nzd9uFX+eNL9AQAgAAADMl0zwXTTx8psGdraJLKQJKSRLzA44IHoS&#10;8mQUiNCZbkc6346fwXcj2VeqQj5xPdWlcKWfVO9H+uzos2oJnF4lwV2ly6KMnIchkg+1vYfk3fjA&#10;VdeqhEKU9RgBIQAAADBfcomjcWnooCwaDvDaw/EQXeXfGN5rY1kWkaMVt9wbs4PTCERMA6+IPrzt&#10;E5KP8Ez1dMgAOKy1RUKfLl1vyzYaC/6Weq6PU4uMaVEGe19Y+1JTYcCIgBAAAACYKTSqLXK+toa3&#10;3DYc4Iz5PT9M5IhtdEfOJcdB6NblkyCgCKksTScSZw+OE5XlgiryJJoRfj+38kz11EU7hLp63Qjk&#10;6mQd9X0v0OVKDiKBLvs8e7BtaejWYf1WxCJ5R0AIAHAKH4Wk0Uj+uaot4aiPVFafBWoMAO+IgqpI&#10;d+8U6etW0/lw4Shliu/U5ry7Su4iS1sf9lUnwAouS83ZmKWB4x170IPJ6qmBXv+UBKh7zXcVDfSo&#10;ZvZNJe0amtoaT0HylUGdtNVjKHrWp5FspnXFqUsIaMrcdpTwwXXBXZSLlOCnwrN45xjMqN3zrrXd&#10;I5PzfC4H4ZLcVs5QaCJX5T2qTrqgfzNX+258yboPG9BT2U9IgX+2AWEi6GMOpZxFGjKRSvop35k0&#10;E0FQyB3l264sjKRHB+bu3LNU8L6JTcAKeg1EXukIkWZAt+Xfq+gC9XuJp4BwynpqMrjS1JNN8wiI&#10;jsDXRvdSwfXbAXV5zySZivlRGYqyeaVY3g/28xNTTGk6Efi7fFao8MjSUUvKSvzqQRAiy3twwVYp&#10;VyxRoqnC6+1BQTbGFEg1y8X/zSkYGnWwSMF1TIZr6bANK9nkzyioc907CA5dOoNVHcQ9LAdLmfuk&#10;AryzQ0D4i8DnQFEfgwaaTvBeYPe5XvCDizdt5SXHS+asZL7fld9fcg4gX/rEB6K2ojLURsqXjuuy&#10;WRbRDMXg7e95ILSYcMKcraD/UtWFC4k/kdv2CVPXU4P3/cH9afZx4DMtv1+Wf/+uMNDTvPakGvjS&#10;mYRZo58NBO361FN9PAjKo9T+VB+6PgO3n/ze8bvf+TYvjgoG8ujgOS+G65x9l2un+KzdzNp9rfDO&#10;U+KRllauxmS8afnn8xB6bePYUF265sXncldaTutcrgaUnT/s29DP7wPNsqwN3kn5mYr1wP92WZdr&#10;Wv5906L3rX2hRI6Phm24oOfJeK5lGjx2/Fa732yU5dL1PUdoL4zrzbTdLa7b6bYB9WcybgW6sKbv&#10;ZVyo6txc9VRyn652uOh41yvBu+5a9PvKwK9p46ZnXV512K67xtabG/rurUOe7zp8zhUOpjdjSSM4&#10;16gK4IGQRrj4MoGURr8HmzUkAysaxeuLiEbHMqoLrdE6PsrIZ/SYfcr5pg3go8xfPb1z6mlUHJw3&#10;1cHFoUTPItJ55RHmvmaJaPYkYuKDl6uR/TYbdaJrNw7Kcl+W5cTkM48pRG3c0OwUl6dYJNfs92oV&#10;VT14gp4atcMT9c+pg3dNDWZpD2QbRqHLNGvZZuc2mjaM18k1BdUymeLf5UgqY048s/2XYKRyVn4K&#10;09TTloHgikYJUzaOPafcSOb87KeRBENbH7O4FIC7ru90bMuFwCDO1yvpUWZ5K+5ARb4z74mcx8p5&#10;0bw0r+yHS52SfJ/h7MHJ6MO1g77B+faBmp4epqinJsE5+Toni9vsu/YTt9S1rJ4HOXuQ7FxkWR8n&#10;ks3rhkzJbOAWAaEde1QB6AE+SsQ3ld/2GAxe1ZyosbGlJQ7KSzYpGEo9tEviuN4XHuzKiWF2ENQc&#10;oPLzmRywwjAQCoYaYODBVvn5l8rfFeAVpKORh31Aqeb3YJz68J2ZDZLw34e+9pKTnv5nqafhVAYC&#10;qR5Dg3bgdbOhs/dmo8tkrwLDMqQi2WwZEHyfWcWSUTtC1WxIADiAz0ozk1EwzaDklomX0YxK99iv&#10;mVMdR0+USMBFm7icfds6Lh8nmUtWW8sOPxtxWUwcPqvBCOq3ftDqgw05CkGL88tH0Q+as1+FoJyF&#10;i0qslb86Dy5sDIJkAtsg0q3c8PlPgmWjJzZMav+C9Z8oLvPQ7qbXZYLrMo225Pb7cy1hWlOe6mXJ&#10;mN6KCyvbMzE9LSzb4Se1w4r6wkjSDtXy74ML/5uSuXx4xtAzq9RvX1Pinbb6UG57uudnWmm1pd9f&#10;V84fksqMILkEksogqYwGXmYKKWnD48Tq4kW2mV/yjjdD2B3FsnVtJp9UIpk2+4axnXFDyQouZvhe&#10;ThL60L0u+rLNYDB5WZAurKCno3jXlad7i5JEfRtxXaxcnOXcvB5LRu1xvmwMgA5i3UxaKh0fk284&#10;Hrv+ZaodBS0Pyh2XIXLUHglzPzuIpaJAGz5iPpbzKsn5uXK0Z1+kX4WpHRZ8l0J6ZqUHr6QLP6Gn&#10;o3hXX+2wmZIu07L5B/q8WtbpKwJCx07XWEeQwGzZu5K5CQeDdSfvoDFS5iNISizb4IK5X6aLRDJg&#10;DgTknGW1VQE3Bjq2Eti4k4WT2dTXAvoGwLQgv6EZEObnEmjXQUDo0PlCFYCeg6DE0b0OEw4GK0LV&#10;+vCUYCawPHsMiWQAULd9JrItsg+ZoRN5xT7ONiLJHADTYwtdRkDommiIowHAWRPb7h+gdfLRXAy7&#10;xrKyLbNL6Sx7/sKgDdYe2gCJZMAskMy6BTrLtOm3seBPBwN9vRA4jNyWpGgtAKYD6fJWoMuHc6wP&#10;BIRuwQgh6D0IsjCGaza/WSQlp4yCpcTxs5eGNsC1I5nTXkkA5oLIQUu7lo5SUpCdRMeKtgyFlDTm&#10;slqaX+1lZOIDo1MMwAAw2sBvLdDlnUSX9+eqyzh2wi3vy8ZKYfqKqgA9wWcJt7oGjGayDjPVQaWj&#10;YHjQVP42Zm6Xy/L22KvuP/B0CD2WioK5kTBx4oc9pWTntqxgv0b3KweP63XE5ImaNh3PXFY2siMx&#10;7okhsRwAY0ZHl892YgcBoXu2dC7ZT1QF6Anu2OiexZMw9xktx+Q8qtYHD54yx8/nHcpnxaDcdeeD&#10;RDJgdtCZfzETz/RxOxZr3jJ2mDQCy7MBGDeq20O256zLWDLqHhxDAYYICJWRrJufE8r7izwlmFHd&#10;T+z6EHokkgFzDgp/UOBns/e34PqpuIJAZWAlxfJsAEZPrqjLP865khAQ+iF2dGYSAEoBiObv+1oS&#10;kbFfyzSS2idl7mfkbINkHwlm9h1B+cpD8IaZCnAOQWFIdkRHZwuyP6HDGXS+NPwarQLA6O1GV7+Y&#10;QJfdLhlNRvA+xYjqljuE/85cfgo2jsxqfba7jZwvKXhzfcTDkgcYKsuUPWW0rMPl4VCW5b6jHNXZ&#10;P7Gn8mxU64R3FrQPyWWgzGcpb1pmDxLmdnYQiWTAuTh3XKe583ZNM/EhfZaCfoHPDGQWy0MjslN1&#10;m52xX7MJ2BYCwHTYCPwv6HLDMXPChN73+NYfVz2Xa6f4rJ2j9ztCzo3KwrPXPTqWtbXis289yfpd&#10;lcHLoD5u6LDpwfSPyuG6TV5Ex1BQhrO3Idp/LHYXPS8AAAAwHrBk1C97k3PJwLyh0Wo+UuVymWLn&#10;rCMFbLGHV+IJGv4zHWWjmS3X9cHZaP7e9RJO2X7i1LWdQSIZAAAAACAgHCdLhiQPQBwEuT4HT2X5&#10;4cbDq8QuNmLXgmSXRJpl8JFgZlufOfWwZBcp7wEAAACAgHDkJKZL6cDsyXt+nuvBidhlVi4KCp0G&#10;yQa65yPBTD3IdJ3QZ4tEMgAAAABAQDh+UlQBGDIgpKMmAoe3PPhI0Vze8ytzmyQo1Hy+65lbDj+G&#10;Yk17Gl0mFMrOPU02AAAAABAQToUIx1AAAUGfMujwXnwGLfZYVpezaNoBGO1pzD28k+tAE8vRAQAA&#10;AGDNJ1RBb6Tl5x9UA/AUEHYtc3S5f3DveZniwTAoLCiQe081z34dxWBazi1ze16i66NG9hap9AEA&#10;AAAAEBAO4fzz4x5oSRwAroO0rhmtyOGzUp+VwrOVlrqSdwRRLoM/URkeyjLw94xHKDdIJAMAAACA&#10;8QWEA59Jt53IaDnPOLifURKIcMh2L+vx81Qrjvb0uQw2io5nueLQ0yGuWS0g9Br8tekrBe3LsdkR&#10;JJIBAAAAwOgCQuY+ZbwOy4nUNy8nXwp3PRP5WQ7c7lMMBBcUCCYOb3vqCNKcJjLpqap4/Rx6DP5E&#10;Aw6vZXslzH1mUKv6RyIZAAAAAIw1IARqxHwpGg6SnmxAt9O8JGC/9wrW/9tpkKBQhkkFhBQEDq4j&#10;PMFM2eYxc78H0BQkkgEAAAAAAsIZkJSfz6iGybbd2Dh0/D1yGCCdYyIT1wlmTEEiGQAAAAA4B8dO&#10;DENEZ5IBYMtJISB0RX6OFUyz+ekI2jmBuAMAAADANZghHI59GRQekBwCWKIiQ5HDoESLUsa/sYGX&#10;WzpKPjR0ghkkkgEAAAAAAsKZsSQnE8dQABuSHp9lMkMYshkkHho4wQwSyQAAAAAAAeFcnXlKMPMT&#10;VQFM5Kdn2Tmdc2UPmGAGiWQscTxTXbDfx7y8H4cCGw4mpg/N46K4DH/x/Ey+TSZufJ3ObbCr56O4&#10;vLcbQEAI+iNlSDADDDoCNq7jEM6FvhPMIJGMG7zOVJdOYEG2fI+lvWACRAM8MxA8N0PdAjAOkFRm&#10;BMajdCbWqAagAZ+pi+F49k/PCWaQSGY6BNRWRWnPL1EdAAAAEBDOn8Lx/VJUKdAgxqzRoGxZP8tn&#10;kUhmevC94QdkkQYAADAlsGTUPIDjGQdd7UkJmJ8Dy8G8OFGQcI+qGI6eEswgkYx/CmY2uBep9BGl&#10;jOQYuAEAAICAcN6M5bBqcD7O6wYO5miCQt8JZpBIxj88oYVRluey7VcUGMYtASIfMMD+cABARNsN&#10;ABgtWDJq7hBy5T6gJkAPcMcyHEEwGKIpegnakEhm/Pb/J5/BpTMuZXKA/eEAAAAQEJ6JQ3hCNQBP&#10;pOUn4GmlR7KXbIkm+SMo8JFgBolkpicH31vaLEYNAQAAQEA4b0eAnz2F1P/AB3xG8NrR+Wa5ozIF&#10;aJYPuB4UQiKZafYFfOlpIfhThNoBAACAgHD+7Jn7rKMA8KQUC0f3chWwICD8GAjw4C11dLsciWQm&#10;zQE6AwAAYIo4SypTOjJ/natDWDruW3ae+wkz2kMD3MP362WlbEUOZoz4DGHkolB8TxQ2x3sLuLH8&#10;HHJQ17UL0tuwEVieSKczn7pIz6+yadeXi2e15786etai9q7N5/FnFbyPdbRiYvQ06iMQDCwU9HHa&#10;Do3nb6gMQaMtcmqL14HrZ8Pkh90XVC8/YZa6+/SarH3Qc5dZzRtyHQn8lNxXu9F7xjV5rp51r3j9&#10;qiZzYUMXs6F1wlUlOWFC73t08Lo7T/d1Xi5JHewcPe94bnJOdfeN2ruPNr9z8O43fcvYmPSiB9k6&#10;O32ytbsjsfu7PuTA4D5X5edZUWZe6LkLS3u4M3i+0bObTlb5uaV7KemISqKe8jePgmuvNMp1KXn+&#10;SuMe3wTXXyq0/Z2B7bjVLJvQ9vC2lJTbxTN3DvqTSl6U+08a2Bja11gPZHfHpudvLvW8Q77qMt3m&#10;hzy36SWXHw0/5raqJ4m8rxV04tmyno3vhyWj7ohRBfOH7xWiJC+f6fMXjRoVnh65ceC45i7LAykA&#10;QEhg6bzxzvyRUTIpxcv4iH7C7Y+t00mO053G86tn5yZONx+oItsUM/WEVRH7tXLirsNBTS1tV6T5&#10;vaqtzFra/sh+n3Fs4n8UVKem7X9B5dtqPDPXCbQt5fMb9bOxZhvkdC2oBUg967luu1V6/s3B1pm0&#10;Q28D2d/J99JZYVXp4YVG2T6Up2vgSDMOUV69iIDQXaCABDPn2/Z8yUHoOPCqk9g4e46XlYU6o8IA&#10;nIuTJXHkc8XrL+i3pke7LMmBsnHOM8NgJKBnLzTq65b6S9PMxZuOZ2aWwZxVQEg2sulsC5eU1do+&#10;ciCKe0MZWFKdhQbXpT6DwloAY3PMz5ZmeRbsvKnaOTLU84Ohnhu3m65tEQSjKjZtLyl74lOXKG7I&#10;JPbNVUCoXP84mN6x4870RjvBfIJCvpc0MuxUVeCdbmixRt20E5AZna9odQD+6HSXioGJKCDIWvqN&#10;QyOwXLLfe1lEduJksO9n21L+6tlhiw1ZUh1cKzqJseTPBb1vfT9mKHGQpPus+Tme5fdFo46WvK67&#10;zvikYC5sCUSvFepzI2lH0UDCQaPtK8c8YvLZHR4U6u5nChXaIqD3WkrkrvC0p/XQInciedlI3idS&#10;ldEZE1vqeUB+7pe+9bz8/GsQwKoEdHlzzyLNDKqWXaSPS42gLhXU90ZXTmnSIOh6t66bYA+hw31U&#10;tC4bewjH1+69yDkt/Xnx1L7fLN5/57AcL75HWl2WtwfZwh5CTbs7Eru/c3Tvtr0xq45rF5L9btX+&#10;p1XLtTcSW/Oi8FyVvdILSXnb9pgtOp572WJTrjrs6p2OXZSUc6fQnl19+IWhvC00bMetQl2uW/aA&#10;XVm0/4ts6WlH+z+3ldlkD2FL/Ty3rZqhfV8yvbrxbGvGvIdQaW9gRzu/KMjmjYWeH038H4V++Jl+&#10;c0X/HkW6QrKjpRcd79wqB1TXLzZ7nlv6oSuXAoOA0CDwajFECAhnHhB2OD0uWBu+/8UQsoaAEAHh&#10;HANC0qebjqQM3yxk50ajHCJn4tbQHr4oBjw3uoFIi+Oj9MyO4HstCZi0dUwh+cWNQpDf5FHyW+22&#10;U6xT3+1/ZTBYvtP8/UryjEfVAUlJW3od0GwJ8HeOP2vDsui0s8w+XRrI5KPqdpMWHVwZ9sO3LYMq&#10;C4W+QrW+LjomBNYa73unKXcvugN0CAj7CQjXCAjPNyCk5915auNni/X0rmcuLzy2FwJCBIS+7f7z&#10;2+9swaof1cG+R1/OvEZ/szKwh2uN5z5rOvg3LuyIxLbeuXKSFDIv3hkESzeKA4fawYrE/hwN+0Od&#10;TKzCYMthQGgdzLXMwO882prR+Hsu+m4DPd/ZDPp02Oxbg374qPHMC90AWHNCYK35XNWBjyvbfoSD&#10;pDIeoHX0KWrirImZn3PlAma+ud61TB7esEkfTBeuS5HmR2V/cMbU9uuK9mOddPW7pb/RtRO65xqK&#10;ntn23qLyJF17+hTvs5HYooNOGclpDQTtqfqOsr+rliM12CeeOdIH3v4/NNuh2cct38wzJP4RyDHx&#10;HqytTv3QbxMHujEnUk2dO0hsZ5vv02TvSM9jA58j0fTbRHpxryFz97o6SXVTSPoIFTaK7YaAcCC2&#10;DAdNn/OgwCvzdxRJYjg75zog5J1C5joopNH0LaQITIwTBTifFZ3WjaOAQDvwcWQfcg2dvpA4kdo2&#10;iZIk5BZO0UYjmCsE91h22N/m/WWJHRJ63ob+OzW00a78jL1mO7wa1K8qkWiwRDNgrTvoJ802nDMH&#10;B3oeaOr53qDdniTP1rFrJ81Bro2Lsju8ptMPkgyeFAaJxRAQeg4IcAzFecvAvYHx9WZwWgysDXzG&#10;xPoMNDJsa1reYZOOHoC+yanjDvg5pZpOr62zVrc1H3RTc7BG1zacLN9VLwNedz2JZm8zTYcyElyv&#10;fA9yiJcKZXj3EbizytuOzre9NphFcTaYYeJAarSDSUDoRDcM5WDu9kqHwjKgyiyzo9vIl86gleio&#10;GGaiF5JBCCNdUth3GbvSFRw74Tcg+Fo2ZswsDywGkyYmg+o6wIn4unGDEVMebKWOy1Kdgcbvm+g6&#10;ebTEaHvGHTQYhkLi7IQK+lot7TyYODvUyS8dOGvN9wkE76I0Qu45GAkUnT0bRy8UBV1lXR8ajio/&#10;+HklsVMbgTP7JNj2ym3Vd0XnzLW9rR+NETE3M3K5z3YwILQMTETl3Hgopypb5n4w1qg+LAZhTNvN&#10;tZ5zmVcdeNN5tg8bFem0i8BWVTblq2ZAaDQZ5SwgHFNCBL5kZ2QBQcbmSTiidk9NlpP0IIvcIUmY&#10;n9livnT0oLmn4geVJ/Ak6zEFhhk5Uz9bnJkNk59rBUAfNuNrR792Qc5cLBgESUmvvxg8W6Z/J8c5&#10;d8aiWyJHkR8W7nJpuKxORU7WphnQSVY5HGqOYdQSONad1T+cdtNAm2Z3Q3qv+if00K5GPgo5scKA&#10;1TLwCCT9XdKDvPgg93RGoy6+tzEte2g3X0QeBiEizWu0AkLqn0KBrBnp3ifPlXn2cCNQNlo20/pZ&#10;jui9shHLwPdSBjYe6iogZ1X3kPiE+U16FFcONDkLOXVES9bvqCwAtrrLnflrGuQQHSDOg5r3wQ2L&#10;ZVG+A7H7M2muQKNviNjHGT7R3r/XmqMWNQPIupP/Jj7QXnnpVm0vUNVXLCfeFj89tCWwDEwHCAj7&#10;CNx8+YU2AaF28E0D9s0tM3xFw4VkYCkWfGc8+YA9hP0QowogA57um6ie7VM3OpaGzsQpjRAMggkH&#10;hg8kwyeJg5Ia6ATop+1ESWgiBUczUwgq2wJKZYeU0vgXJEdTWzWRQcoA7JozUg3/0Ul2UQSE/XdI&#10;CWoCMtCjARkqQAVgrjr8xORLBTea5z5hmXS/iDKFrmsB2ULgzGaNtj91BITN/+9M1FKdk0d9g65M&#10;ZHTd0BmZA4gXAP0GhJR7oal7qc1KFSSV6Y89NSqM5/k6lF9p6ajrUTSeYOZS86ycB1oGh8AQAD29&#10;SZh4cIfvn1U9yy0TfJd7cO6LEVenj0QbbQFhs824LX6o/XdXG2WN30WC+7UFoTI5CBXasKC6ev+3&#10;sVR1PXA7Bj3JnWt5wbFg7ikE8tCnnrum9xlPSmKVN569FPh4TmcHERD228hVcpEUtXHWbJmfJTZ7&#10;ckZfNcsSYZACAC1bzgd2IiZedljpocn+qeVIEk/0GmD36GQ1ndWoJbgT2dIPCR+qfYSSw9hbnTNa&#10;JipzOFO6Putpb+rScX3bZrI8CcqUn5t+zCQgPE2k3QrHehFZXMv1v7kXkNuee7Idzs4erIMlo/12&#10;fj8Y1tufuww8MD8ZRwOmObtAjsaGzXukNIXUAQ/EEr1ZKsqc6NpA89zAqTmKTfoefW8GaPVzGj8E&#10;hILrRd9tGv92/b7OViIXIZ1JeN9joiKjtpDMThYOypOPQF6AWSA/1XbLHQd1gWO/ZVOzV6J9xtZn&#10;XiMg7J8tquDsSZifJTUmCWaeZiyTB+gb8EHHnmC+hPtGQe+YSweEO+eUhnz2zhbtvVtr2rtM4mSJ&#10;DqTOJG1eSN6h+S6txwFRICWafdgYHFMRSAYmvAeEkuvyEcrLiuRlrgMuc9Xz3tpNsk+YmdhU2SH3&#10;GmV5FQR49az+ogEo64kGBIT9OxJPDLMW5y4Drx4Dlb1BefjMdTyzauabq/8b6VEAYB56/J3JZ4ES&#10;BSdGNKJrpIfkgPCy5G+/OY4oQBTVU2Cx/21P9yzoXZ/Lz7eO9rpn4sQwkeC3D4rvEdI7BApt2xVI&#10;mS6tixwEeEtDWYkV29pFYLHRHfCs9wdUrhPJyyMt2QX+9Ty0sEOJoN2+eSy/SG9NfDUX/p0oTpCt&#10;SMgdLNNGQDgQW4YNzefuTN4zB1P8kk5zbVCeOQWFW77kClIGeiBm5ktHD670l4lnK3lQUIzE3j1J&#10;ypIYBr9NWxUYOnyigPCg2WZ7xd815UMlCDKpCxu/ROfZa0ng6aJfO2jIuUo5o7Hqxsz8mgeJPXSl&#10;577bTThIpxPQutJJyQDWRrJf2ck2JASEwyjNK8MxFEDuTNqSGsrlD49l6oP3zFw0cwNAH7b8Z0tn&#10;LOu8686HSNf2OkukyOEVOSCHkc2Qi+xS5/JaDedHxSnKBIHkpuM3XX9rBkW5Qr2fJHWxcFCnxv1R&#10;h7zWZW4hefbBxUwF1V9qU8ZaOfeS+j8w4IO9xBZeOZJtb+1GQZgo4ExVdJN+w8vnKklTsw74fbe+&#10;6gQB4XCOxHc23VS8YNwDA4HpchgKCqOJySbv3JOy7P8a7L8BwFaPv7boizS4I/3fSwKMTNEBuWAO&#10;Z1N6cBRlAbCSs0hnPYr2z6SKgYiorpaqASG1WZdtVAnSZPfYKtYD30N5x+ySXjCJ43uh4PRmTDwr&#10;61LmkpYyXqrUEcmcaBZzj+0Evet5qqnnkYWeWw2MSGxy3rZ6g/6WM7dJdET9QySoEyeyjIBwWJDw&#10;As5k2z4kK9ky3W9BQVXE/GRDdQ13vkJyygEYiljyfdDmJLcEk+9Lo7gDJQoMKSDYke1YShzen2Oq&#10;IHJa4hYnX7rnkRJLHCXXn1QDEUmyhj/upTCo1GWvDwrlkC6t65oxJac6lwTGtizJ8d1J5O6yxend&#10;uxyQa0ncxMt44EGDrI8j5zyTyEsxQN+WvfnjOEI937bo+Z2Fnm97KL8sE3xA7cjt1A2VdU3/fWwZ&#10;JLHVgdzW3qiCcwiHVRx+ftHBk2EH03ImCw8dOzdq/1kY9S8kn7JR1qEDwWRsTi84W1vOz7nbSxwW&#10;PjhzaEkYEksCu//tQ+RnG9ZsRMDaZ4b4ksUvI62n+5Z6iigYKehdM/b7nNQ2R2uraQeylj43U7i+&#10;LXuxTnKHvSTg4TOm1Xm1RWOQIJIMAHw4t686I9GwqRKS27wWALa1gxeZozM/A0mAwL+LqYwFlbNL&#10;Xng9bTA76F3Pf9BZraJ247q3MdDzuK9247JM5Q8ldirquMWJPi4CxD2Trzo42Z49iIBwXGxbjDw4&#10;D+P5szQ+CXO/xGtj6RRUo2X/0qh0woY9xP5UGUcEgmCEJOTsBJJO/d+WYDKiQEOmX5FiGXLmfhmh&#10;D2eLtQRVgULQW3cSf2gWoRrkkv2t0yZS+U0DynqwI3MuZUGQMMChT7M+uTOravv3VI6wMSCh4vy2&#10;Bdgu5OWa6ltWHyF9Ngp1FWFbQW96ztvt5FDP73t+hYgCMV3ZPrHfK6xc+EttNil1+cJYMjqCYIBN&#10;Y2ke8CsHbfuQbEgdle9H+fmHDF3fm/HfZ9HL5/8frycEg2CkOty2JDJs29dLTmpoqa/VPtrXCdTV&#10;F3K0CsNb8OtCg2CwaxmWakCXObK3Gwt7yp8V0KCd6H1ijXtVTqxuH8SXiX72LXOUNdomO3tG8oJg&#10;cBg9N2233FTPXdhzfnQV01vBdSCdfJIEurlJOVrsCgLCGbJnSIEM/KyPDwyye7UZpwcykksylAfm&#10;PitpwX6PzC3pPMF7iAeYgAP00OLgJ237eskBua4Fhip6daoFBl8nVlf3NMgUazhK/Hd8tuAfS+de&#10;FNAVGoNNsuufNOugcjo3inVQb+/rWiAmssNa579RWfgsdqLgj6TkqH/pUV74fvuA+kkdB31DQSsG&#10;EgfSc/Z7xjvX0K94DIniaoPhG/b7/NO8Zo8y0pmg6+xji4ETUZ+Su66bvyCuAABbyPEIa58l6953&#10;eCKDWv2bM0cHrILRyQffdB/VOkb0PXp6FQgCo2JOMx6UxCRkH0fWTzXb8Drz9l4x8TK6wocDqCB7&#10;EftzO0s2lnZoqasTlfEBFgR6PuB7vgkCwr8M78UH9dPG11scsQUAAGByAWE9LR5qBAAAwFyDXkE2&#10;2EeL+z0K7rdwXW4sGQUAAAAAAACccyC3q47yoGNNdobHd4kS0RSGZeLPb662Sn3MoiLLKAAAAAAA&#10;AAD8uZyVB3K6SW1iwXemSQNFuSVSNBEAAIDJgSWjAAAARt5P3QiWZh4173H1JubCoDyr8vPSuM8z&#10;WgoAAAACQgAAAMB9P7WSBHO3lsHg0aAsa8newSu0FAAAAASEAAAAQA99VX1mjmYQLxq/v6BAUHZd&#10;5+xg+fc7uv+RPo+yMqCFAAAAICAEAAAA/PVVomWaNlwpPHOneK9Ln++OLKMAAAAAAACAs4bOQY7Y&#10;r3MRbeDXx/xge0dF45lF79FCAAAAJgtmCAEAAEyoz1rQ0RMm3OocV0H7BVvvhxYBAACAgBAAAADo&#10;v+9a0d7BY0fQdqTfrQyfIdo3+Oh7mSgAAACAgBAAAADQ688uaFbvwtO9L1DLAAAAEBACAAAAoDeQ&#10;VAYAAAAAAAAAEBACAAAAAAAAADgnPqEKAAAAeCZHFQAAAADj5P8FGAB0ZSKZthZrbgAAAABJRU5E&#10;rkJgglBLAQItABQABgAIAAAAIQCxgme2CgEAABMCAAATAAAAAAAAAAAAAAAAAAAAAABbQ29udGVu&#10;dF9UeXBlc10ueG1sUEsBAi0AFAAGAAgAAAAhADj9If/WAAAAlAEAAAsAAAAAAAAAAAAAAAAAOwEA&#10;AF9yZWxzLy5yZWxzUEsBAi0AFAAGAAgAAAAhAJqiM+CPBgAADyAAAA4AAAAAAAAAAAAAAAAAOgIA&#10;AGRycy9lMm9Eb2MueG1sUEsBAi0AFAAGAAgAAAAhAKomDr68AAAAIQEAABkAAAAAAAAAAAAAAAAA&#10;9QgAAGRycy9fcmVscy9lMm9Eb2MueG1sLnJlbHNQSwECLQAUAAYACAAAACEAP00/OeIAAAALAQAA&#10;DwAAAAAAAAAAAAAAAADoCQAAZHJzL2Rvd25yZXYueG1sUEsBAi0ACgAAAAAAAAAhAExf1X00NQAA&#10;NDUAABQAAAAAAAAAAAAAAAAA9woAAGRycy9tZWRpYS9pbWFnZTEucG5nUEsFBgAAAAAGAAYAfAEA&#10;AF1AAAAAAA==&#10;">
              <v:rect id="Rectangle 36" o:spid="_x0000_s1028"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29"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0"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1"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2"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4"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0E57C2" w:rsidRPr="00DE0F25" w:rsidRDefault="000E57C2"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0E57C2">
      <w:t xml:space="preserve"> :</w:t>
    </w:r>
  </w:p>
  <w:p w:rsidR="000E57C2" w:rsidRDefault="000E57C2">
    <w:r>
      <w:t>Organizatio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E1A"/>
    <w:multiLevelType w:val="hybridMultilevel"/>
    <w:tmpl w:val="A94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150F"/>
    <w:multiLevelType w:val="hybridMultilevel"/>
    <w:tmpl w:val="27487678"/>
    <w:lvl w:ilvl="0" w:tplc="04090001">
      <w:start w:val="1"/>
      <w:numFmt w:val="bullet"/>
      <w:lvlText w:val=""/>
      <w:lvlJc w:val="left"/>
      <w:pPr>
        <w:tabs>
          <w:tab w:val="num" w:pos="720"/>
        </w:tabs>
        <w:ind w:left="720" w:hanging="360"/>
      </w:pPr>
      <w:rPr>
        <w:rFonts w:ascii="Symbol" w:hAnsi="Symbol" w:hint="default"/>
      </w:rPr>
    </w:lvl>
    <w:lvl w:ilvl="1" w:tplc="BA04A19C" w:tentative="1">
      <w:start w:val="1"/>
      <w:numFmt w:val="bullet"/>
      <w:lvlText w:val="•"/>
      <w:lvlJc w:val="left"/>
      <w:pPr>
        <w:tabs>
          <w:tab w:val="num" w:pos="1440"/>
        </w:tabs>
        <w:ind w:left="1440" w:hanging="360"/>
      </w:pPr>
      <w:rPr>
        <w:rFonts w:ascii="Arial" w:hAnsi="Arial" w:hint="default"/>
      </w:rPr>
    </w:lvl>
    <w:lvl w:ilvl="2" w:tplc="58A66E84" w:tentative="1">
      <w:start w:val="1"/>
      <w:numFmt w:val="bullet"/>
      <w:lvlText w:val="•"/>
      <w:lvlJc w:val="left"/>
      <w:pPr>
        <w:tabs>
          <w:tab w:val="num" w:pos="2160"/>
        </w:tabs>
        <w:ind w:left="2160" w:hanging="360"/>
      </w:pPr>
      <w:rPr>
        <w:rFonts w:ascii="Arial" w:hAnsi="Arial" w:hint="default"/>
      </w:rPr>
    </w:lvl>
    <w:lvl w:ilvl="3" w:tplc="336E5546" w:tentative="1">
      <w:start w:val="1"/>
      <w:numFmt w:val="bullet"/>
      <w:lvlText w:val="•"/>
      <w:lvlJc w:val="left"/>
      <w:pPr>
        <w:tabs>
          <w:tab w:val="num" w:pos="2880"/>
        </w:tabs>
        <w:ind w:left="2880" w:hanging="360"/>
      </w:pPr>
      <w:rPr>
        <w:rFonts w:ascii="Arial" w:hAnsi="Arial" w:hint="default"/>
      </w:rPr>
    </w:lvl>
    <w:lvl w:ilvl="4" w:tplc="F0E87E0E" w:tentative="1">
      <w:start w:val="1"/>
      <w:numFmt w:val="bullet"/>
      <w:lvlText w:val="•"/>
      <w:lvlJc w:val="left"/>
      <w:pPr>
        <w:tabs>
          <w:tab w:val="num" w:pos="3600"/>
        </w:tabs>
        <w:ind w:left="3600" w:hanging="360"/>
      </w:pPr>
      <w:rPr>
        <w:rFonts w:ascii="Arial" w:hAnsi="Arial" w:hint="default"/>
      </w:rPr>
    </w:lvl>
    <w:lvl w:ilvl="5" w:tplc="537AD956" w:tentative="1">
      <w:start w:val="1"/>
      <w:numFmt w:val="bullet"/>
      <w:lvlText w:val="•"/>
      <w:lvlJc w:val="left"/>
      <w:pPr>
        <w:tabs>
          <w:tab w:val="num" w:pos="4320"/>
        </w:tabs>
        <w:ind w:left="4320" w:hanging="360"/>
      </w:pPr>
      <w:rPr>
        <w:rFonts w:ascii="Arial" w:hAnsi="Arial" w:hint="default"/>
      </w:rPr>
    </w:lvl>
    <w:lvl w:ilvl="6" w:tplc="41863E4C" w:tentative="1">
      <w:start w:val="1"/>
      <w:numFmt w:val="bullet"/>
      <w:lvlText w:val="•"/>
      <w:lvlJc w:val="left"/>
      <w:pPr>
        <w:tabs>
          <w:tab w:val="num" w:pos="5040"/>
        </w:tabs>
        <w:ind w:left="5040" w:hanging="360"/>
      </w:pPr>
      <w:rPr>
        <w:rFonts w:ascii="Arial" w:hAnsi="Arial" w:hint="default"/>
      </w:rPr>
    </w:lvl>
    <w:lvl w:ilvl="7" w:tplc="58D8D206" w:tentative="1">
      <w:start w:val="1"/>
      <w:numFmt w:val="bullet"/>
      <w:lvlText w:val="•"/>
      <w:lvlJc w:val="left"/>
      <w:pPr>
        <w:tabs>
          <w:tab w:val="num" w:pos="5760"/>
        </w:tabs>
        <w:ind w:left="5760" w:hanging="360"/>
      </w:pPr>
      <w:rPr>
        <w:rFonts w:ascii="Arial" w:hAnsi="Arial" w:hint="default"/>
      </w:rPr>
    </w:lvl>
    <w:lvl w:ilvl="8" w:tplc="EA5A2B34" w:tentative="1">
      <w:start w:val="1"/>
      <w:numFmt w:val="bullet"/>
      <w:lvlText w:val="•"/>
      <w:lvlJc w:val="left"/>
      <w:pPr>
        <w:tabs>
          <w:tab w:val="num" w:pos="6480"/>
        </w:tabs>
        <w:ind w:left="6480" w:hanging="360"/>
      </w:pPr>
      <w:rPr>
        <w:rFonts w:ascii="Arial" w:hAnsi="Arial" w:hint="default"/>
      </w:rPr>
    </w:lvl>
  </w:abstractNum>
  <w:abstractNum w:abstractNumId="2">
    <w:nsid w:val="74E42772"/>
    <w:multiLevelType w:val="hybridMultilevel"/>
    <w:tmpl w:val="8EFE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4E03"/>
    <w:rsid w:val="00015314"/>
    <w:rsid w:val="00025244"/>
    <w:rsid w:val="00026D68"/>
    <w:rsid w:val="00034CAA"/>
    <w:rsid w:val="000543D7"/>
    <w:rsid w:val="000565B8"/>
    <w:rsid w:val="00071C96"/>
    <w:rsid w:val="0007291C"/>
    <w:rsid w:val="000907DA"/>
    <w:rsid w:val="000A4A43"/>
    <w:rsid w:val="000B2A59"/>
    <w:rsid w:val="000C5D1B"/>
    <w:rsid w:val="000D22E7"/>
    <w:rsid w:val="000E57C2"/>
    <w:rsid w:val="00113B67"/>
    <w:rsid w:val="001347AF"/>
    <w:rsid w:val="00144FE2"/>
    <w:rsid w:val="00147F01"/>
    <w:rsid w:val="0015675A"/>
    <w:rsid w:val="00163231"/>
    <w:rsid w:val="00173D8E"/>
    <w:rsid w:val="001743E3"/>
    <w:rsid w:val="001759AB"/>
    <w:rsid w:val="001805A8"/>
    <w:rsid w:val="001860C4"/>
    <w:rsid w:val="001B3673"/>
    <w:rsid w:val="001C2F71"/>
    <w:rsid w:val="001D4CAB"/>
    <w:rsid w:val="001E6301"/>
    <w:rsid w:val="001E7174"/>
    <w:rsid w:val="00212331"/>
    <w:rsid w:val="00221270"/>
    <w:rsid w:val="00285535"/>
    <w:rsid w:val="00294D7B"/>
    <w:rsid w:val="002A7CC5"/>
    <w:rsid w:val="002B642D"/>
    <w:rsid w:val="002B6C3E"/>
    <w:rsid w:val="00303984"/>
    <w:rsid w:val="00340DFF"/>
    <w:rsid w:val="003442AA"/>
    <w:rsid w:val="0036125F"/>
    <w:rsid w:val="0037005F"/>
    <w:rsid w:val="00374C8E"/>
    <w:rsid w:val="003838EA"/>
    <w:rsid w:val="00393B2A"/>
    <w:rsid w:val="003A4DB5"/>
    <w:rsid w:val="003B5210"/>
    <w:rsid w:val="003D554F"/>
    <w:rsid w:val="00414FFB"/>
    <w:rsid w:val="0043449A"/>
    <w:rsid w:val="00452102"/>
    <w:rsid w:val="00471BFA"/>
    <w:rsid w:val="00476F47"/>
    <w:rsid w:val="00483315"/>
    <w:rsid w:val="00485CED"/>
    <w:rsid w:val="00497BF3"/>
    <w:rsid w:val="004B27FD"/>
    <w:rsid w:val="004C11B1"/>
    <w:rsid w:val="004C2214"/>
    <w:rsid w:val="004D08AD"/>
    <w:rsid w:val="004D2123"/>
    <w:rsid w:val="004D3DA0"/>
    <w:rsid w:val="004F181B"/>
    <w:rsid w:val="004F2FB4"/>
    <w:rsid w:val="0051604E"/>
    <w:rsid w:val="00516A8B"/>
    <w:rsid w:val="005422BF"/>
    <w:rsid w:val="00564752"/>
    <w:rsid w:val="00566A65"/>
    <w:rsid w:val="00582651"/>
    <w:rsid w:val="005829EA"/>
    <w:rsid w:val="00591859"/>
    <w:rsid w:val="005926BB"/>
    <w:rsid w:val="005A1144"/>
    <w:rsid w:val="005A46DB"/>
    <w:rsid w:val="005B2167"/>
    <w:rsid w:val="005C1AA9"/>
    <w:rsid w:val="005C43F3"/>
    <w:rsid w:val="005C4694"/>
    <w:rsid w:val="005D1935"/>
    <w:rsid w:val="005D20DB"/>
    <w:rsid w:val="005E56EA"/>
    <w:rsid w:val="00633D9E"/>
    <w:rsid w:val="00635400"/>
    <w:rsid w:val="00662026"/>
    <w:rsid w:val="006A0959"/>
    <w:rsid w:val="006C6114"/>
    <w:rsid w:val="006F720C"/>
    <w:rsid w:val="0070475D"/>
    <w:rsid w:val="007170A2"/>
    <w:rsid w:val="00722818"/>
    <w:rsid w:val="00722B94"/>
    <w:rsid w:val="007931BD"/>
    <w:rsid w:val="0079730D"/>
    <w:rsid w:val="007A2690"/>
    <w:rsid w:val="007A78AB"/>
    <w:rsid w:val="007C4C22"/>
    <w:rsid w:val="007F2E84"/>
    <w:rsid w:val="00817B45"/>
    <w:rsid w:val="00821408"/>
    <w:rsid w:val="0082566C"/>
    <w:rsid w:val="00855F92"/>
    <w:rsid w:val="008562A2"/>
    <w:rsid w:val="008657C4"/>
    <w:rsid w:val="00891B3E"/>
    <w:rsid w:val="00895D01"/>
    <w:rsid w:val="008A7521"/>
    <w:rsid w:val="008B138A"/>
    <w:rsid w:val="008B17DD"/>
    <w:rsid w:val="008C439C"/>
    <w:rsid w:val="008D0108"/>
    <w:rsid w:val="008F7CAC"/>
    <w:rsid w:val="0090645C"/>
    <w:rsid w:val="009138A0"/>
    <w:rsid w:val="00916D43"/>
    <w:rsid w:val="00921614"/>
    <w:rsid w:val="0094531B"/>
    <w:rsid w:val="00960ECF"/>
    <w:rsid w:val="009722D6"/>
    <w:rsid w:val="00972EAE"/>
    <w:rsid w:val="009740CA"/>
    <w:rsid w:val="009825F1"/>
    <w:rsid w:val="00985E04"/>
    <w:rsid w:val="0098749D"/>
    <w:rsid w:val="009A1B0C"/>
    <w:rsid w:val="009D51FF"/>
    <w:rsid w:val="009D6B44"/>
    <w:rsid w:val="00A050AB"/>
    <w:rsid w:val="00A071CB"/>
    <w:rsid w:val="00A13B5C"/>
    <w:rsid w:val="00A150C4"/>
    <w:rsid w:val="00A203D3"/>
    <w:rsid w:val="00A3005D"/>
    <w:rsid w:val="00A412FB"/>
    <w:rsid w:val="00A5077D"/>
    <w:rsid w:val="00A50F70"/>
    <w:rsid w:val="00A65725"/>
    <w:rsid w:val="00A67A20"/>
    <w:rsid w:val="00A77FB4"/>
    <w:rsid w:val="00A97C78"/>
    <w:rsid w:val="00AA1BE2"/>
    <w:rsid w:val="00AB0173"/>
    <w:rsid w:val="00AC42C5"/>
    <w:rsid w:val="00AC74C9"/>
    <w:rsid w:val="00AD6185"/>
    <w:rsid w:val="00AE7B7F"/>
    <w:rsid w:val="00AF2733"/>
    <w:rsid w:val="00AF4482"/>
    <w:rsid w:val="00B0227B"/>
    <w:rsid w:val="00B02688"/>
    <w:rsid w:val="00B03B8E"/>
    <w:rsid w:val="00B324E3"/>
    <w:rsid w:val="00B34C89"/>
    <w:rsid w:val="00B352E4"/>
    <w:rsid w:val="00B709A2"/>
    <w:rsid w:val="00B74F1B"/>
    <w:rsid w:val="00B8258B"/>
    <w:rsid w:val="00BA6A47"/>
    <w:rsid w:val="00BB2C93"/>
    <w:rsid w:val="00BF270B"/>
    <w:rsid w:val="00C04449"/>
    <w:rsid w:val="00C04763"/>
    <w:rsid w:val="00C06533"/>
    <w:rsid w:val="00C13D62"/>
    <w:rsid w:val="00C21ECB"/>
    <w:rsid w:val="00C256FF"/>
    <w:rsid w:val="00C34110"/>
    <w:rsid w:val="00C46C5C"/>
    <w:rsid w:val="00C707E6"/>
    <w:rsid w:val="00C85CFF"/>
    <w:rsid w:val="00C86292"/>
    <w:rsid w:val="00CA028B"/>
    <w:rsid w:val="00CF3F4A"/>
    <w:rsid w:val="00D103B8"/>
    <w:rsid w:val="00D24533"/>
    <w:rsid w:val="00D52F21"/>
    <w:rsid w:val="00D70D2D"/>
    <w:rsid w:val="00D72D4E"/>
    <w:rsid w:val="00D735CD"/>
    <w:rsid w:val="00D93376"/>
    <w:rsid w:val="00DB067F"/>
    <w:rsid w:val="00DB1D0C"/>
    <w:rsid w:val="00DC478A"/>
    <w:rsid w:val="00DF318D"/>
    <w:rsid w:val="00E0095E"/>
    <w:rsid w:val="00E03CDA"/>
    <w:rsid w:val="00E0704E"/>
    <w:rsid w:val="00E22A38"/>
    <w:rsid w:val="00E41D6B"/>
    <w:rsid w:val="00E42A79"/>
    <w:rsid w:val="00E4505E"/>
    <w:rsid w:val="00E46E66"/>
    <w:rsid w:val="00E60248"/>
    <w:rsid w:val="00E70B8E"/>
    <w:rsid w:val="00E81DDD"/>
    <w:rsid w:val="00E97FCD"/>
    <w:rsid w:val="00EA03C0"/>
    <w:rsid w:val="00EC17FD"/>
    <w:rsid w:val="00EC6EA1"/>
    <w:rsid w:val="00EF070A"/>
    <w:rsid w:val="00EF7DF6"/>
    <w:rsid w:val="00F02CCE"/>
    <w:rsid w:val="00F147E4"/>
    <w:rsid w:val="00F23AC7"/>
    <w:rsid w:val="00F27037"/>
    <w:rsid w:val="00F31D39"/>
    <w:rsid w:val="00F61961"/>
    <w:rsid w:val="00F62EBC"/>
    <w:rsid w:val="00F65898"/>
    <w:rsid w:val="00F6733A"/>
    <w:rsid w:val="00F831A5"/>
    <w:rsid w:val="00F90D88"/>
    <w:rsid w:val="00F944C1"/>
    <w:rsid w:val="00FA14DC"/>
    <w:rsid w:val="00FC3E73"/>
    <w:rsid w:val="00FE20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10"/>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960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10"/>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paragraph" w:customStyle="1" w:styleId="MediumGrid1-Accent21">
    <w:name w:val="Medium Grid 1 - Accent 21"/>
    <w:basedOn w:val="Normal"/>
    <w:uiPriority w:val="99"/>
    <w:qFormat/>
    <w:rsid w:val="005829EA"/>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960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70440">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38721895">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 w:id="1565412079">
      <w:bodyDiv w:val="1"/>
      <w:marLeft w:val="0"/>
      <w:marRight w:val="0"/>
      <w:marTop w:val="0"/>
      <w:marBottom w:val="0"/>
      <w:divBdr>
        <w:top w:val="none" w:sz="0" w:space="0" w:color="auto"/>
        <w:left w:val="none" w:sz="0" w:space="0" w:color="auto"/>
        <w:bottom w:val="none" w:sz="0" w:space="0" w:color="auto"/>
        <w:right w:val="none" w:sz="0" w:space="0" w:color="auto"/>
      </w:divBdr>
      <w:divsChild>
        <w:div w:id="27684332">
          <w:marLeft w:val="547"/>
          <w:marRight w:val="0"/>
          <w:marTop w:val="120"/>
          <w:marBottom w:val="120"/>
          <w:divBdr>
            <w:top w:val="none" w:sz="0" w:space="0" w:color="auto"/>
            <w:left w:val="none" w:sz="0" w:space="0" w:color="auto"/>
            <w:bottom w:val="none" w:sz="0" w:space="0" w:color="auto"/>
            <w:right w:val="none" w:sz="0" w:space="0" w:color="auto"/>
          </w:divBdr>
        </w:div>
        <w:div w:id="339627103">
          <w:marLeft w:val="547"/>
          <w:marRight w:val="0"/>
          <w:marTop w:val="120"/>
          <w:marBottom w:val="120"/>
          <w:divBdr>
            <w:top w:val="none" w:sz="0" w:space="0" w:color="auto"/>
            <w:left w:val="none" w:sz="0" w:space="0" w:color="auto"/>
            <w:bottom w:val="none" w:sz="0" w:space="0" w:color="auto"/>
            <w:right w:val="none" w:sz="0" w:space="0" w:color="auto"/>
          </w:divBdr>
        </w:div>
        <w:div w:id="2062090881">
          <w:marLeft w:val="547"/>
          <w:marRight w:val="0"/>
          <w:marTop w:val="120"/>
          <w:marBottom w:val="120"/>
          <w:divBdr>
            <w:top w:val="none" w:sz="0" w:space="0" w:color="auto"/>
            <w:left w:val="none" w:sz="0" w:space="0" w:color="auto"/>
            <w:bottom w:val="none" w:sz="0" w:space="0" w:color="auto"/>
            <w:right w:val="none" w:sz="0" w:space="0" w:color="auto"/>
          </w:divBdr>
        </w:div>
        <w:div w:id="519587061">
          <w:marLeft w:val="547"/>
          <w:marRight w:val="0"/>
          <w:marTop w:val="120"/>
          <w:marBottom w:val="120"/>
          <w:divBdr>
            <w:top w:val="none" w:sz="0" w:space="0" w:color="auto"/>
            <w:left w:val="none" w:sz="0" w:space="0" w:color="auto"/>
            <w:bottom w:val="none" w:sz="0" w:space="0" w:color="auto"/>
            <w:right w:val="none" w:sz="0" w:space="0" w:color="auto"/>
          </w:divBdr>
        </w:div>
        <w:div w:id="63259458">
          <w:marLeft w:val="547"/>
          <w:marRight w:val="0"/>
          <w:marTop w:val="120"/>
          <w:marBottom w:val="120"/>
          <w:divBdr>
            <w:top w:val="none" w:sz="0" w:space="0" w:color="auto"/>
            <w:left w:val="none" w:sz="0" w:space="0" w:color="auto"/>
            <w:bottom w:val="none" w:sz="0" w:space="0" w:color="auto"/>
            <w:right w:val="none" w:sz="0" w:space="0" w:color="auto"/>
          </w:divBdr>
        </w:div>
        <w:div w:id="1714423644">
          <w:marLeft w:val="547"/>
          <w:marRight w:val="0"/>
          <w:marTop w:val="120"/>
          <w:marBottom w:val="120"/>
          <w:divBdr>
            <w:top w:val="none" w:sz="0" w:space="0" w:color="auto"/>
            <w:left w:val="none" w:sz="0" w:space="0" w:color="auto"/>
            <w:bottom w:val="none" w:sz="0" w:space="0" w:color="auto"/>
            <w:right w:val="none" w:sz="0" w:space="0" w:color="auto"/>
          </w:divBdr>
        </w:div>
      </w:divsChild>
    </w:div>
    <w:div w:id="1714379208">
      <w:bodyDiv w:val="1"/>
      <w:marLeft w:val="0"/>
      <w:marRight w:val="0"/>
      <w:marTop w:val="0"/>
      <w:marBottom w:val="0"/>
      <w:divBdr>
        <w:top w:val="none" w:sz="0" w:space="0" w:color="auto"/>
        <w:left w:val="none" w:sz="0" w:space="0" w:color="auto"/>
        <w:bottom w:val="none" w:sz="0" w:space="0" w:color="auto"/>
        <w:right w:val="none" w:sz="0" w:space="0" w:color="auto"/>
      </w:divBdr>
    </w:div>
    <w:div w:id="1814906500">
      <w:bodyDiv w:val="1"/>
      <w:marLeft w:val="0"/>
      <w:marRight w:val="0"/>
      <w:marTop w:val="0"/>
      <w:marBottom w:val="0"/>
      <w:divBdr>
        <w:top w:val="none" w:sz="0" w:space="0" w:color="auto"/>
        <w:left w:val="none" w:sz="0" w:space="0" w:color="auto"/>
        <w:bottom w:val="none" w:sz="0" w:space="0" w:color="auto"/>
        <w:right w:val="none" w:sz="0" w:space="0" w:color="auto"/>
      </w:divBdr>
    </w:div>
    <w:div w:id="1906180828">
      <w:bodyDiv w:val="1"/>
      <w:marLeft w:val="0"/>
      <w:marRight w:val="0"/>
      <w:marTop w:val="0"/>
      <w:marBottom w:val="0"/>
      <w:divBdr>
        <w:top w:val="none" w:sz="0" w:space="0" w:color="auto"/>
        <w:left w:val="none" w:sz="0" w:space="0" w:color="auto"/>
        <w:bottom w:val="none" w:sz="0" w:space="0" w:color="auto"/>
        <w:right w:val="none" w:sz="0" w:space="0" w:color="auto"/>
      </w:divBdr>
      <w:divsChild>
        <w:div w:id="1743287454">
          <w:marLeft w:val="547"/>
          <w:marRight w:val="0"/>
          <w:marTop w:val="120"/>
          <w:marBottom w:val="0"/>
          <w:divBdr>
            <w:top w:val="none" w:sz="0" w:space="0" w:color="auto"/>
            <w:left w:val="none" w:sz="0" w:space="0" w:color="auto"/>
            <w:bottom w:val="none" w:sz="0" w:space="0" w:color="auto"/>
            <w:right w:val="none" w:sz="0" w:space="0" w:color="auto"/>
          </w:divBdr>
        </w:div>
        <w:div w:id="1911499864">
          <w:marLeft w:val="547"/>
          <w:marRight w:val="0"/>
          <w:marTop w:val="120"/>
          <w:marBottom w:val="0"/>
          <w:divBdr>
            <w:top w:val="none" w:sz="0" w:space="0" w:color="auto"/>
            <w:left w:val="none" w:sz="0" w:space="0" w:color="auto"/>
            <w:bottom w:val="none" w:sz="0" w:space="0" w:color="auto"/>
            <w:right w:val="none" w:sz="0" w:space="0" w:color="auto"/>
          </w:divBdr>
        </w:div>
        <w:div w:id="1191533446">
          <w:marLeft w:val="547"/>
          <w:marRight w:val="0"/>
          <w:marTop w:val="120"/>
          <w:marBottom w:val="0"/>
          <w:divBdr>
            <w:top w:val="none" w:sz="0" w:space="0" w:color="auto"/>
            <w:left w:val="none" w:sz="0" w:space="0" w:color="auto"/>
            <w:bottom w:val="none" w:sz="0" w:space="0" w:color="auto"/>
            <w:right w:val="none" w:sz="0" w:space="0" w:color="auto"/>
          </w:divBdr>
        </w:div>
        <w:div w:id="1180386307">
          <w:marLeft w:val="547"/>
          <w:marRight w:val="0"/>
          <w:marTop w:val="120"/>
          <w:marBottom w:val="0"/>
          <w:divBdr>
            <w:top w:val="none" w:sz="0" w:space="0" w:color="auto"/>
            <w:left w:val="none" w:sz="0" w:space="0" w:color="auto"/>
            <w:bottom w:val="none" w:sz="0" w:space="0" w:color="auto"/>
            <w:right w:val="none" w:sz="0" w:space="0" w:color="auto"/>
          </w:divBdr>
        </w:div>
        <w:div w:id="1202672715">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nterlearning.org/web/guest/course-details?cid=248" TargetMode="External"/><Relationship Id="rId26" Type="http://schemas.openxmlformats.org/officeDocument/2006/relationships/hyperlink" Target="https://www.nterlearning.org/web/guest/course-details?cid=248" TargetMode="External"/><Relationship Id="rId39" Type="http://schemas.openxmlformats.org/officeDocument/2006/relationships/hyperlink" Target="https://www.nterlearning.org/web/guest/course-details?cid=249" TargetMode="External"/><Relationship Id="rId3" Type="http://schemas.openxmlformats.org/officeDocument/2006/relationships/styles" Target="styles.xml"/><Relationship Id="rId21" Type="http://schemas.openxmlformats.org/officeDocument/2006/relationships/hyperlink" Target="https://www.nterlearning.org/web/guest/course-details?cid=248" TargetMode="External"/><Relationship Id="rId34" Type="http://schemas.openxmlformats.org/officeDocument/2006/relationships/hyperlink" Target="https://www.nterlearning.org/web/guest/course-details?cid=24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terlearning.org/web/guest/course-details?cid=248" TargetMode="External"/><Relationship Id="rId25" Type="http://schemas.openxmlformats.org/officeDocument/2006/relationships/hyperlink" Target="https://www.nterlearning.org/web/guest/course-details?cid=248" TargetMode="External"/><Relationship Id="rId33" Type="http://schemas.openxmlformats.org/officeDocument/2006/relationships/hyperlink" Target="https://www.nterlearning.org/web/guest/course-details?cid=249" TargetMode="External"/><Relationship Id="rId38" Type="http://schemas.openxmlformats.org/officeDocument/2006/relationships/hyperlink" Target="https://www.nterlearning.org/web/guest/course-details?cid=249" TargetMode="External"/><Relationship Id="rId2" Type="http://schemas.openxmlformats.org/officeDocument/2006/relationships/numbering" Target="numbering.xml"/><Relationship Id="rId16" Type="http://schemas.openxmlformats.org/officeDocument/2006/relationships/hyperlink" Target="https://www.nterlearning.org/web/guest/course-details?cid=248" TargetMode="External"/><Relationship Id="rId20" Type="http://schemas.openxmlformats.org/officeDocument/2006/relationships/hyperlink" Target="https://www.nterlearning.org/web/guest/course-details?cid=248" TargetMode="External"/><Relationship Id="rId29" Type="http://schemas.openxmlformats.org/officeDocument/2006/relationships/hyperlink" Target="https://www.nterlearning.org/web/guest/course-details?cid=247" TargetMode="External"/><Relationship Id="rId41" Type="http://schemas.openxmlformats.org/officeDocument/2006/relationships/hyperlink" Target="https://www.nterlearning.org/web/guest/course-details?cid=2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nterlearning.org/web/guest/course-details?cid=248" TargetMode="External"/><Relationship Id="rId32" Type="http://schemas.openxmlformats.org/officeDocument/2006/relationships/hyperlink" Target="https://www.nterlearning.org/web/guest/course-details?cid=249" TargetMode="External"/><Relationship Id="rId37" Type="http://schemas.openxmlformats.org/officeDocument/2006/relationships/hyperlink" Target="https://www.nterlearning.org/web/guest/course-details?cid=249" TargetMode="External"/><Relationship Id="rId40" Type="http://schemas.openxmlformats.org/officeDocument/2006/relationships/hyperlink" Target="https://www.nterlearning.org/web/guest/course-details?cid=249" TargetMode="External"/><Relationship Id="rId5" Type="http://schemas.openxmlformats.org/officeDocument/2006/relationships/settings" Target="settings.xml"/><Relationship Id="rId15" Type="http://schemas.openxmlformats.org/officeDocument/2006/relationships/hyperlink" Target="https://www.nterlearning.org/web/guest/course-details?cid=248" TargetMode="External"/><Relationship Id="rId23" Type="http://schemas.openxmlformats.org/officeDocument/2006/relationships/hyperlink" Target="https://www.nterlearning.org/web/guest/course-details?cid=248" TargetMode="External"/><Relationship Id="rId28" Type="http://schemas.openxmlformats.org/officeDocument/2006/relationships/hyperlink" Target="https://www.nterlearning.org/web/guest/course-details?cid=247" TargetMode="External"/><Relationship Id="rId36" Type="http://schemas.openxmlformats.org/officeDocument/2006/relationships/hyperlink" Target="https://www.nterlearning.org/web/guest/course-details?cid=249" TargetMode="External"/><Relationship Id="rId10" Type="http://schemas.openxmlformats.org/officeDocument/2006/relationships/footer" Target="footer1.xml"/><Relationship Id="rId19" Type="http://schemas.openxmlformats.org/officeDocument/2006/relationships/hyperlink" Target="https://www.nterlearning.org/web/guest/course-details?cid=248" TargetMode="External"/><Relationship Id="rId31" Type="http://schemas.openxmlformats.org/officeDocument/2006/relationships/hyperlink" Target="https://www.nterlearning.org/web/guest/course-details?cid=24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terlearning.org" TargetMode="External"/><Relationship Id="rId22" Type="http://schemas.openxmlformats.org/officeDocument/2006/relationships/hyperlink" Target="https://www.nterlearning.org/web/guest/course-details?cid=248" TargetMode="External"/><Relationship Id="rId27" Type="http://schemas.openxmlformats.org/officeDocument/2006/relationships/hyperlink" Target="https://www.nterlearning.org/web/guest/course-details?cid=248" TargetMode="External"/><Relationship Id="rId30" Type="http://schemas.openxmlformats.org/officeDocument/2006/relationships/hyperlink" Target="https://www.nterlearning.org/web/guest/course-details?cid=249" TargetMode="External"/><Relationship Id="rId35" Type="http://schemas.openxmlformats.org/officeDocument/2006/relationships/hyperlink" Target="https://www.nterlearning.org/web/guest/course-details?cid=249"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AD8C-AB25-499A-A8A4-7DAAD1B5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Maintaining Quality Control</vt:lpstr>
    </vt:vector>
  </TitlesOfParts>
  <Company>NREL</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Quality Control</dc:title>
  <dc:creator>Erica Augustine</dc:creator>
  <cp:lastModifiedBy>Alice Gaston</cp:lastModifiedBy>
  <cp:revision>4</cp:revision>
  <cp:lastPrinted>2010-09-12T13:23:00Z</cp:lastPrinted>
  <dcterms:created xsi:type="dcterms:W3CDTF">2012-09-06T15:08:00Z</dcterms:created>
  <dcterms:modified xsi:type="dcterms:W3CDTF">2012-09-19T20:23:00Z</dcterms:modified>
</cp:coreProperties>
</file>