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73" w:rsidRDefault="000E4E73" w:rsidP="000E4E73">
      <w:pPr>
        <w:pStyle w:val="t01"/>
        <w:jc w:val="center"/>
      </w:pPr>
      <w:r>
        <w:t xml:space="preserve">Weatherization Program Notice 01-11 </w:t>
      </w:r>
    </w:p>
    <w:p w:rsidR="000E4E73" w:rsidRDefault="000E4E73" w:rsidP="000E4E73">
      <w:pPr>
        <w:pStyle w:val="t01"/>
        <w:jc w:val="center"/>
      </w:pPr>
      <w:r>
        <w:t xml:space="preserve">Effective Date - April 11, 2001 </w:t>
      </w:r>
    </w:p>
    <w:p w:rsidR="000E4E73" w:rsidRPr="002B73BC" w:rsidRDefault="000E4E73" w:rsidP="000E4E73">
      <w:pPr>
        <w:pStyle w:val="copy"/>
        <w:spacing w:before="420" w:beforeAutospacing="0" w:after="140" w:afterAutospacing="0" w:line="260" w:lineRule="atLeast"/>
        <w:rPr>
          <w:b/>
        </w:rPr>
      </w:pPr>
      <w:r w:rsidRPr="002B73BC">
        <w:rPr>
          <w:b/>
        </w:rPr>
        <w:t xml:space="preserve">SUBJECT: </w:t>
      </w:r>
      <w:r w:rsidRPr="002B73BC">
        <w:rPr>
          <w:rStyle w:val="bold"/>
          <w:b/>
        </w:rPr>
        <w:t>REVISED APPENDIX A</w:t>
      </w:r>
      <w:r w:rsidRPr="002B73BC">
        <w:rPr>
          <w:b/>
        </w:rPr>
        <w:t xml:space="preserve"> </w:t>
      </w:r>
    </w:p>
    <w:p w:rsidR="000E4E73" w:rsidRDefault="000E4E73" w:rsidP="000E4E73">
      <w:pPr>
        <w:pStyle w:val="copy"/>
      </w:pPr>
      <w:r w:rsidRPr="002B73BC">
        <w:rPr>
          <w:rStyle w:val="bold"/>
          <w:b/>
        </w:rPr>
        <w:t>PURPOSE</w:t>
      </w:r>
      <w:r>
        <w:rPr>
          <w:rStyle w:val="bold"/>
        </w:rPr>
        <w:t xml:space="preserve">: </w:t>
      </w:r>
      <w:r>
        <w:t xml:space="preserve">To provide guidance to Regional Offices and States relative to standards for weatherization materials used in the Weatherization Assistance Program. </w:t>
      </w:r>
    </w:p>
    <w:p w:rsidR="000E4E73" w:rsidRDefault="000E4E73" w:rsidP="000E4E73">
      <w:pPr>
        <w:pStyle w:val="copy"/>
      </w:pPr>
      <w:r w:rsidRPr="002B73BC">
        <w:rPr>
          <w:rStyle w:val="bold"/>
          <w:b/>
        </w:rPr>
        <w:t>SCOPE</w:t>
      </w:r>
      <w:r>
        <w:rPr>
          <w:rStyle w:val="bold"/>
        </w:rPr>
        <w:t xml:space="preserve">: </w:t>
      </w:r>
      <w:r>
        <w:t xml:space="preserve">The provisions of this guidance apply to all grantees applying for financial assistance under the Department of Energy (DOE) Weatherization Assistance Program (WAP).The provisions of this guidance apply to all grantees applying for financial assistance under the Department of Energy (DOE) Weatherization Assistance Program (WAP). </w:t>
      </w:r>
    </w:p>
    <w:p w:rsidR="000E4E73" w:rsidRDefault="000E4E73" w:rsidP="000E4E73">
      <w:pPr>
        <w:pStyle w:val="copy"/>
      </w:pPr>
      <w:r w:rsidRPr="002B73BC">
        <w:rPr>
          <w:rStyle w:val="bold"/>
          <w:b/>
        </w:rPr>
        <w:t>BACKGROUND</w:t>
      </w:r>
      <w:r>
        <w:rPr>
          <w:rStyle w:val="bold"/>
        </w:rPr>
        <w:t>:</w:t>
      </w:r>
      <w:r>
        <w:t xml:space="preserve"> The current Appendix A was last updated in 1995. Industry-developed standards for the materials used in the Program have been revised since that time. DOE has also approved several new measures since the last update for use in the Program. The current Appendix A was last updated in 1995. Industry-developed standards for the materials used in the Program have been revised since that time. DOE has also approved several new measures since the last update for use i</w:t>
      </w:r>
      <w:r w:rsidR="00B04136">
        <w:t>n the Program.</w:t>
      </w:r>
    </w:p>
    <w:p w:rsidR="000E4E73" w:rsidRDefault="000E4E73" w:rsidP="000E4E73">
      <w:pPr>
        <w:pStyle w:val="copy"/>
      </w:pPr>
      <w:r w:rsidRPr="002B73BC">
        <w:rPr>
          <w:rStyle w:val="bold"/>
          <w:b/>
        </w:rPr>
        <w:t>PROCEDURES</w:t>
      </w:r>
      <w:r>
        <w:rPr>
          <w:rStyle w:val="bold"/>
        </w:rPr>
        <w:t xml:space="preserve">: </w:t>
      </w:r>
      <w:r>
        <w:t xml:space="preserve">DOE has updated the standards for weatherization materials, Appendix A to 10 CFR Part 440. Included in the attachment are standards for recently approved weatherization measures approved since the last update in 1995. The attachment to this notice provides revised standards for all currently approved measures used in the Program as of April 1, 2001. States should immediately provide a copy of the new standards to all subgrantees.DOE has updated the standards for weatherization materials, Appendix A to 10 CFR Part 440. Included in the attachment are standards for recently approved weatherization measures approved since the last update in 1995. The attachment to this notice provides revised standards for all currently approved measures used in the Program as of April 1, 2001. States should immediately provide a copy of the new standards to all </w:t>
      </w:r>
      <w:proofErr w:type="spellStart"/>
      <w:r>
        <w:t>subgrantees</w:t>
      </w:r>
      <w:proofErr w:type="spellEnd"/>
      <w:r>
        <w:t xml:space="preserve">. </w:t>
      </w:r>
    </w:p>
    <w:p w:rsidR="000E4E73" w:rsidRDefault="000E4E73" w:rsidP="000E4E73">
      <w:pPr>
        <w:pStyle w:val="copy"/>
      </w:pPr>
      <w:r>
        <w:rPr>
          <w:rStyle w:val="bold"/>
        </w:rPr>
        <w:t>Gail McKinley, Director</w:t>
      </w:r>
      <w:r>
        <w:br/>
      </w:r>
      <w:r>
        <w:rPr>
          <w:rStyle w:val="bold"/>
        </w:rPr>
        <w:t>Office of Building Technology Assistance</w:t>
      </w:r>
      <w:r>
        <w:br/>
      </w:r>
      <w:r>
        <w:rPr>
          <w:rStyle w:val="bold"/>
        </w:rPr>
        <w:t xml:space="preserve">Energy Efficiency and Renewable Energy </w:t>
      </w:r>
    </w:p>
    <w:p w:rsidR="00B04136" w:rsidRDefault="00B04136"/>
    <w:sectPr w:rsidR="00B04136"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E73"/>
    <w:rsid w:val="000E4E73"/>
    <w:rsid w:val="002B73BC"/>
    <w:rsid w:val="002C0F41"/>
    <w:rsid w:val="003413C2"/>
    <w:rsid w:val="006621A1"/>
    <w:rsid w:val="007A73D1"/>
    <w:rsid w:val="008B45E7"/>
    <w:rsid w:val="008C26B6"/>
    <w:rsid w:val="00B04136"/>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0E4E73"/>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0E4E73"/>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0E4E73"/>
  </w:style>
</w:styles>
</file>

<file path=word/webSettings.xml><?xml version="1.0" encoding="utf-8"?>
<w:webSettings xmlns:r="http://schemas.openxmlformats.org/officeDocument/2006/relationships" xmlns:w="http://schemas.openxmlformats.org/wordprocessingml/2006/main">
  <w:divs>
    <w:div w:id="8201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2010-06-09T16:00:00Z</dcterms:created>
  <dcterms:modified xsi:type="dcterms:W3CDTF">2010-06-11T15:32:00Z</dcterms:modified>
</cp:coreProperties>
</file>