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1410248" w14:textId="77777777" w:rsidR="0060110A" w:rsidRPr="0060110A" w:rsidRDefault="008358D4"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32174B99" wp14:editId="42BBFC61">
                <wp:simplePos x="0" y="0"/>
                <wp:positionH relativeFrom="column">
                  <wp:posOffset>-45720</wp:posOffset>
                </wp:positionH>
                <wp:positionV relativeFrom="paragraph">
                  <wp:posOffset>424815</wp:posOffset>
                </wp:positionV>
                <wp:extent cx="6238875" cy="0"/>
                <wp:effectExtent l="20955" t="24765" r="26670" b="22860"/>
                <wp:wrapTight wrapText="bothSides">
                  <wp:wrapPolygon edited="0">
                    <wp:start x="-66" y="-2147483648"/>
                    <wp:lineTo x="-66" y="-2147483648"/>
                    <wp:lineTo x="21633" y="-2147483648"/>
                    <wp:lineTo x="21633" y="-2147483648"/>
                    <wp:lineTo x="-66" y="-2147483648"/>
                  </wp:wrapPolygon>
                </wp:wrapTight>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5pt" to="487.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rjmg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" strokeweight="3pt">
                <v:fill o:detectmouseclick="t"/>
                <v:shadow opacity="22938f" offset="0"/>
                <w10:wrap type="tight"/>
              </v:line>
            </w:pict>
          </mc:Fallback>
        </mc:AlternateContent>
      </w:r>
      <w:r w:rsidR="004C683B">
        <w:rPr>
          <w:iCs/>
          <w:noProof/>
          <w:szCs w:val="52"/>
        </w:rPr>
        <w:t>Desk Monitor</w:t>
      </w:r>
      <w:r>
        <w:rPr>
          <w:iCs/>
          <w:noProof/>
          <w:szCs w:val="52"/>
        </w:rPr>
        <w:t>ing</w:t>
      </w:r>
      <w:r w:rsidR="004F68C5">
        <w:rPr>
          <w:iCs/>
          <w:noProof/>
          <w:szCs w:val="52"/>
        </w:rPr>
        <w:t xml:space="preserve"> </w:t>
      </w:r>
      <w:r w:rsidR="00441F78">
        <w:rPr>
          <w:iCs/>
          <w:noProof/>
          <w:szCs w:val="52"/>
        </w:rPr>
        <w:t xml:space="preserve">Quiz </w:t>
      </w:r>
      <w:r w:rsidR="00D43E7A">
        <w:rPr>
          <w:iCs/>
          <w:noProof/>
          <w:szCs w:val="52"/>
        </w:rPr>
        <w:t xml:space="preserve">Answer </w:t>
      </w:r>
      <w:r w:rsidR="00441F78">
        <w:rPr>
          <w:iCs/>
          <w:noProof/>
          <w:szCs w:val="52"/>
        </w:rPr>
        <w:t>Key</w:t>
      </w:r>
    </w:p>
    <w:p w14:paraId="460158E6" w14:textId="77777777" w:rsidR="009700DF" w:rsidRPr="00405FBE" w:rsidRDefault="004C683B" w:rsidP="00890794">
      <w:pPr>
        <w:pStyle w:val="Heading1"/>
        <w:keepNext w:val="0"/>
        <w:keepLines w:val="0"/>
        <w:widowControl w:val="0"/>
        <w:pBdr>
          <w:bottom w:val="none" w:sz="0" w:space="0" w:color="auto"/>
        </w:pBdr>
        <w:spacing w:before="0" w:after="0"/>
        <w:rPr>
          <w:rStyle w:val="Emphasis"/>
        </w:rPr>
      </w:pPr>
      <w:r>
        <w:rPr>
          <w:rStyle w:val="Emphasis"/>
          <w:i w:val="0"/>
        </w:rPr>
        <w:t>Quality Control Inspector</w:t>
      </w:r>
      <w:r w:rsidR="0075681D">
        <w:rPr>
          <w:rStyle w:val="Emphasis"/>
          <w:i w:val="0"/>
        </w:rPr>
        <w:t xml:space="preserve"> </w:t>
      </w:r>
    </w:p>
    <w:p w14:paraId="3CBC5A1A"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20D97C87" w14:textId="77777777" w:rsidR="009700DF" w:rsidRPr="00E04F99" w:rsidRDefault="009700DF" w:rsidP="00B45159">
      <w:pPr>
        <w:pStyle w:val="Subheading"/>
      </w:pPr>
      <w:r w:rsidRPr="00E04F99">
        <w:t>Learning Objectives</w:t>
      </w:r>
    </w:p>
    <w:p w14:paraId="528AFBCB" w14:textId="77777777" w:rsidR="004B6338" w:rsidRPr="008358D4" w:rsidRDefault="004B6338" w:rsidP="004B6338">
      <w:pPr>
        <w:spacing w:before="120" w:after="120"/>
        <w:rPr>
          <w:rFonts w:ascii="Times New Roman" w:hAnsi="Times New Roman"/>
        </w:rPr>
      </w:pPr>
      <w:r w:rsidRPr="008358D4">
        <w:rPr>
          <w:rFonts w:ascii="Times New Roman" w:hAnsi="Times New Roman"/>
        </w:rPr>
        <w:t>By attending this session, participants will:</w:t>
      </w:r>
    </w:p>
    <w:p w14:paraId="38EA6FCA" w14:textId="77777777" w:rsidR="004C683B" w:rsidRPr="004C683B" w:rsidRDefault="004C683B" w:rsidP="004C683B">
      <w:pPr>
        <w:pStyle w:val="ListParagraph"/>
        <w:numPr>
          <w:ilvl w:val="0"/>
          <w:numId w:val="35"/>
        </w:numPr>
        <w:rPr>
          <w:rFonts w:ascii="Times New Roman" w:hAnsi="Times New Roman"/>
        </w:rPr>
      </w:pPr>
      <w:r w:rsidRPr="004C683B">
        <w:rPr>
          <w:rFonts w:ascii="Times New Roman" w:hAnsi="Times New Roman"/>
        </w:rPr>
        <w:t>Identify applicable DOE regulations.</w:t>
      </w:r>
    </w:p>
    <w:p w14:paraId="14CF7872" w14:textId="77777777" w:rsidR="004C683B" w:rsidRPr="004C683B" w:rsidRDefault="004C683B" w:rsidP="004C683B">
      <w:pPr>
        <w:pStyle w:val="ListParagraph"/>
        <w:numPr>
          <w:ilvl w:val="0"/>
          <w:numId w:val="35"/>
        </w:numPr>
        <w:rPr>
          <w:rFonts w:ascii="Times New Roman" w:hAnsi="Times New Roman"/>
        </w:rPr>
      </w:pPr>
      <w:r w:rsidRPr="004C683B">
        <w:rPr>
          <w:rFonts w:ascii="Times New Roman" w:hAnsi="Times New Roman"/>
        </w:rPr>
        <w:t xml:space="preserve">Discuss basic fiscal requirements about procurement. </w:t>
      </w:r>
    </w:p>
    <w:p w14:paraId="764C5BA4" w14:textId="77777777" w:rsidR="004C683B" w:rsidRPr="004C683B" w:rsidRDefault="004C683B" w:rsidP="004C683B">
      <w:pPr>
        <w:pStyle w:val="ListParagraph"/>
        <w:numPr>
          <w:ilvl w:val="0"/>
          <w:numId w:val="35"/>
        </w:numPr>
        <w:rPr>
          <w:rFonts w:ascii="Times New Roman" w:hAnsi="Times New Roman"/>
        </w:rPr>
      </w:pPr>
      <w:r w:rsidRPr="004C683B">
        <w:rPr>
          <w:rFonts w:ascii="Times New Roman" w:hAnsi="Times New Roman"/>
        </w:rPr>
        <w:t>Establish a paper trail from purchase order to final inspection</w:t>
      </w:r>
    </w:p>
    <w:p w14:paraId="6A64A58D" w14:textId="77777777" w:rsidR="004C683B" w:rsidRPr="004C683B" w:rsidRDefault="004C683B" w:rsidP="004C683B">
      <w:pPr>
        <w:pStyle w:val="ListParagraph"/>
        <w:numPr>
          <w:ilvl w:val="0"/>
          <w:numId w:val="35"/>
        </w:numPr>
        <w:rPr>
          <w:rFonts w:ascii="Times New Roman" w:hAnsi="Times New Roman"/>
        </w:rPr>
      </w:pPr>
      <w:r w:rsidRPr="004C683B">
        <w:rPr>
          <w:rFonts w:ascii="Times New Roman" w:hAnsi="Times New Roman"/>
        </w:rPr>
        <w:t>Interpret an agency’s typical file structure.</w:t>
      </w:r>
    </w:p>
    <w:p w14:paraId="322FFF8B" w14:textId="77777777" w:rsidR="004C683B" w:rsidRPr="008358D4" w:rsidRDefault="00181605" w:rsidP="004C683B">
      <w:pPr>
        <w:pStyle w:val="ListParagraph"/>
        <w:numPr>
          <w:ilvl w:val="0"/>
          <w:numId w:val="35"/>
        </w:numPr>
        <w:rPr>
          <w:rFonts w:ascii="Times New Roman" w:hAnsi="Times New Roman"/>
        </w:rPr>
      </w:pPr>
      <w:r>
        <w:rPr>
          <w:rFonts w:ascii="Times New Roman" w:hAnsi="Times New Roman"/>
        </w:rPr>
        <w:t>Identify</w:t>
      </w:r>
      <w:r w:rsidR="004C683B" w:rsidRPr="008358D4">
        <w:rPr>
          <w:rFonts w:ascii="Times New Roman" w:hAnsi="Times New Roman"/>
        </w:rPr>
        <w:t xml:space="preserve"> anomalies to know what to flag for on-site visits.</w:t>
      </w:r>
    </w:p>
    <w:p w14:paraId="766B51DB" w14:textId="77777777" w:rsidR="004C683B" w:rsidRPr="008358D4" w:rsidRDefault="004C683B" w:rsidP="004C683B">
      <w:pPr>
        <w:pStyle w:val="ListParagraph"/>
        <w:numPr>
          <w:ilvl w:val="0"/>
          <w:numId w:val="35"/>
        </w:numPr>
        <w:rPr>
          <w:rFonts w:ascii="Times New Roman" w:hAnsi="Times New Roman"/>
        </w:rPr>
      </w:pPr>
      <w:r w:rsidRPr="008358D4">
        <w:rPr>
          <w:rFonts w:ascii="Times New Roman" w:hAnsi="Times New Roman"/>
        </w:rPr>
        <w:t>Practice completing typical file review forms.</w:t>
      </w:r>
      <w:r w:rsidR="00B37296" w:rsidRPr="008358D4">
        <w:rPr>
          <w:rFonts w:ascii="Times New Roman" w:hAnsi="Times New Roman"/>
        </w:rPr>
        <w:t xml:space="preserve"> (</w:t>
      </w:r>
      <w:r w:rsidR="00D43E7A">
        <w:rPr>
          <w:rFonts w:ascii="Times New Roman" w:hAnsi="Times New Roman"/>
        </w:rPr>
        <w:t>c</w:t>
      </w:r>
      <w:r w:rsidR="00B37296" w:rsidRPr="008358D4">
        <w:rPr>
          <w:rFonts w:ascii="Times New Roman" w:hAnsi="Times New Roman"/>
        </w:rPr>
        <w:t xml:space="preserve">overed in </w:t>
      </w:r>
      <w:r w:rsidR="00D43E7A">
        <w:rPr>
          <w:rFonts w:ascii="Times New Roman" w:hAnsi="Times New Roman"/>
        </w:rPr>
        <w:t>c</w:t>
      </w:r>
      <w:r w:rsidR="00B37296" w:rsidRPr="008358D4">
        <w:rPr>
          <w:rFonts w:ascii="Times New Roman" w:hAnsi="Times New Roman"/>
        </w:rPr>
        <w:t>lassroom exercise)</w:t>
      </w:r>
    </w:p>
    <w:p w14:paraId="0E304103" w14:textId="77777777" w:rsidR="009700DF" w:rsidRPr="003869AA" w:rsidRDefault="00441F78" w:rsidP="00B45159">
      <w:pPr>
        <w:pStyle w:val="Subheading"/>
      </w:pPr>
      <w:r w:rsidRPr="008358D4">
        <w:t>Questions</w:t>
      </w:r>
      <w:r>
        <w:t xml:space="preserve"> and Rationale</w:t>
      </w:r>
    </w:p>
    <w:p w14:paraId="6C3ACCB4" w14:textId="77777777"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26CC1392" w14:textId="77777777" w:rsidR="00441F78" w:rsidRPr="00D8206F" w:rsidRDefault="00441F78" w:rsidP="00441F78">
      <w:pPr>
        <w:spacing w:before="120" w:after="120"/>
        <w:rPr>
          <w:rFonts w:ascii="Times New Roman" w:eastAsia="MS PGothic" w:hAnsi="Times New Roman"/>
          <w:b/>
          <w:bCs/>
        </w:rPr>
      </w:pPr>
      <w:r w:rsidRPr="00D8206F">
        <w:rPr>
          <w:rFonts w:ascii="Times New Roman" w:eastAsia="MS PGothic" w:hAnsi="Times New Roman"/>
          <w:b/>
          <w:bCs/>
        </w:rPr>
        <w:lastRenderedPageBreak/>
        <w:t xml:space="preserve">Objective: </w:t>
      </w:r>
    </w:p>
    <w:p w14:paraId="7E179D61" w14:textId="77777777" w:rsidR="004C683B" w:rsidRPr="004C683B" w:rsidRDefault="004C683B" w:rsidP="004C683B">
      <w:pPr>
        <w:pStyle w:val="ListParagraph"/>
        <w:numPr>
          <w:ilvl w:val="0"/>
          <w:numId w:val="35"/>
        </w:numPr>
        <w:rPr>
          <w:rFonts w:ascii="Times New Roman" w:hAnsi="Times New Roman"/>
        </w:rPr>
      </w:pPr>
      <w:r w:rsidRPr="004C683B">
        <w:rPr>
          <w:rFonts w:ascii="Times New Roman" w:hAnsi="Times New Roman"/>
        </w:rPr>
        <w:t>Identify applicable DOE regulations.</w:t>
      </w:r>
    </w:p>
    <w:p w14:paraId="6AFD8E2B" w14:textId="77777777" w:rsidR="00222F22" w:rsidRDefault="00441F78" w:rsidP="00BC59D6">
      <w:pPr>
        <w:spacing w:before="120" w:after="120"/>
        <w:rPr>
          <w:rFonts w:ascii="Times New Roman" w:hAnsi="Times New Roman"/>
          <w:b/>
        </w:rPr>
      </w:pPr>
      <w:r w:rsidRPr="008358D4">
        <w:rPr>
          <w:rFonts w:ascii="Times New Roman" w:hAnsi="Times New Roman"/>
          <w:b/>
        </w:rPr>
        <w:t xml:space="preserve">Question: </w:t>
      </w:r>
    </w:p>
    <w:p w14:paraId="1C43F23F" w14:textId="77777777" w:rsidR="00D74E47" w:rsidRPr="00222F22" w:rsidRDefault="00D74E47" w:rsidP="00222F22">
      <w:pPr>
        <w:pStyle w:val="ListParagraph"/>
        <w:numPr>
          <w:ilvl w:val="0"/>
          <w:numId w:val="44"/>
        </w:numPr>
        <w:spacing w:before="120" w:after="120"/>
        <w:contextualSpacing w:val="0"/>
        <w:rPr>
          <w:rFonts w:ascii="Times New Roman" w:hAnsi="Times New Roman"/>
        </w:rPr>
      </w:pPr>
      <w:r w:rsidRPr="00222F22">
        <w:rPr>
          <w:rFonts w:ascii="Times New Roman" w:hAnsi="Times New Roman"/>
        </w:rPr>
        <w:t xml:space="preserve">What is the </w:t>
      </w:r>
      <w:r w:rsidR="0025052F">
        <w:rPr>
          <w:rFonts w:ascii="Times New Roman" w:hAnsi="Times New Roman"/>
        </w:rPr>
        <w:t>rule</w:t>
      </w:r>
      <w:r w:rsidRPr="00222F22">
        <w:rPr>
          <w:rFonts w:ascii="Times New Roman" w:hAnsi="Times New Roman"/>
        </w:rPr>
        <w:t xml:space="preserve"> authorizing the Weatherization Assistance Program (WAP) known as?</w:t>
      </w:r>
    </w:p>
    <w:p w14:paraId="75B120A4" w14:textId="77777777" w:rsidR="00D74E47" w:rsidRPr="008358D4" w:rsidRDefault="00D74E47" w:rsidP="00D74E47">
      <w:pPr>
        <w:pStyle w:val="ListParagraph"/>
        <w:numPr>
          <w:ilvl w:val="0"/>
          <w:numId w:val="36"/>
        </w:numPr>
        <w:spacing w:before="120" w:after="120"/>
        <w:rPr>
          <w:rFonts w:ascii="Times New Roman" w:hAnsi="Times New Roman"/>
        </w:rPr>
      </w:pPr>
      <w:r w:rsidRPr="008358D4">
        <w:rPr>
          <w:rFonts w:ascii="Times New Roman" w:hAnsi="Times New Roman"/>
        </w:rPr>
        <w:t>10 CFR 600</w:t>
      </w:r>
    </w:p>
    <w:p w14:paraId="273E37E7" w14:textId="77777777" w:rsidR="00D74E47" w:rsidRPr="008358D4" w:rsidRDefault="00D74E47" w:rsidP="00D74E47">
      <w:pPr>
        <w:pStyle w:val="ListParagraph"/>
        <w:numPr>
          <w:ilvl w:val="0"/>
          <w:numId w:val="36"/>
        </w:numPr>
        <w:spacing w:before="120" w:after="120"/>
        <w:rPr>
          <w:rFonts w:ascii="Times New Roman" w:hAnsi="Times New Roman"/>
          <w:highlight w:val="yellow"/>
        </w:rPr>
      </w:pPr>
      <w:r w:rsidRPr="008358D4">
        <w:rPr>
          <w:rFonts w:ascii="Times New Roman" w:hAnsi="Times New Roman"/>
          <w:highlight w:val="yellow"/>
        </w:rPr>
        <w:t>10 CFR 440</w:t>
      </w:r>
    </w:p>
    <w:p w14:paraId="18F36A5E" w14:textId="77777777" w:rsidR="00441F78" w:rsidRPr="008358D4" w:rsidRDefault="00D74E47" w:rsidP="00D74E47">
      <w:pPr>
        <w:pStyle w:val="ListParagraph"/>
        <w:numPr>
          <w:ilvl w:val="0"/>
          <w:numId w:val="36"/>
        </w:numPr>
        <w:spacing w:before="120" w:after="120"/>
        <w:rPr>
          <w:rFonts w:ascii="Times New Roman" w:hAnsi="Times New Roman"/>
        </w:rPr>
      </w:pPr>
      <w:r w:rsidRPr="008358D4">
        <w:rPr>
          <w:rFonts w:ascii="Times New Roman" w:hAnsi="Times New Roman"/>
        </w:rPr>
        <w:t>10 CFR 800</w:t>
      </w:r>
    </w:p>
    <w:p w14:paraId="4D445CA2" w14:textId="77777777" w:rsidR="00441F78" w:rsidRPr="00D8206F" w:rsidRDefault="00441F78" w:rsidP="004C683B">
      <w:pPr>
        <w:rPr>
          <w:rFonts w:ascii="Times New Roman" w:hAnsi="Times New Roman"/>
          <w:b/>
        </w:rPr>
      </w:pPr>
      <w:r w:rsidRPr="00D8206F">
        <w:rPr>
          <w:rFonts w:ascii="Times New Roman" w:hAnsi="Times New Roman"/>
          <w:b/>
        </w:rPr>
        <w:t xml:space="preserve">Rationale: </w:t>
      </w:r>
    </w:p>
    <w:p w14:paraId="52A28D70" w14:textId="77777777" w:rsidR="00441F78" w:rsidRPr="008358D4" w:rsidRDefault="00441F78" w:rsidP="00441F78">
      <w:pPr>
        <w:spacing w:before="120" w:after="120"/>
        <w:rPr>
          <w:rFonts w:ascii="Times New Roman" w:hAnsi="Times New Roman"/>
        </w:rPr>
      </w:pPr>
      <w:r w:rsidRPr="008358D4">
        <w:rPr>
          <w:rFonts w:ascii="Times New Roman" w:hAnsi="Times New Roman"/>
          <w:b/>
        </w:rPr>
        <w:t>A</w:t>
      </w:r>
      <w:r w:rsidRPr="008358D4">
        <w:rPr>
          <w:rFonts w:ascii="Times New Roman" w:hAnsi="Times New Roman"/>
        </w:rPr>
        <w:t xml:space="preserve"> </w:t>
      </w:r>
      <w:r w:rsidR="00D74E47" w:rsidRPr="008358D4">
        <w:rPr>
          <w:rFonts w:ascii="Times New Roman" w:hAnsi="Times New Roman"/>
        </w:rPr>
        <w:t xml:space="preserve">is wrong because 10 CFR 600 deals with fiscal procurement. It is still a valuable resource for WAP, but not the enabling, or authorizing, </w:t>
      </w:r>
      <w:r w:rsidR="0025052F">
        <w:rPr>
          <w:rFonts w:ascii="Times New Roman" w:hAnsi="Times New Roman"/>
        </w:rPr>
        <w:t>rule</w:t>
      </w:r>
      <w:r w:rsidR="00D74E47" w:rsidRPr="008358D4">
        <w:rPr>
          <w:rFonts w:ascii="Times New Roman" w:hAnsi="Times New Roman"/>
        </w:rPr>
        <w:t>.</w:t>
      </w:r>
    </w:p>
    <w:p w14:paraId="4118F2AE" w14:textId="77777777" w:rsidR="007E35FC" w:rsidRPr="008358D4" w:rsidRDefault="00441F78" w:rsidP="007E35FC">
      <w:pPr>
        <w:spacing w:before="120" w:after="120"/>
        <w:rPr>
          <w:rFonts w:ascii="Times New Roman" w:hAnsi="Times New Roman"/>
        </w:rPr>
      </w:pPr>
      <w:r w:rsidRPr="008358D4">
        <w:rPr>
          <w:rFonts w:ascii="Times New Roman" w:hAnsi="Times New Roman"/>
          <w:b/>
        </w:rPr>
        <w:t>B</w:t>
      </w:r>
      <w:r w:rsidRPr="008358D4">
        <w:rPr>
          <w:rFonts w:ascii="Times New Roman" w:hAnsi="Times New Roman"/>
        </w:rPr>
        <w:t xml:space="preserve"> </w:t>
      </w:r>
      <w:r w:rsidR="00D74E47" w:rsidRPr="008358D4">
        <w:rPr>
          <w:rFonts w:ascii="Times New Roman" w:hAnsi="Times New Roman"/>
        </w:rPr>
        <w:t>is correct.</w:t>
      </w:r>
    </w:p>
    <w:p w14:paraId="7522D3C0" w14:textId="77777777" w:rsidR="00001075" w:rsidRPr="008358D4" w:rsidRDefault="00441F78" w:rsidP="00441F78">
      <w:pPr>
        <w:spacing w:before="120" w:after="120"/>
        <w:rPr>
          <w:rFonts w:ascii="Times New Roman" w:hAnsi="Times New Roman"/>
        </w:rPr>
      </w:pPr>
      <w:r w:rsidRPr="008358D4">
        <w:rPr>
          <w:rFonts w:ascii="Times New Roman" w:hAnsi="Times New Roman"/>
          <w:b/>
        </w:rPr>
        <w:t>C</w:t>
      </w:r>
      <w:r w:rsidRPr="008358D4">
        <w:rPr>
          <w:rFonts w:ascii="Times New Roman" w:hAnsi="Times New Roman"/>
        </w:rPr>
        <w:t xml:space="preserve"> </w:t>
      </w:r>
      <w:r w:rsidR="00D74E47" w:rsidRPr="008358D4">
        <w:rPr>
          <w:rFonts w:ascii="Times New Roman" w:hAnsi="Times New Roman"/>
        </w:rPr>
        <w:t>is incorrect because 10 CFR 800 does not deal with WAP.</w:t>
      </w:r>
    </w:p>
    <w:p w14:paraId="54226515" w14:textId="77777777" w:rsidR="00222F22" w:rsidRDefault="00222F22" w:rsidP="004C683B">
      <w:pPr>
        <w:spacing w:before="120" w:after="120"/>
        <w:rPr>
          <w:rFonts w:ascii="Times New Roman" w:eastAsia="MS PGothic" w:hAnsi="Times New Roman"/>
          <w:b/>
          <w:bCs/>
        </w:rPr>
      </w:pPr>
    </w:p>
    <w:p w14:paraId="468CCC0B" w14:textId="77777777" w:rsidR="00222F22" w:rsidRDefault="00222F22" w:rsidP="004C683B">
      <w:pPr>
        <w:spacing w:before="120" w:after="120"/>
        <w:rPr>
          <w:rFonts w:ascii="Times New Roman" w:eastAsia="MS PGothic" w:hAnsi="Times New Roman"/>
          <w:b/>
          <w:bCs/>
        </w:rPr>
      </w:pPr>
    </w:p>
    <w:p w14:paraId="227C8DAD" w14:textId="77777777" w:rsidR="00222F22" w:rsidRDefault="00222F22" w:rsidP="004C683B">
      <w:pPr>
        <w:spacing w:before="120" w:after="120"/>
        <w:rPr>
          <w:rFonts w:ascii="Times New Roman" w:eastAsia="MS PGothic" w:hAnsi="Times New Roman"/>
          <w:b/>
          <w:bCs/>
        </w:rPr>
      </w:pPr>
    </w:p>
    <w:p w14:paraId="1F53EADC" w14:textId="77777777" w:rsidR="00222F22" w:rsidRDefault="00222F22" w:rsidP="004C683B">
      <w:pPr>
        <w:spacing w:before="120" w:after="120"/>
        <w:rPr>
          <w:rFonts w:ascii="Times New Roman" w:eastAsia="MS PGothic" w:hAnsi="Times New Roman"/>
          <w:b/>
          <w:bCs/>
        </w:rPr>
      </w:pPr>
    </w:p>
    <w:p w14:paraId="7165B88F" w14:textId="77777777" w:rsidR="004C683B" w:rsidRPr="00D8206F" w:rsidRDefault="004C683B" w:rsidP="004C683B">
      <w:pPr>
        <w:spacing w:before="120" w:after="120"/>
        <w:rPr>
          <w:rFonts w:ascii="Times New Roman" w:eastAsia="MS PGothic" w:hAnsi="Times New Roman"/>
          <w:b/>
          <w:bCs/>
        </w:rPr>
      </w:pPr>
      <w:r w:rsidRPr="00D8206F">
        <w:rPr>
          <w:rFonts w:ascii="Times New Roman" w:eastAsia="MS PGothic" w:hAnsi="Times New Roman"/>
          <w:b/>
          <w:bCs/>
        </w:rPr>
        <w:lastRenderedPageBreak/>
        <w:t xml:space="preserve">Objective: </w:t>
      </w:r>
    </w:p>
    <w:p w14:paraId="66664074" w14:textId="77777777" w:rsidR="004C683B" w:rsidRPr="00D23D76" w:rsidRDefault="00D23D76" w:rsidP="00D23D76">
      <w:pPr>
        <w:pStyle w:val="ListParagraph"/>
        <w:numPr>
          <w:ilvl w:val="0"/>
          <w:numId w:val="35"/>
        </w:numPr>
        <w:rPr>
          <w:rFonts w:ascii="Times New Roman" w:hAnsi="Times New Roman"/>
        </w:rPr>
      </w:pPr>
      <w:r w:rsidRPr="004C683B">
        <w:rPr>
          <w:rFonts w:ascii="Times New Roman" w:hAnsi="Times New Roman"/>
        </w:rPr>
        <w:t xml:space="preserve">Discuss basic fiscal requirements about procurement. </w:t>
      </w:r>
    </w:p>
    <w:p w14:paraId="7BC3A1BD" w14:textId="77777777" w:rsidR="00222F22" w:rsidRDefault="004C683B" w:rsidP="00BC59D6">
      <w:pPr>
        <w:spacing w:before="120" w:after="120"/>
        <w:rPr>
          <w:rFonts w:ascii="Times New Roman" w:hAnsi="Times New Roman"/>
          <w:b/>
        </w:rPr>
      </w:pPr>
      <w:r w:rsidRPr="008358D4">
        <w:rPr>
          <w:rFonts w:ascii="Times New Roman" w:hAnsi="Times New Roman"/>
          <w:b/>
        </w:rPr>
        <w:t xml:space="preserve">Question: </w:t>
      </w:r>
    </w:p>
    <w:p w14:paraId="1B20DCAE" w14:textId="77777777" w:rsidR="00D74E47" w:rsidRPr="00222F22" w:rsidRDefault="00D74E47" w:rsidP="00222F22">
      <w:pPr>
        <w:pStyle w:val="ListParagraph"/>
        <w:numPr>
          <w:ilvl w:val="0"/>
          <w:numId w:val="44"/>
        </w:numPr>
        <w:spacing w:before="120" w:after="120"/>
        <w:contextualSpacing w:val="0"/>
        <w:rPr>
          <w:rFonts w:ascii="Times New Roman" w:hAnsi="Times New Roman"/>
        </w:rPr>
      </w:pPr>
      <w:r w:rsidRPr="00222F22">
        <w:rPr>
          <w:rFonts w:ascii="Times New Roman" w:hAnsi="Times New Roman"/>
        </w:rPr>
        <w:t>Where are federal procurement guidelines listed?</w:t>
      </w:r>
    </w:p>
    <w:p w14:paraId="56BEACFE" w14:textId="77777777" w:rsidR="00D74E47" w:rsidRPr="008358D4" w:rsidRDefault="00D74E47" w:rsidP="00D74E47">
      <w:pPr>
        <w:pStyle w:val="ListParagraph"/>
        <w:numPr>
          <w:ilvl w:val="0"/>
          <w:numId w:val="38"/>
        </w:numPr>
        <w:spacing w:before="120" w:after="120"/>
        <w:rPr>
          <w:rFonts w:ascii="Times New Roman" w:hAnsi="Times New Roman"/>
          <w:highlight w:val="yellow"/>
        </w:rPr>
      </w:pPr>
      <w:r w:rsidRPr="008358D4">
        <w:rPr>
          <w:rFonts w:ascii="Times New Roman" w:hAnsi="Times New Roman"/>
          <w:highlight w:val="yellow"/>
        </w:rPr>
        <w:t>10 CFR 600</w:t>
      </w:r>
    </w:p>
    <w:p w14:paraId="6BFF6570" w14:textId="77777777" w:rsidR="00D74E47" w:rsidRPr="008358D4" w:rsidRDefault="00D74E47" w:rsidP="00D74E47">
      <w:pPr>
        <w:pStyle w:val="ListParagraph"/>
        <w:numPr>
          <w:ilvl w:val="0"/>
          <w:numId w:val="38"/>
        </w:numPr>
        <w:spacing w:before="120" w:after="120"/>
        <w:rPr>
          <w:rFonts w:ascii="Times New Roman" w:hAnsi="Times New Roman"/>
        </w:rPr>
      </w:pPr>
      <w:r w:rsidRPr="008358D4">
        <w:rPr>
          <w:rFonts w:ascii="Times New Roman" w:hAnsi="Times New Roman"/>
        </w:rPr>
        <w:t>10 CFR 440</w:t>
      </w:r>
    </w:p>
    <w:p w14:paraId="3FE3595F" w14:textId="77777777" w:rsidR="004C683B" w:rsidRPr="008358D4" w:rsidRDefault="00D74E47" w:rsidP="00D74E47">
      <w:pPr>
        <w:pStyle w:val="ListParagraph"/>
        <w:numPr>
          <w:ilvl w:val="0"/>
          <w:numId w:val="38"/>
        </w:numPr>
        <w:spacing w:before="120" w:after="120"/>
        <w:rPr>
          <w:rFonts w:ascii="Times New Roman" w:hAnsi="Times New Roman"/>
        </w:rPr>
      </w:pPr>
      <w:r w:rsidRPr="008358D4">
        <w:rPr>
          <w:rFonts w:ascii="Times New Roman" w:hAnsi="Times New Roman"/>
        </w:rPr>
        <w:t>10 CFR 800</w:t>
      </w:r>
    </w:p>
    <w:p w14:paraId="0FE869B5" w14:textId="77777777" w:rsidR="004C683B" w:rsidRPr="00D8206F" w:rsidRDefault="004C683B" w:rsidP="004C683B">
      <w:pPr>
        <w:rPr>
          <w:rFonts w:ascii="Times New Roman" w:hAnsi="Times New Roman"/>
          <w:b/>
        </w:rPr>
      </w:pPr>
      <w:r w:rsidRPr="00D8206F">
        <w:rPr>
          <w:rFonts w:ascii="Times New Roman" w:hAnsi="Times New Roman"/>
          <w:b/>
        </w:rPr>
        <w:t xml:space="preserve">Rationale: </w:t>
      </w:r>
    </w:p>
    <w:p w14:paraId="622BF036" w14:textId="77777777" w:rsidR="00D74E47" w:rsidRPr="002B2637" w:rsidRDefault="00D74E47" w:rsidP="00D74E47">
      <w:pPr>
        <w:spacing w:before="120" w:after="120"/>
        <w:rPr>
          <w:rFonts w:ascii="Times New Roman" w:hAnsi="Times New Roman"/>
        </w:rPr>
      </w:pPr>
      <w:r w:rsidRPr="002B2637">
        <w:rPr>
          <w:rFonts w:ascii="Times New Roman" w:hAnsi="Times New Roman"/>
          <w:b/>
        </w:rPr>
        <w:t>A</w:t>
      </w:r>
      <w:r w:rsidRPr="002B2637">
        <w:rPr>
          <w:rFonts w:ascii="Times New Roman" w:hAnsi="Times New Roman"/>
        </w:rPr>
        <w:t xml:space="preserve"> is correct because 10 CFR 600 deals with fiscal procurement.  </w:t>
      </w:r>
    </w:p>
    <w:p w14:paraId="4AAB2EF1" w14:textId="77777777" w:rsidR="00D74E47" w:rsidRPr="002B2637" w:rsidRDefault="00D74E47" w:rsidP="00D74E47">
      <w:pPr>
        <w:spacing w:before="120" w:after="120"/>
        <w:rPr>
          <w:rFonts w:ascii="Times New Roman" w:hAnsi="Times New Roman"/>
        </w:rPr>
      </w:pPr>
      <w:r w:rsidRPr="002B2637">
        <w:rPr>
          <w:rFonts w:ascii="Times New Roman" w:hAnsi="Times New Roman"/>
          <w:b/>
        </w:rPr>
        <w:t>B</w:t>
      </w:r>
      <w:r w:rsidRPr="002B2637">
        <w:rPr>
          <w:rFonts w:ascii="Times New Roman" w:hAnsi="Times New Roman"/>
        </w:rPr>
        <w:t xml:space="preserve"> is incorrect because 10 CFR 440 is the enabling legislation for WAP.</w:t>
      </w:r>
    </w:p>
    <w:p w14:paraId="2434BFE6" w14:textId="77777777" w:rsidR="00D74E47" w:rsidRPr="002B2637" w:rsidRDefault="00D74E47" w:rsidP="00D74E47">
      <w:pPr>
        <w:spacing w:before="120" w:after="120"/>
        <w:rPr>
          <w:rFonts w:ascii="Times New Roman" w:hAnsi="Times New Roman"/>
        </w:rPr>
      </w:pPr>
      <w:r w:rsidRPr="002B2637">
        <w:rPr>
          <w:rFonts w:ascii="Times New Roman" w:hAnsi="Times New Roman"/>
          <w:b/>
        </w:rPr>
        <w:t>C</w:t>
      </w:r>
      <w:r w:rsidRPr="002B2637">
        <w:rPr>
          <w:rFonts w:ascii="Times New Roman" w:hAnsi="Times New Roman"/>
        </w:rPr>
        <w:t xml:space="preserve"> is incorrect because 10 CFR 800 does not deal with WAP.</w:t>
      </w:r>
    </w:p>
    <w:p w14:paraId="16B2A70F" w14:textId="77777777" w:rsidR="00222F22" w:rsidRDefault="00222F22" w:rsidP="004C683B">
      <w:pPr>
        <w:spacing w:before="120" w:after="120"/>
        <w:rPr>
          <w:rFonts w:ascii="Times New Roman" w:eastAsia="MS PGothic" w:hAnsi="Times New Roman"/>
          <w:b/>
          <w:bCs/>
        </w:rPr>
      </w:pPr>
    </w:p>
    <w:p w14:paraId="5EBFAF62" w14:textId="77777777" w:rsidR="004C683B" w:rsidRPr="00D8206F" w:rsidRDefault="004C683B" w:rsidP="004C683B">
      <w:pPr>
        <w:spacing w:before="120" w:after="120"/>
        <w:rPr>
          <w:rFonts w:ascii="Times New Roman" w:eastAsia="MS PGothic" w:hAnsi="Times New Roman"/>
          <w:b/>
          <w:bCs/>
        </w:rPr>
      </w:pPr>
      <w:r w:rsidRPr="00D8206F">
        <w:rPr>
          <w:rFonts w:ascii="Times New Roman" w:eastAsia="MS PGothic" w:hAnsi="Times New Roman"/>
          <w:b/>
          <w:bCs/>
        </w:rPr>
        <w:t xml:space="preserve">Objective: </w:t>
      </w:r>
    </w:p>
    <w:p w14:paraId="7AB820A2" w14:textId="77777777" w:rsidR="00D23D76" w:rsidRPr="004C683B" w:rsidRDefault="00D23D76" w:rsidP="00D23D76">
      <w:pPr>
        <w:pStyle w:val="ListParagraph"/>
        <w:numPr>
          <w:ilvl w:val="0"/>
          <w:numId w:val="35"/>
        </w:numPr>
        <w:rPr>
          <w:rFonts w:ascii="Times New Roman" w:hAnsi="Times New Roman"/>
        </w:rPr>
      </w:pPr>
      <w:r w:rsidRPr="004C683B">
        <w:rPr>
          <w:rFonts w:ascii="Times New Roman" w:hAnsi="Times New Roman"/>
        </w:rPr>
        <w:t>Establish a paper trail from purchase order to final inspection</w:t>
      </w:r>
    </w:p>
    <w:p w14:paraId="04C8E57C" w14:textId="77777777" w:rsidR="00222F22" w:rsidRDefault="004C683B" w:rsidP="00BC59D6">
      <w:pPr>
        <w:spacing w:before="120" w:after="120"/>
        <w:rPr>
          <w:rFonts w:ascii="Times New Roman" w:hAnsi="Times New Roman"/>
          <w:b/>
        </w:rPr>
      </w:pPr>
      <w:r w:rsidRPr="002B2637">
        <w:rPr>
          <w:rFonts w:ascii="Times New Roman" w:hAnsi="Times New Roman"/>
          <w:b/>
        </w:rPr>
        <w:t>Question</w:t>
      </w:r>
      <w:r w:rsidR="00222F22">
        <w:rPr>
          <w:rFonts w:ascii="Times New Roman" w:hAnsi="Times New Roman"/>
          <w:b/>
        </w:rPr>
        <w:t>:</w:t>
      </w:r>
      <w:r w:rsidRPr="002B2637">
        <w:rPr>
          <w:rFonts w:ascii="Times New Roman" w:hAnsi="Times New Roman"/>
          <w:b/>
        </w:rPr>
        <w:t xml:space="preserve"> </w:t>
      </w:r>
    </w:p>
    <w:p w14:paraId="2A1878A0" w14:textId="77777777" w:rsidR="00974122" w:rsidRPr="00222F22" w:rsidRDefault="00974122" w:rsidP="00222F22">
      <w:pPr>
        <w:pStyle w:val="ListParagraph"/>
        <w:numPr>
          <w:ilvl w:val="0"/>
          <w:numId w:val="44"/>
        </w:numPr>
        <w:spacing w:before="120" w:after="120"/>
        <w:contextualSpacing w:val="0"/>
        <w:rPr>
          <w:rFonts w:ascii="Times New Roman" w:hAnsi="Times New Roman"/>
        </w:rPr>
      </w:pPr>
      <w:r w:rsidRPr="00222F22">
        <w:rPr>
          <w:rFonts w:ascii="Times New Roman" w:hAnsi="Times New Roman"/>
        </w:rPr>
        <w:t xml:space="preserve">Which of the following is </w:t>
      </w:r>
      <w:r w:rsidRPr="00222F22">
        <w:rPr>
          <w:rFonts w:ascii="Times New Roman" w:hAnsi="Times New Roman"/>
          <w:b/>
        </w:rPr>
        <w:t>not</w:t>
      </w:r>
      <w:r w:rsidRPr="00222F22">
        <w:rPr>
          <w:rFonts w:ascii="Times New Roman" w:hAnsi="Times New Roman"/>
        </w:rPr>
        <w:t xml:space="preserve"> a critical component of the client file?</w:t>
      </w:r>
    </w:p>
    <w:p w14:paraId="07D85CE8" w14:textId="77777777" w:rsidR="00974122" w:rsidRPr="002B2637" w:rsidRDefault="00974122" w:rsidP="00974122">
      <w:pPr>
        <w:pStyle w:val="ListParagraph"/>
        <w:numPr>
          <w:ilvl w:val="0"/>
          <w:numId w:val="41"/>
        </w:numPr>
        <w:spacing w:before="120" w:after="120"/>
        <w:rPr>
          <w:rFonts w:ascii="Times New Roman" w:hAnsi="Times New Roman"/>
        </w:rPr>
      </w:pPr>
      <w:r w:rsidRPr="002B2637">
        <w:rPr>
          <w:rFonts w:ascii="Times New Roman" w:hAnsi="Times New Roman"/>
        </w:rPr>
        <w:t>Verification of client eligibility</w:t>
      </w:r>
    </w:p>
    <w:p w14:paraId="1270EE66" w14:textId="77777777" w:rsidR="005C7AFB" w:rsidRPr="002B2637" w:rsidRDefault="005C7AFB" w:rsidP="00974122">
      <w:pPr>
        <w:pStyle w:val="ListParagraph"/>
        <w:numPr>
          <w:ilvl w:val="0"/>
          <w:numId w:val="41"/>
        </w:numPr>
        <w:spacing w:before="120" w:after="120"/>
        <w:rPr>
          <w:rFonts w:ascii="Times New Roman" w:hAnsi="Times New Roman"/>
        </w:rPr>
      </w:pPr>
      <w:r w:rsidRPr="002B2637">
        <w:rPr>
          <w:rFonts w:ascii="Times New Roman" w:hAnsi="Times New Roman"/>
        </w:rPr>
        <w:t>Client satisfaction and sign-off form</w:t>
      </w:r>
    </w:p>
    <w:p w14:paraId="117688CA" w14:textId="77777777" w:rsidR="004C683B" w:rsidRPr="002B2637" w:rsidRDefault="005C7AFB" w:rsidP="00974122">
      <w:pPr>
        <w:pStyle w:val="ListParagraph"/>
        <w:numPr>
          <w:ilvl w:val="0"/>
          <w:numId w:val="41"/>
        </w:numPr>
        <w:spacing w:before="120" w:after="120"/>
        <w:rPr>
          <w:rFonts w:ascii="Times New Roman" w:hAnsi="Times New Roman"/>
          <w:highlight w:val="yellow"/>
        </w:rPr>
      </w:pPr>
      <w:r w:rsidRPr="002B2637">
        <w:rPr>
          <w:rFonts w:ascii="Times New Roman" w:hAnsi="Times New Roman"/>
          <w:highlight w:val="yellow"/>
        </w:rPr>
        <w:t>Copy of client driver’s license</w:t>
      </w:r>
    </w:p>
    <w:p w14:paraId="0B6A56AC" w14:textId="77777777" w:rsidR="004C683B" w:rsidRPr="00D8206F" w:rsidRDefault="004C683B" w:rsidP="004C683B">
      <w:pPr>
        <w:rPr>
          <w:rFonts w:ascii="Times New Roman" w:hAnsi="Times New Roman"/>
          <w:b/>
        </w:rPr>
      </w:pPr>
      <w:r w:rsidRPr="00D8206F">
        <w:rPr>
          <w:rFonts w:ascii="Times New Roman" w:hAnsi="Times New Roman"/>
          <w:b/>
        </w:rPr>
        <w:t xml:space="preserve">Rationale: </w:t>
      </w:r>
    </w:p>
    <w:p w14:paraId="098BBB30" w14:textId="77777777" w:rsidR="004C683B" w:rsidRPr="002B2637" w:rsidRDefault="004C683B" w:rsidP="004C683B">
      <w:pPr>
        <w:spacing w:before="120" w:after="120"/>
        <w:rPr>
          <w:rFonts w:ascii="Times New Roman" w:hAnsi="Times New Roman"/>
        </w:rPr>
      </w:pPr>
      <w:r w:rsidRPr="002B2637">
        <w:rPr>
          <w:rFonts w:ascii="Times New Roman" w:hAnsi="Times New Roman"/>
          <w:b/>
        </w:rPr>
        <w:t>A</w:t>
      </w:r>
      <w:r w:rsidRPr="002B2637">
        <w:rPr>
          <w:rFonts w:ascii="Times New Roman" w:hAnsi="Times New Roman"/>
        </w:rPr>
        <w:t xml:space="preserve"> </w:t>
      </w:r>
      <w:r w:rsidR="005C7AFB" w:rsidRPr="002B2637">
        <w:rPr>
          <w:rFonts w:ascii="Times New Roman" w:hAnsi="Times New Roman"/>
        </w:rPr>
        <w:t xml:space="preserve">is incorrect because the client eligibility form </w:t>
      </w:r>
      <w:r w:rsidR="005C7AFB" w:rsidRPr="002B2637">
        <w:rPr>
          <w:rFonts w:ascii="Times New Roman" w:hAnsi="Times New Roman"/>
          <w:b/>
        </w:rPr>
        <w:t>must</w:t>
      </w:r>
      <w:r w:rsidR="005C7AFB" w:rsidRPr="002B2637">
        <w:rPr>
          <w:rFonts w:ascii="Times New Roman" w:hAnsi="Times New Roman"/>
        </w:rPr>
        <w:t xml:space="preserve"> be in the client file.</w:t>
      </w:r>
    </w:p>
    <w:p w14:paraId="5098C47A" w14:textId="77777777" w:rsidR="004C683B" w:rsidRPr="002B2637" w:rsidRDefault="004C683B" w:rsidP="004C683B">
      <w:pPr>
        <w:spacing w:before="120" w:after="120"/>
        <w:rPr>
          <w:rFonts w:ascii="Times New Roman" w:hAnsi="Times New Roman"/>
        </w:rPr>
      </w:pPr>
      <w:r w:rsidRPr="002B2637">
        <w:rPr>
          <w:rFonts w:ascii="Times New Roman" w:hAnsi="Times New Roman"/>
          <w:b/>
        </w:rPr>
        <w:t>B</w:t>
      </w:r>
      <w:r w:rsidRPr="002B2637">
        <w:rPr>
          <w:rFonts w:ascii="Times New Roman" w:hAnsi="Times New Roman"/>
        </w:rPr>
        <w:t xml:space="preserve"> </w:t>
      </w:r>
      <w:r w:rsidR="005C7AFB" w:rsidRPr="002B2637">
        <w:rPr>
          <w:rFonts w:ascii="Times New Roman" w:hAnsi="Times New Roman"/>
        </w:rPr>
        <w:t xml:space="preserve">is incorrect because the client sign-off form (generally includes the client satisfaction form) </w:t>
      </w:r>
      <w:r w:rsidR="005C7AFB" w:rsidRPr="002B2637">
        <w:rPr>
          <w:rFonts w:ascii="Times New Roman" w:hAnsi="Times New Roman"/>
          <w:b/>
        </w:rPr>
        <w:t xml:space="preserve">must </w:t>
      </w:r>
      <w:r w:rsidR="005C7AFB" w:rsidRPr="002B2637">
        <w:rPr>
          <w:rFonts w:ascii="Times New Roman" w:hAnsi="Times New Roman"/>
        </w:rPr>
        <w:t>be in the client file.</w:t>
      </w:r>
    </w:p>
    <w:p w14:paraId="0FB66453" w14:textId="77777777" w:rsidR="004C683B" w:rsidRPr="002B2637" w:rsidRDefault="004C683B" w:rsidP="004C683B">
      <w:pPr>
        <w:spacing w:before="120" w:after="120"/>
        <w:rPr>
          <w:rFonts w:ascii="Times New Roman" w:hAnsi="Times New Roman"/>
        </w:rPr>
      </w:pPr>
      <w:r w:rsidRPr="002B2637">
        <w:rPr>
          <w:rFonts w:ascii="Times New Roman" w:hAnsi="Times New Roman"/>
          <w:b/>
        </w:rPr>
        <w:t>C</w:t>
      </w:r>
      <w:r w:rsidRPr="002B2637">
        <w:rPr>
          <w:rFonts w:ascii="Times New Roman" w:hAnsi="Times New Roman"/>
        </w:rPr>
        <w:t xml:space="preserve"> </w:t>
      </w:r>
      <w:r w:rsidR="005C7AFB" w:rsidRPr="002B2637">
        <w:rPr>
          <w:rFonts w:ascii="Times New Roman" w:hAnsi="Times New Roman"/>
        </w:rPr>
        <w:t>is correct. Identification may be required in the client files (this can vary by state and agency), but it is not required anywhere to have a driver’s license to be eligible for WAP.</w:t>
      </w:r>
    </w:p>
    <w:p w14:paraId="63337C1F" w14:textId="77777777" w:rsidR="00222F22" w:rsidRDefault="00222F22" w:rsidP="004C683B">
      <w:pPr>
        <w:spacing w:before="120" w:after="120"/>
        <w:rPr>
          <w:rFonts w:ascii="Times New Roman" w:eastAsia="MS PGothic" w:hAnsi="Times New Roman"/>
          <w:b/>
          <w:bCs/>
        </w:rPr>
      </w:pPr>
    </w:p>
    <w:p w14:paraId="492DA566" w14:textId="77777777" w:rsidR="004C683B" w:rsidRPr="00D8206F" w:rsidRDefault="004C683B" w:rsidP="004C683B">
      <w:pPr>
        <w:spacing w:before="120" w:after="120"/>
        <w:rPr>
          <w:rFonts w:ascii="Times New Roman" w:eastAsia="MS PGothic" w:hAnsi="Times New Roman"/>
          <w:b/>
          <w:bCs/>
        </w:rPr>
      </w:pPr>
      <w:r w:rsidRPr="00D8206F">
        <w:rPr>
          <w:rFonts w:ascii="Times New Roman" w:eastAsia="MS PGothic" w:hAnsi="Times New Roman"/>
          <w:b/>
          <w:bCs/>
        </w:rPr>
        <w:t xml:space="preserve">Objective: </w:t>
      </w:r>
    </w:p>
    <w:p w14:paraId="772F28B9" w14:textId="77777777" w:rsidR="00D23D76" w:rsidRPr="004C683B" w:rsidRDefault="00D23D76" w:rsidP="00D23D76">
      <w:pPr>
        <w:pStyle w:val="ListParagraph"/>
        <w:numPr>
          <w:ilvl w:val="0"/>
          <w:numId w:val="35"/>
        </w:numPr>
        <w:rPr>
          <w:rFonts w:ascii="Times New Roman" w:hAnsi="Times New Roman"/>
        </w:rPr>
      </w:pPr>
      <w:r w:rsidRPr="004C683B">
        <w:rPr>
          <w:rFonts w:ascii="Times New Roman" w:hAnsi="Times New Roman"/>
        </w:rPr>
        <w:t>Interpret an agency’s typical file structure.</w:t>
      </w:r>
    </w:p>
    <w:p w14:paraId="673A25E9" w14:textId="77777777" w:rsidR="00222F22" w:rsidRDefault="004C683B" w:rsidP="00BC59D6">
      <w:pPr>
        <w:spacing w:before="120" w:after="120"/>
        <w:rPr>
          <w:rFonts w:ascii="Times New Roman" w:hAnsi="Times New Roman"/>
          <w:b/>
        </w:rPr>
      </w:pPr>
      <w:r w:rsidRPr="002B2637">
        <w:rPr>
          <w:rFonts w:ascii="Times New Roman" w:hAnsi="Times New Roman"/>
          <w:b/>
        </w:rPr>
        <w:t xml:space="preserve">Question: </w:t>
      </w:r>
    </w:p>
    <w:p w14:paraId="3CCD3A48" w14:textId="77777777" w:rsidR="005C7AFB" w:rsidRPr="00222F22" w:rsidRDefault="005C7AFB" w:rsidP="00222F22">
      <w:pPr>
        <w:pStyle w:val="ListParagraph"/>
        <w:numPr>
          <w:ilvl w:val="0"/>
          <w:numId w:val="44"/>
        </w:numPr>
        <w:spacing w:before="120" w:after="120"/>
        <w:contextualSpacing w:val="0"/>
        <w:rPr>
          <w:rFonts w:ascii="Times New Roman" w:hAnsi="Times New Roman"/>
        </w:rPr>
      </w:pPr>
      <w:r w:rsidRPr="00222F22">
        <w:rPr>
          <w:rFonts w:ascii="Times New Roman" w:hAnsi="Times New Roman"/>
        </w:rPr>
        <w:t xml:space="preserve">What is the </w:t>
      </w:r>
      <w:r w:rsidRPr="00222F22">
        <w:rPr>
          <w:rFonts w:ascii="Times New Roman" w:hAnsi="Times New Roman"/>
          <w:b/>
        </w:rPr>
        <w:t>best</w:t>
      </w:r>
      <w:r w:rsidRPr="00222F22">
        <w:rPr>
          <w:rFonts w:ascii="Times New Roman" w:hAnsi="Times New Roman"/>
        </w:rPr>
        <w:t xml:space="preserve"> approach for desk monitoring at an unfamiliar agency?</w:t>
      </w:r>
    </w:p>
    <w:p w14:paraId="28419F72" w14:textId="77777777" w:rsidR="005C7AFB" w:rsidRPr="002B2637" w:rsidRDefault="005C7AFB" w:rsidP="005C7AFB">
      <w:pPr>
        <w:pStyle w:val="ListParagraph"/>
        <w:numPr>
          <w:ilvl w:val="0"/>
          <w:numId w:val="42"/>
        </w:numPr>
        <w:spacing w:before="120" w:after="120"/>
        <w:rPr>
          <w:rFonts w:ascii="Times New Roman" w:hAnsi="Times New Roman"/>
        </w:rPr>
      </w:pPr>
      <w:r w:rsidRPr="002B2637">
        <w:rPr>
          <w:rFonts w:ascii="Times New Roman" w:hAnsi="Times New Roman"/>
        </w:rPr>
        <w:t>Jump right in and start taking notes while learning the file format on the first file.</w:t>
      </w:r>
    </w:p>
    <w:p w14:paraId="788E903C" w14:textId="77777777" w:rsidR="005C7AFB" w:rsidRPr="002B2637" w:rsidRDefault="005C7AFB" w:rsidP="005C7AFB">
      <w:pPr>
        <w:pStyle w:val="ListParagraph"/>
        <w:numPr>
          <w:ilvl w:val="0"/>
          <w:numId w:val="42"/>
        </w:numPr>
        <w:spacing w:before="120" w:after="120"/>
        <w:rPr>
          <w:rFonts w:ascii="Times New Roman" w:hAnsi="Times New Roman"/>
          <w:highlight w:val="yellow"/>
        </w:rPr>
      </w:pPr>
      <w:r w:rsidRPr="002B2637">
        <w:rPr>
          <w:rFonts w:ascii="Times New Roman" w:hAnsi="Times New Roman"/>
          <w:highlight w:val="yellow"/>
        </w:rPr>
        <w:t xml:space="preserve">Read through one entire file to learn the “style”, then begin making entries on the review </w:t>
      </w:r>
      <w:r w:rsidRPr="002B2637">
        <w:rPr>
          <w:rFonts w:ascii="Times New Roman" w:hAnsi="Times New Roman"/>
          <w:highlight w:val="yellow"/>
        </w:rPr>
        <w:lastRenderedPageBreak/>
        <w:t>form</w:t>
      </w:r>
    </w:p>
    <w:p w14:paraId="10403401" w14:textId="77777777" w:rsidR="004C683B" w:rsidRPr="002B2637" w:rsidRDefault="005C7AFB" w:rsidP="005C7AFB">
      <w:pPr>
        <w:pStyle w:val="ListParagraph"/>
        <w:numPr>
          <w:ilvl w:val="0"/>
          <w:numId w:val="42"/>
        </w:numPr>
        <w:spacing w:before="120" w:after="120"/>
        <w:rPr>
          <w:rFonts w:ascii="Times New Roman" w:hAnsi="Times New Roman"/>
        </w:rPr>
      </w:pPr>
      <w:r w:rsidRPr="002B2637">
        <w:rPr>
          <w:rFonts w:ascii="Times New Roman" w:hAnsi="Times New Roman"/>
        </w:rPr>
        <w:t>Read through all files to be reviewed to note discrepancies, then reorder files and make entries on the review form</w:t>
      </w:r>
    </w:p>
    <w:p w14:paraId="0A17B48D" w14:textId="77777777" w:rsidR="004C683B" w:rsidRPr="00D8206F" w:rsidRDefault="004C683B" w:rsidP="004C683B">
      <w:pPr>
        <w:rPr>
          <w:rFonts w:ascii="Times New Roman" w:hAnsi="Times New Roman"/>
          <w:b/>
        </w:rPr>
      </w:pPr>
      <w:r w:rsidRPr="00D8206F">
        <w:rPr>
          <w:rFonts w:ascii="Times New Roman" w:hAnsi="Times New Roman"/>
          <w:b/>
        </w:rPr>
        <w:t xml:space="preserve">Rationale: </w:t>
      </w:r>
    </w:p>
    <w:p w14:paraId="4A7642D0" w14:textId="77777777" w:rsidR="004C683B" w:rsidRPr="002B2637" w:rsidRDefault="004C683B" w:rsidP="004C683B">
      <w:pPr>
        <w:spacing w:before="120" w:after="120"/>
        <w:rPr>
          <w:rFonts w:ascii="Times New Roman" w:hAnsi="Times New Roman"/>
        </w:rPr>
      </w:pPr>
      <w:r w:rsidRPr="002B2637">
        <w:rPr>
          <w:rFonts w:ascii="Times New Roman" w:hAnsi="Times New Roman"/>
          <w:b/>
        </w:rPr>
        <w:t>A</w:t>
      </w:r>
      <w:r w:rsidRPr="002B2637">
        <w:rPr>
          <w:rFonts w:ascii="Times New Roman" w:hAnsi="Times New Roman"/>
        </w:rPr>
        <w:t xml:space="preserve"> </w:t>
      </w:r>
      <w:r w:rsidR="005C7AFB" w:rsidRPr="002B2637">
        <w:rPr>
          <w:rFonts w:ascii="Times New Roman" w:hAnsi="Times New Roman"/>
        </w:rPr>
        <w:t>is incorrect because you may misinterpret materials in the file unless you have a sense of the overall organization.</w:t>
      </w:r>
    </w:p>
    <w:p w14:paraId="35EE0B3E" w14:textId="77777777" w:rsidR="004C683B" w:rsidRPr="002B2637" w:rsidRDefault="004C683B" w:rsidP="004C683B">
      <w:pPr>
        <w:spacing w:before="120" w:after="120"/>
        <w:rPr>
          <w:rFonts w:ascii="Times New Roman" w:hAnsi="Times New Roman"/>
        </w:rPr>
      </w:pPr>
      <w:r w:rsidRPr="002B2637">
        <w:rPr>
          <w:rFonts w:ascii="Times New Roman" w:hAnsi="Times New Roman"/>
          <w:b/>
        </w:rPr>
        <w:t>B</w:t>
      </w:r>
      <w:r w:rsidRPr="002B2637">
        <w:rPr>
          <w:rFonts w:ascii="Times New Roman" w:hAnsi="Times New Roman"/>
        </w:rPr>
        <w:t xml:space="preserve"> </w:t>
      </w:r>
      <w:r w:rsidR="005C7AFB" w:rsidRPr="002B2637">
        <w:rPr>
          <w:rFonts w:ascii="Times New Roman" w:hAnsi="Times New Roman"/>
        </w:rPr>
        <w:t>is correct because reviewing the file first familiarizes you with the local style so you won’t mark things as missing when they really are located in a different part of the file than you might expect to find them.</w:t>
      </w:r>
    </w:p>
    <w:p w14:paraId="08320FA9" w14:textId="77777777" w:rsidR="004C683B" w:rsidRDefault="004C683B" w:rsidP="004C683B">
      <w:pPr>
        <w:spacing w:before="120" w:after="120"/>
        <w:rPr>
          <w:rFonts w:ascii="Times New Roman" w:hAnsi="Times New Roman"/>
        </w:rPr>
      </w:pPr>
      <w:r w:rsidRPr="002B2637">
        <w:rPr>
          <w:rFonts w:ascii="Times New Roman" w:hAnsi="Times New Roman"/>
          <w:b/>
        </w:rPr>
        <w:t>C</w:t>
      </w:r>
      <w:r w:rsidRPr="002B2637">
        <w:rPr>
          <w:rFonts w:ascii="Times New Roman" w:hAnsi="Times New Roman"/>
        </w:rPr>
        <w:t xml:space="preserve"> </w:t>
      </w:r>
      <w:r w:rsidR="006329EA">
        <w:rPr>
          <w:rFonts w:ascii="Times New Roman" w:hAnsi="Times New Roman"/>
        </w:rPr>
        <w:t xml:space="preserve">is </w:t>
      </w:r>
      <w:r w:rsidR="005C7AFB" w:rsidRPr="002B2637">
        <w:rPr>
          <w:rFonts w:ascii="Times New Roman" w:hAnsi="Times New Roman"/>
        </w:rPr>
        <w:t>incorrect because reviewing all of the fi</w:t>
      </w:r>
      <w:r w:rsidR="006329EA">
        <w:rPr>
          <w:rFonts w:ascii="Times New Roman" w:hAnsi="Times New Roman"/>
        </w:rPr>
        <w:t>les would be too time consuming</w:t>
      </w:r>
      <w:r w:rsidR="005C7AFB" w:rsidRPr="002B2637">
        <w:rPr>
          <w:rFonts w:ascii="Times New Roman" w:hAnsi="Times New Roman"/>
        </w:rPr>
        <w:t xml:space="preserve"> and it should take only</w:t>
      </w:r>
      <w:r w:rsidR="006329EA">
        <w:rPr>
          <w:rFonts w:ascii="Times New Roman" w:hAnsi="Times New Roman"/>
        </w:rPr>
        <w:t xml:space="preserve"> reviewing</w:t>
      </w:r>
      <w:r w:rsidR="005C7AFB" w:rsidRPr="002B2637">
        <w:rPr>
          <w:rFonts w:ascii="Times New Roman" w:hAnsi="Times New Roman"/>
        </w:rPr>
        <w:t xml:space="preserve"> one or two</w:t>
      </w:r>
      <w:r w:rsidR="006329EA">
        <w:rPr>
          <w:rFonts w:ascii="Times New Roman" w:hAnsi="Times New Roman"/>
        </w:rPr>
        <w:t xml:space="preserve"> files</w:t>
      </w:r>
      <w:r w:rsidR="005C7AFB" w:rsidRPr="002B2637">
        <w:rPr>
          <w:rFonts w:ascii="Times New Roman" w:hAnsi="Times New Roman"/>
        </w:rPr>
        <w:t xml:space="preserve"> to become familiar with the overall organization of files at the agency.</w:t>
      </w:r>
    </w:p>
    <w:p w14:paraId="038F7A79" w14:textId="77777777" w:rsidR="002B2637" w:rsidRPr="002B2637" w:rsidRDefault="002B2637" w:rsidP="004C683B">
      <w:pPr>
        <w:spacing w:before="120" w:after="120"/>
        <w:rPr>
          <w:rFonts w:ascii="Times New Roman" w:hAnsi="Times New Roman"/>
        </w:rPr>
      </w:pPr>
    </w:p>
    <w:p w14:paraId="325A30A6" w14:textId="77777777" w:rsidR="004C683B" w:rsidRPr="00D8206F" w:rsidRDefault="004C683B" w:rsidP="004C683B">
      <w:pPr>
        <w:spacing w:before="120" w:after="120"/>
        <w:rPr>
          <w:rFonts w:ascii="Times New Roman" w:eastAsia="MS PGothic" w:hAnsi="Times New Roman"/>
          <w:b/>
          <w:bCs/>
        </w:rPr>
      </w:pPr>
      <w:r w:rsidRPr="00D8206F">
        <w:rPr>
          <w:rFonts w:ascii="Times New Roman" w:eastAsia="MS PGothic" w:hAnsi="Times New Roman"/>
          <w:b/>
          <w:bCs/>
        </w:rPr>
        <w:t xml:space="preserve">Objective: </w:t>
      </w:r>
    </w:p>
    <w:p w14:paraId="49092F17" w14:textId="77777777" w:rsidR="00D23D76" w:rsidRPr="004C683B" w:rsidRDefault="00181605" w:rsidP="00D23D76">
      <w:pPr>
        <w:pStyle w:val="ListParagraph"/>
        <w:numPr>
          <w:ilvl w:val="0"/>
          <w:numId w:val="35"/>
        </w:numPr>
        <w:rPr>
          <w:rFonts w:ascii="Times New Roman" w:hAnsi="Times New Roman"/>
        </w:rPr>
      </w:pPr>
      <w:r>
        <w:rPr>
          <w:rFonts w:ascii="Times New Roman" w:hAnsi="Times New Roman"/>
        </w:rPr>
        <w:t>Identify</w:t>
      </w:r>
      <w:r w:rsidR="00D23D76" w:rsidRPr="004C683B">
        <w:rPr>
          <w:rFonts w:ascii="Times New Roman" w:hAnsi="Times New Roman"/>
        </w:rPr>
        <w:t xml:space="preserve"> anomalies to know what to flag for on-site visits.</w:t>
      </w:r>
    </w:p>
    <w:p w14:paraId="00605695" w14:textId="77777777" w:rsidR="00222F22" w:rsidRDefault="004C683B" w:rsidP="00BC59D6">
      <w:pPr>
        <w:spacing w:before="120" w:after="120"/>
        <w:rPr>
          <w:rFonts w:ascii="Times New Roman" w:hAnsi="Times New Roman"/>
          <w:b/>
        </w:rPr>
      </w:pPr>
      <w:r w:rsidRPr="002B2637">
        <w:rPr>
          <w:rFonts w:ascii="Times New Roman" w:hAnsi="Times New Roman"/>
          <w:b/>
        </w:rPr>
        <w:t xml:space="preserve">Question: </w:t>
      </w:r>
    </w:p>
    <w:p w14:paraId="0AE641B6" w14:textId="77777777" w:rsidR="007E61B6" w:rsidRPr="00222F22" w:rsidRDefault="007E61B6" w:rsidP="00222F22">
      <w:pPr>
        <w:pStyle w:val="ListParagraph"/>
        <w:numPr>
          <w:ilvl w:val="0"/>
          <w:numId w:val="44"/>
        </w:numPr>
        <w:spacing w:before="120" w:after="120"/>
        <w:contextualSpacing w:val="0"/>
        <w:rPr>
          <w:rFonts w:ascii="Times New Roman" w:hAnsi="Times New Roman"/>
        </w:rPr>
      </w:pPr>
      <w:r w:rsidRPr="00222F22">
        <w:rPr>
          <w:rFonts w:ascii="Times New Roman" w:hAnsi="Times New Roman"/>
        </w:rPr>
        <w:t xml:space="preserve">Which of the following are </w:t>
      </w:r>
      <w:r w:rsidR="006329EA">
        <w:rPr>
          <w:rFonts w:ascii="Times New Roman" w:hAnsi="Times New Roman"/>
        </w:rPr>
        <w:t>items</w:t>
      </w:r>
      <w:r w:rsidRPr="00222F22">
        <w:rPr>
          <w:rFonts w:ascii="Times New Roman" w:hAnsi="Times New Roman"/>
        </w:rPr>
        <w:t xml:space="preserve"> that should be flagged to alert the person who will conduct the on-site monitoring? (Check all that apply)</w:t>
      </w:r>
    </w:p>
    <w:p w14:paraId="3E73A3B5" w14:textId="77777777" w:rsidR="007E61B6" w:rsidRPr="002B2637" w:rsidRDefault="007E61B6" w:rsidP="007E61B6">
      <w:pPr>
        <w:pStyle w:val="ListParagraph"/>
        <w:numPr>
          <w:ilvl w:val="0"/>
          <w:numId w:val="43"/>
        </w:numPr>
        <w:spacing w:before="120" w:after="120"/>
        <w:rPr>
          <w:rFonts w:ascii="Times New Roman" w:hAnsi="Times New Roman"/>
          <w:highlight w:val="yellow"/>
        </w:rPr>
      </w:pPr>
      <w:r w:rsidRPr="002B2637">
        <w:rPr>
          <w:rFonts w:ascii="Times New Roman" w:hAnsi="Times New Roman"/>
          <w:highlight w:val="yellow"/>
        </w:rPr>
        <w:t>Window replacement</w:t>
      </w:r>
    </w:p>
    <w:p w14:paraId="755C2EA2" w14:textId="77777777" w:rsidR="007E61B6" w:rsidRPr="002B2637" w:rsidRDefault="007E61B6" w:rsidP="007E61B6">
      <w:pPr>
        <w:pStyle w:val="ListParagraph"/>
        <w:numPr>
          <w:ilvl w:val="0"/>
          <w:numId w:val="43"/>
        </w:numPr>
        <w:spacing w:before="120" w:after="120"/>
        <w:rPr>
          <w:rFonts w:ascii="Times New Roman" w:hAnsi="Times New Roman"/>
        </w:rPr>
      </w:pPr>
      <w:r w:rsidRPr="002B2637">
        <w:rPr>
          <w:rFonts w:ascii="Times New Roman" w:hAnsi="Times New Roman"/>
        </w:rPr>
        <w:t>Attic insulation</w:t>
      </w:r>
    </w:p>
    <w:p w14:paraId="6C75F03D" w14:textId="77777777" w:rsidR="007E61B6" w:rsidRPr="002B2637" w:rsidRDefault="007E61B6" w:rsidP="007E61B6">
      <w:pPr>
        <w:pStyle w:val="ListParagraph"/>
        <w:numPr>
          <w:ilvl w:val="0"/>
          <w:numId w:val="43"/>
        </w:numPr>
        <w:spacing w:before="120" w:after="120"/>
        <w:rPr>
          <w:rFonts w:ascii="Times New Roman" w:hAnsi="Times New Roman"/>
          <w:highlight w:val="yellow"/>
        </w:rPr>
      </w:pPr>
      <w:r w:rsidRPr="002B2637">
        <w:rPr>
          <w:rFonts w:ascii="Times New Roman" w:hAnsi="Times New Roman"/>
          <w:highlight w:val="yellow"/>
        </w:rPr>
        <w:t>Skipped measures (skipped priorities)</w:t>
      </w:r>
    </w:p>
    <w:p w14:paraId="038E49E0" w14:textId="77777777" w:rsidR="007E61B6" w:rsidRPr="002B2637" w:rsidRDefault="007E61B6" w:rsidP="007E61B6">
      <w:pPr>
        <w:pStyle w:val="ListParagraph"/>
        <w:numPr>
          <w:ilvl w:val="0"/>
          <w:numId w:val="43"/>
        </w:numPr>
        <w:spacing w:before="120" w:after="120"/>
        <w:rPr>
          <w:rFonts w:ascii="Times New Roman" w:hAnsi="Times New Roman"/>
        </w:rPr>
      </w:pPr>
      <w:r w:rsidRPr="002B2637">
        <w:rPr>
          <w:rFonts w:ascii="Times New Roman" w:hAnsi="Times New Roman"/>
        </w:rPr>
        <w:t>Client signature in red ink</w:t>
      </w:r>
    </w:p>
    <w:p w14:paraId="04B4D7A4" w14:textId="77777777" w:rsidR="007E61B6" w:rsidRPr="002B2637" w:rsidRDefault="007E61B6" w:rsidP="007E61B6">
      <w:pPr>
        <w:pStyle w:val="ListParagraph"/>
        <w:numPr>
          <w:ilvl w:val="0"/>
          <w:numId w:val="43"/>
        </w:numPr>
        <w:spacing w:before="120" w:after="120"/>
        <w:rPr>
          <w:rFonts w:ascii="Times New Roman" w:hAnsi="Times New Roman"/>
          <w:highlight w:val="yellow"/>
        </w:rPr>
      </w:pPr>
      <w:r w:rsidRPr="002B2637">
        <w:rPr>
          <w:rFonts w:ascii="Times New Roman" w:hAnsi="Times New Roman"/>
          <w:highlight w:val="yellow"/>
        </w:rPr>
        <w:t>Toilet replacement</w:t>
      </w:r>
    </w:p>
    <w:p w14:paraId="28C16A13" w14:textId="77777777" w:rsidR="004C683B" w:rsidRPr="002B2637" w:rsidRDefault="007E61B6" w:rsidP="007E61B6">
      <w:pPr>
        <w:pStyle w:val="ListParagraph"/>
        <w:numPr>
          <w:ilvl w:val="0"/>
          <w:numId w:val="43"/>
        </w:numPr>
        <w:spacing w:before="120" w:after="120"/>
        <w:rPr>
          <w:rFonts w:ascii="Times New Roman" w:hAnsi="Times New Roman"/>
          <w:highlight w:val="yellow"/>
        </w:rPr>
      </w:pPr>
      <w:r w:rsidRPr="002B2637">
        <w:rPr>
          <w:rFonts w:ascii="Times New Roman" w:hAnsi="Times New Roman"/>
          <w:highlight w:val="yellow"/>
        </w:rPr>
        <w:t>Blower door readings not recorded</w:t>
      </w:r>
    </w:p>
    <w:p w14:paraId="1F0F16EC" w14:textId="77777777" w:rsidR="004C683B" w:rsidRPr="00D8206F" w:rsidRDefault="004C683B" w:rsidP="004C683B">
      <w:pPr>
        <w:rPr>
          <w:rFonts w:ascii="Times New Roman" w:hAnsi="Times New Roman"/>
          <w:b/>
        </w:rPr>
      </w:pPr>
      <w:r w:rsidRPr="00D8206F">
        <w:rPr>
          <w:rFonts w:ascii="Times New Roman" w:hAnsi="Times New Roman"/>
          <w:b/>
        </w:rPr>
        <w:t xml:space="preserve">Rationale: </w:t>
      </w:r>
    </w:p>
    <w:p w14:paraId="20EF222B" w14:textId="77777777" w:rsidR="004C683B" w:rsidRPr="002B2637" w:rsidRDefault="004C683B" w:rsidP="004C683B">
      <w:pPr>
        <w:spacing w:before="120" w:after="120"/>
        <w:rPr>
          <w:rFonts w:ascii="Times New Roman" w:hAnsi="Times New Roman"/>
        </w:rPr>
      </w:pPr>
      <w:r w:rsidRPr="002B2637">
        <w:rPr>
          <w:rFonts w:ascii="Times New Roman" w:hAnsi="Times New Roman"/>
          <w:b/>
        </w:rPr>
        <w:t>A</w:t>
      </w:r>
      <w:r w:rsidRPr="002B2637">
        <w:rPr>
          <w:rFonts w:ascii="Times New Roman" w:hAnsi="Times New Roman"/>
        </w:rPr>
        <w:t xml:space="preserve"> </w:t>
      </w:r>
      <w:r w:rsidR="007E61B6" w:rsidRPr="002B2637">
        <w:rPr>
          <w:rFonts w:ascii="Times New Roman" w:hAnsi="Times New Roman"/>
        </w:rPr>
        <w:t>is correct. Window replacements rarely achieve a suitable SIR of one or greater, and should be reviewed on site to confirm the applicability of the measure.</w:t>
      </w:r>
    </w:p>
    <w:p w14:paraId="10FE9B93" w14:textId="77777777" w:rsidR="004C683B" w:rsidRPr="002B2637" w:rsidRDefault="004C683B" w:rsidP="004C683B">
      <w:pPr>
        <w:spacing w:before="120" w:after="120"/>
        <w:rPr>
          <w:rFonts w:ascii="Times New Roman" w:hAnsi="Times New Roman"/>
        </w:rPr>
      </w:pPr>
      <w:r w:rsidRPr="002B2637">
        <w:rPr>
          <w:rFonts w:ascii="Times New Roman" w:hAnsi="Times New Roman"/>
          <w:b/>
        </w:rPr>
        <w:t>B</w:t>
      </w:r>
      <w:r w:rsidRPr="002B2637">
        <w:rPr>
          <w:rFonts w:ascii="Times New Roman" w:hAnsi="Times New Roman"/>
        </w:rPr>
        <w:t xml:space="preserve"> </w:t>
      </w:r>
      <w:r w:rsidR="007E61B6" w:rsidRPr="002B2637">
        <w:rPr>
          <w:rFonts w:ascii="Times New Roman" w:hAnsi="Times New Roman"/>
        </w:rPr>
        <w:t>is incorrect. Attic insulation is a very common and cost-effective measure and does not typically represent unusual activity.</w:t>
      </w:r>
    </w:p>
    <w:p w14:paraId="12A3029D" w14:textId="77777777" w:rsidR="007E61B6" w:rsidRPr="002B2637" w:rsidRDefault="004C683B" w:rsidP="004C683B">
      <w:pPr>
        <w:spacing w:before="120" w:after="120"/>
        <w:rPr>
          <w:rFonts w:ascii="Times New Roman" w:hAnsi="Times New Roman"/>
        </w:rPr>
      </w:pPr>
      <w:r w:rsidRPr="002B2637">
        <w:rPr>
          <w:rFonts w:ascii="Times New Roman" w:hAnsi="Times New Roman"/>
          <w:b/>
        </w:rPr>
        <w:t>C</w:t>
      </w:r>
      <w:r w:rsidRPr="002B2637">
        <w:rPr>
          <w:rFonts w:ascii="Times New Roman" w:hAnsi="Times New Roman"/>
        </w:rPr>
        <w:t xml:space="preserve"> </w:t>
      </w:r>
      <w:r w:rsidR="007E61B6" w:rsidRPr="002B2637">
        <w:rPr>
          <w:rFonts w:ascii="Times New Roman" w:hAnsi="Times New Roman"/>
        </w:rPr>
        <w:t>is correct because if a measure with a high SIR is skipped and one with a lower SIR is installed, the program may not be delivering the maximum potential energy savings to the client.</w:t>
      </w:r>
    </w:p>
    <w:p w14:paraId="12A7FAF5" w14:textId="77777777" w:rsidR="007E61B6" w:rsidRPr="002B2637" w:rsidRDefault="007E61B6" w:rsidP="004C683B">
      <w:pPr>
        <w:spacing w:before="120" w:after="120"/>
        <w:rPr>
          <w:rFonts w:ascii="Times New Roman" w:hAnsi="Times New Roman"/>
        </w:rPr>
      </w:pPr>
      <w:r w:rsidRPr="002B2637">
        <w:rPr>
          <w:rFonts w:ascii="Times New Roman" w:hAnsi="Times New Roman"/>
          <w:b/>
        </w:rPr>
        <w:t xml:space="preserve">D </w:t>
      </w:r>
      <w:r w:rsidRPr="002B2637">
        <w:rPr>
          <w:rFonts w:ascii="Times New Roman" w:hAnsi="Times New Roman"/>
        </w:rPr>
        <w:t>is incorrect because as long as the client signature is permanent (i.e., not pencil), and legible, it does not matter what color it is.</w:t>
      </w:r>
    </w:p>
    <w:p w14:paraId="51534C24" w14:textId="77777777" w:rsidR="007E61B6" w:rsidRPr="002B2637" w:rsidRDefault="007E61B6" w:rsidP="004C683B">
      <w:pPr>
        <w:spacing w:before="120" w:after="120"/>
        <w:rPr>
          <w:rFonts w:ascii="Times New Roman" w:hAnsi="Times New Roman"/>
        </w:rPr>
      </w:pPr>
      <w:r w:rsidRPr="002B2637">
        <w:rPr>
          <w:rFonts w:ascii="Times New Roman" w:hAnsi="Times New Roman"/>
          <w:b/>
        </w:rPr>
        <w:t xml:space="preserve">E </w:t>
      </w:r>
      <w:r w:rsidRPr="002B2637">
        <w:rPr>
          <w:rFonts w:ascii="Times New Roman" w:hAnsi="Times New Roman"/>
        </w:rPr>
        <w:t>is correct because toilet replacement is not an allowable measure in WAP.</w:t>
      </w:r>
    </w:p>
    <w:p w14:paraId="039CD155" w14:textId="77777777" w:rsidR="004359B7" w:rsidRDefault="007E61B6" w:rsidP="00B37296">
      <w:pPr>
        <w:spacing w:before="120" w:after="120"/>
      </w:pPr>
      <w:r w:rsidRPr="002B2637">
        <w:rPr>
          <w:rFonts w:ascii="Times New Roman" w:hAnsi="Times New Roman"/>
          <w:b/>
        </w:rPr>
        <w:t>F</w:t>
      </w:r>
      <w:r w:rsidRPr="002B2637">
        <w:rPr>
          <w:rFonts w:ascii="Times New Roman" w:hAnsi="Times New Roman"/>
        </w:rPr>
        <w:t xml:space="preserve"> is correct because if readings are not recorded, we have no record that they were done. The on-site monitor should determine why they were not recorded, and seek to correct that practice in the future.</w:t>
      </w:r>
    </w:p>
    <w:sectPr w:rsidR="004359B7" w:rsidSect="0095623A">
      <w:footerReference w:type="even" r:id="rId17"/>
      <w:footerReference w:type="default" r:id="rId18"/>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63187" w14:textId="77777777" w:rsidR="006B5900" w:rsidRDefault="006B5900">
      <w:r>
        <w:separator/>
      </w:r>
    </w:p>
  </w:endnote>
  <w:endnote w:type="continuationSeparator" w:id="0">
    <w:p w14:paraId="11238493" w14:textId="77777777" w:rsidR="006B5900" w:rsidRDefault="006B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DAEE8" w14:textId="77777777" w:rsidR="00B37296" w:rsidRDefault="00B37296" w:rsidP="00970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8BD911" w14:textId="77777777" w:rsidR="00B37296" w:rsidRDefault="00B37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148FF" w14:textId="77777777" w:rsidR="00B37296" w:rsidRPr="00072A34" w:rsidRDefault="008358D4"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337D3402" wp14:editId="654111C2">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B37296">
      <w:rPr>
        <w:i/>
        <w:sz w:val="22"/>
      </w:rPr>
      <w:t>Introduction to Weatherization</w:t>
    </w:r>
    <w:r w:rsidR="00B37296" w:rsidRPr="00072A34">
      <w:rPr>
        <w:i/>
        <w:sz w:val="22"/>
      </w:rPr>
      <w:t xml:space="preserve">: </w:t>
    </w:r>
    <w:r w:rsidR="00B37296" w:rsidRPr="00014EE3">
      <w:rPr>
        <w:i/>
        <w:sz w:val="22"/>
      </w:rPr>
      <w:t xml:space="preserve">Weatherization Installer/Technician </w:t>
    </w:r>
    <w:r w:rsidR="00B37296">
      <w:rPr>
        <w:i/>
        <w:sz w:val="22"/>
      </w:rPr>
      <w:t>Fundamentals</w:t>
    </w:r>
    <w:r w:rsidR="00B37296" w:rsidRPr="00072A34">
      <w:rPr>
        <w:i/>
        <w:sz w:val="22"/>
      </w:rPr>
      <w:tab/>
      <w:t xml:space="preserve">Page </w:t>
    </w:r>
    <w:r w:rsidR="00B37296" w:rsidRPr="00072A34">
      <w:rPr>
        <w:rStyle w:val="PageNumber"/>
        <w:i/>
        <w:sz w:val="22"/>
      </w:rPr>
      <w:fldChar w:fldCharType="begin"/>
    </w:r>
    <w:r w:rsidR="00B37296" w:rsidRPr="00072A34">
      <w:rPr>
        <w:rStyle w:val="PageNumber"/>
        <w:i/>
        <w:sz w:val="22"/>
      </w:rPr>
      <w:instrText xml:space="preserve"> PAGE </w:instrText>
    </w:r>
    <w:r w:rsidR="00B37296" w:rsidRPr="00072A34">
      <w:rPr>
        <w:rStyle w:val="PageNumber"/>
        <w:i/>
        <w:sz w:val="22"/>
      </w:rPr>
      <w:fldChar w:fldCharType="separate"/>
    </w:r>
    <w:r w:rsidR="00B37296">
      <w:rPr>
        <w:rStyle w:val="PageNumber"/>
        <w:i/>
        <w:noProof/>
        <w:sz w:val="22"/>
      </w:rPr>
      <w:t>7</w:t>
    </w:r>
    <w:r w:rsidR="00B37296" w:rsidRPr="00072A34">
      <w:rPr>
        <w:rStyle w:val="PageNumber"/>
        <w:i/>
        <w:sz w:val="22"/>
      </w:rPr>
      <w:fldChar w:fldCharType="end"/>
    </w:r>
  </w:p>
  <w:p w14:paraId="15DA4597" w14:textId="77777777" w:rsidR="00B37296" w:rsidRPr="00072A34" w:rsidRDefault="00B37296" w:rsidP="009700DF">
    <w:pPr>
      <w:pStyle w:val="Footer"/>
      <w:rPr>
        <w:i/>
        <w:sz w:val="22"/>
      </w:rPr>
    </w:pPr>
    <w:r w:rsidRPr="00072A34">
      <w:rPr>
        <w:i/>
        <w:sz w:val="22"/>
      </w:rPr>
      <w:t>Weatherization Assistance Program</w:t>
    </w:r>
  </w:p>
  <w:p w14:paraId="71AC7B5B" w14:textId="77777777" w:rsidR="00B37296" w:rsidRPr="00DD02E3" w:rsidRDefault="00B37296"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9E0B" w14:textId="77777777" w:rsidR="00B37296" w:rsidRDefault="008358D4"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043C5044" wp14:editId="18DFEF3C">
              <wp:simplePos x="0" y="0"/>
              <wp:positionH relativeFrom="column">
                <wp:posOffset>-222885</wp:posOffset>
              </wp:positionH>
              <wp:positionV relativeFrom="page">
                <wp:posOffset>8848725</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0" o:spid="_x0000_s1026" style="position:absolute;margin-left:-17.55pt;margin-top:696.7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B37296">
      <w:rPr>
        <w:i/>
        <w:sz w:val="20"/>
      </w:rPr>
      <w:t>Desk Monitoring: Quiz Answer Key</w:t>
    </w:r>
    <w:r w:rsidR="00B37296" w:rsidRPr="006A0A0E">
      <w:rPr>
        <w:i/>
        <w:sz w:val="20"/>
      </w:rPr>
      <w:t xml:space="preserve"> </w:t>
    </w:r>
    <w:r w:rsidR="00B37296">
      <w:rPr>
        <w:i/>
        <w:sz w:val="20"/>
      </w:rPr>
      <w:tab/>
    </w:r>
    <w:r w:rsidR="00B37296">
      <w:rPr>
        <w:i/>
        <w:sz w:val="20"/>
      </w:rPr>
      <w:tab/>
    </w:r>
    <w:r w:rsidR="00B37296" w:rsidRPr="00405FBE">
      <w:rPr>
        <w:i/>
        <w:sz w:val="20"/>
      </w:rPr>
      <w:t xml:space="preserve">Page </w:t>
    </w:r>
    <w:r w:rsidR="00B37296" w:rsidRPr="00405FBE">
      <w:rPr>
        <w:rStyle w:val="PageNumber"/>
        <w:i/>
        <w:sz w:val="20"/>
      </w:rPr>
      <w:fldChar w:fldCharType="begin"/>
    </w:r>
    <w:r w:rsidR="00B37296" w:rsidRPr="00405FBE">
      <w:rPr>
        <w:rStyle w:val="PageNumber"/>
        <w:i/>
        <w:sz w:val="20"/>
      </w:rPr>
      <w:instrText xml:space="preserve"> PAGE </w:instrText>
    </w:r>
    <w:r w:rsidR="00B37296" w:rsidRPr="00405FBE">
      <w:rPr>
        <w:rStyle w:val="PageNumber"/>
        <w:i/>
        <w:sz w:val="20"/>
      </w:rPr>
      <w:fldChar w:fldCharType="separate"/>
    </w:r>
    <w:r w:rsidR="00BA26B6">
      <w:rPr>
        <w:rStyle w:val="PageNumber"/>
        <w:i/>
        <w:noProof/>
        <w:sz w:val="20"/>
      </w:rPr>
      <w:t>1</w:t>
    </w:r>
    <w:r w:rsidR="00B37296" w:rsidRPr="00405FBE">
      <w:rPr>
        <w:rStyle w:val="PageNumber"/>
        <w:i/>
        <w:sz w:val="20"/>
      </w:rPr>
      <w:fldChar w:fldCharType="end"/>
    </w:r>
  </w:p>
  <w:p w14:paraId="504ED367" w14:textId="77777777" w:rsidR="00B37296" w:rsidRPr="00405FBE" w:rsidRDefault="00B37296" w:rsidP="009700DF">
    <w:pPr>
      <w:pStyle w:val="Footer"/>
      <w:tabs>
        <w:tab w:val="clear" w:pos="8640"/>
        <w:tab w:val="right" w:pos="10170"/>
      </w:tabs>
      <w:rPr>
        <w:i/>
        <w:sz w:val="20"/>
      </w:rPr>
    </w:pPr>
    <w:r>
      <w:rPr>
        <w:i/>
        <w:sz w:val="20"/>
      </w:rPr>
      <w:t>Quality Control Inspector</w:t>
    </w:r>
  </w:p>
  <w:p w14:paraId="7B10F43A" w14:textId="77777777" w:rsidR="00B37296" w:rsidRPr="0029297E" w:rsidRDefault="00B37296" w:rsidP="0029297E">
    <w:pPr>
      <w:pStyle w:val="Footer"/>
      <w:rPr>
        <w:i/>
        <w:sz w:val="20"/>
      </w:rPr>
    </w:pPr>
    <w:proofErr w:type="gramStart"/>
    <w:r w:rsidRPr="00405FBE">
      <w:rPr>
        <w:i/>
        <w:sz w:val="20"/>
      </w:rPr>
      <w:t>as</w:t>
    </w:r>
    <w:proofErr w:type="gramEnd"/>
    <w:r w:rsidRPr="00405FBE">
      <w:rPr>
        <w:i/>
        <w:sz w:val="20"/>
      </w:rPr>
      <w:t xml:space="preserve"> of </w:t>
    </w:r>
    <w:r w:rsidR="002B2637">
      <w:rPr>
        <w:i/>
        <w:sz w:val="20"/>
      </w:rPr>
      <w:t>September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3D6F9" w14:textId="77777777" w:rsidR="00B37296" w:rsidRDefault="008358D4"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61E9A2EB" wp14:editId="5B1BEE35">
              <wp:simplePos x="0" y="0"/>
              <wp:positionH relativeFrom="column">
                <wp:posOffset>-208915</wp:posOffset>
              </wp:positionH>
              <wp:positionV relativeFrom="page">
                <wp:posOffset>8868410</wp:posOffset>
              </wp:positionV>
              <wp:extent cx="6858000" cy="54610"/>
              <wp:effectExtent l="0" t="0" r="0" b="2540"/>
              <wp:wrapTight wrapText="bothSides">
                <wp:wrapPolygon edited="0">
                  <wp:start x="0" y="0"/>
                  <wp:lineTo x="0" y="15070"/>
                  <wp:lineTo x="21540" y="15070"/>
                  <wp:lineTo x="21540" y="0"/>
                  <wp:lineTo x="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style="position:absolute;margin-left:-16.45pt;margin-top:698.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B37296" w:rsidRPr="003959F5">
      <w:rPr>
        <w:i/>
        <w:sz w:val="20"/>
      </w:rPr>
      <w:t xml:space="preserve">Page </w:t>
    </w:r>
    <w:r w:rsidR="00B37296" w:rsidRPr="003959F5">
      <w:rPr>
        <w:rStyle w:val="PageNumber"/>
        <w:i/>
        <w:sz w:val="20"/>
      </w:rPr>
      <w:fldChar w:fldCharType="begin"/>
    </w:r>
    <w:r w:rsidR="00B37296" w:rsidRPr="003959F5">
      <w:rPr>
        <w:rStyle w:val="PageNumber"/>
        <w:i/>
        <w:sz w:val="20"/>
      </w:rPr>
      <w:instrText xml:space="preserve"> PAGE </w:instrText>
    </w:r>
    <w:r w:rsidR="00B37296" w:rsidRPr="003959F5">
      <w:rPr>
        <w:rStyle w:val="PageNumber"/>
        <w:i/>
        <w:sz w:val="20"/>
      </w:rPr>
      <w:fldChar w:fldCharType="separate"/>
    </w:r>
    <w:r w:rsidR="00BA26B6">
      <w:rPr>
        <w:rStyle w:val="PageNumber"/>
        <w:i/>
        <w:noProof/>
        <w:sz w:val="20"/>
      </w:rPr>
      <w:t>2</w:t>
    </w:r>
    <w:r w:rsidR="00B37296" w:rsidRPr="003959F5">
      <w:rPr>
        <w:rStyle w:val="PageNumber"/>
        <w:i/>
        <w:sz w:val="20"/>
      </w:rPr>
      <w:fldChar w:fldCharType="end"/>
    </w:r>
    <w:r w:rsidR="00B37296">
      <w:rPr>
        <w:rStyle w:val="PageNumber"/>
        <w:i/>
        <w:sz w:val="20"/>
      </w:rPr>
      <w:t xml:space="preserve">                                                                                                          </w:t>
    </w:r>
    <w:r w:rsidR="00B37296">
      <w:rPr>
        <w:i/>
        <w:sz w:val="20"/>
      </w:rPr>
      <w:t>Desk Monitoring</w:t>
    </w:r>
    <w:r w:rsidR="00B37296" w:rsidRPr="003959F5">
      <w:rPr>
        <w:i/>
        <w:sz w:val="20"/>
      </w:rPr>
      <w:t xml:space="preserve">: </w:t>
    </w:r>
    <w:r w:rsidR="00B37296">
      <w:rPr>
        <w:i/>
        <w:sz w:val="20"/>
      </w:rPr>
      <w:t>Quiz Answer Key</w:t>
    </w:r>
  </w:p>
  <w:p w14:paraId="466AF782" w14:textId="77777777" w:rsidR="00B37296" w:rsidRPr="003959F5" w:rsidRDefault="00B37296" w:rsidP="0095623A">
    <w:pPr>
      <w:pStyle w:val="Footer"/>
      <w:tabs>
        <w:tab w:val="clear" w:pos="8640"/>
        <w:tab w:val="right" w:pos="9990"/>
      </w:tabs>
      <w:jc w:val="right"/>
      <w:rPr>
        <w:i/>
        <w:sz w:val="20"/>
      </w:rPr>
    </w:pPr>
    <w:r>
      <w:rPr>
        <w:i/>
        <w:sz w:val="20"/>
      </w:rPr>
      <w:t>Quality Control Inspector</w:t>
    </w:r>
  </w:p>
  <w:p w14:paraId="10A60308" w14:textId="77777777" w:rsidR="00B37296" w:rsidRPr="0095623A" w:rsidRDefault="00B37296" w:rsidP="0095623A">
    <w:pPr>
      <w:pStyle w:val="Footer"/>
      <w:jc w:val="right"/>
      <w:rPr>
        <w:i/>
        <w:sz w:val="20"/>
      </w:rPr>
    </w:pPr>
    <w:proofErr w:type="gramStart"/>
    <w:r>
      <w:rPr>
        <w:i/>
        <w:sz w:val="20"/>
      </w:rPr>
      <w:t>as</w:t>
    </w:r>
    <w:proofErr w:type="gramEnd"/>
    <w:r>
      <w:rPr>
        <w:i/>
        <w:sz w:val="20"/>
      </w:rPr>
      <w:t xml:space="preserve"> of </w:t>
    </w:r>
    <w:r w:rsidR="002B2637">
      <w:rPr>
        <w:i/>
        <w:sz w:val="20"/>
      </w:rPr>
      <w:t>September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BE3F" w14:textId="77777777" w:rsidR="00B37296" w:rsidRDefault="008358D4"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598E431D" wp14:editId="41B1A3E6">
              <wp:simplePos x="0" y="0"/>
              <wp:positionH relativeFrom="column">
                <wp:posOffset>-208915</wp:posOffset>
              </wp:positionH>
              <wp:positionV relativeFrom="page">
                <wp:posOffset>8887460</wp:posOffset>
              </wp:positionV>
              <wp:extent cx="6858000" cy="54610"/>
              <wp:effectExtent l="0" t="0" r="0" b="2540"/>
              <wp:wrapTight wrapText="bothSides">
                <wp:wrapPolygon edited="0">
                  <wp:start x="0" y="0"/>
                  <wp:lineTo x="0" y="15070"/>
                  <wp:lineTo x="21540" y="15070"/>
                  <wp:lineTo x="21540" y="0"/>
                  <wp:lineTo x="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 o:spid="_x0000_s1026" style="position:absolute;margin-left:-16.45pt;margin-top:699.8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" fillcolor="#006892" stroked="f" strokecolor="#4a7ebb" strokeweight="1.5pt">
              <v:shadow opacity="22938f" offset="0"/>
              <v:textbox inset=",7.2pt,,7.2pt"/>
              <w10:wrap type="tight" anchory="page"/>
            </v:rect>
          </w:pict>
        </mc:Fallback>
      </mc:AlternateContent>
    </w:r>
    <w:r w:rsidR="00B37296">
      <w:rPr>
        <w:i/>
        <w:sz w:val="20"/>
      </w:rPr>
      <w:t>Desk Monitoring</w:t>
    </w:r>
    <w:r w:rsidR="00B37296" w:rsidRPr="003959F5">
      <w:rPr>
        <w:i/>
        <w:sz w:val="20"/>
      </w:rPr>
      <w:t xml:space="preserve">: </w:t>
    </w:r>
    <w:r w:rsidR="000E0562">
      <w:rPr>
        <w:i/>
        <w:sz w:val="20"/>
      </w:rPr>
      <w:t>Quiz Answer Key</w:t>
    </w:r>
    <w:r w:rsidR="00B37296">
      <w:rPr>
        <w:i/>
        <w:sz w:val="20"/>
      </w:rPr>
      <w:tab/>
    </w:r>
    <w:r w:rsidR="00B37296">
      <w:rPr>
        <w:i/>
        <w:sz w:val="20"/>
      </w:rPr>
      <w:tab/>
    </w:r>
    <w:r w:rsidR="00B37296" w:rsidRPr="003959F5">
      <w:rPr>
        <w:i/>
        <w:sz w:val="20"/>
      </w:rPr>
      <w:t xml:space="preserve">Page </w:t>
    </w:r>
    <w:r w:rsidR="00B37296" w:rsidRPr="003959F5">
      <w:rPr>
        <w:rStyle w:val="PageNumber"/>
        <w:i/>
        <w:sz w:val="20"/>
      </w:rPr>
      <w:fldChar w:fldCharType="begin"/>
    </w:r>
    <w:r w:rsidR="00B37296" w:rsidRPr="003959F5">
      <w:rPr>
        <w:rStyle w:val="PageNumber"/>
        <w:i/>
        <w:sz w:val="20"/>
      </w:rPr>
      <w:instrText xml:space="preserve"> PAGE </w:instrText>
    </w:r>
    <w:r w:rsidR="00B37296" w:rsidRPr="003959F5">
      <w:rPr>
        <w:rStyle w:val="PageNumber"/>
        <w:i/>
        <w:sz w:val="20"/>
      </w:rPr>
      <w:fldChar w:fldCharType="separate"/>
    </w:r>
    <w:r w:rsidR="00BA26B6">
      <w:rPr>
        <w:rStyle w:val="PageNumber"/>
        <w:i/>
        <w:noProof/>
        <w:sz w:val="20"/>
      </w:rPr>
      <w:t>3</w:t>
    </w:r>
    <w:r w:rsidR="00B37296" w:rsidRPr="003959F5">
      <w:rPr>
        <w:rStyle w:val="PageNumber"/>
        <w:i/>
        <w:sz w:val="20"/>
      </w:rPr>
      <w:fldChar w:fldCharType="end"/>
    </w:r>
  </w:p>
  <w:p w14:paraId="321D50A7" w14:textId="77777777" w:rsidR="00B37296" w:rsidRPr="003959F5" w:rsidRDefault="00B37296" w:rsidP="009700DF">
    <w:pPr>
      <w:pStyle w:val="Footer"/>
      <w:tabs>
        <w:tab w:val="clear" w:pos="8640"/>
        <w:tab w:val="right" w:pos="9990"/>
      </w:tabs>
      <w:rPr>
        <w:i/>
        <w:sz w:val="20"/>
      </w:rPr>
    </w:pPr>
    <w:r>
      <w:rPr>
        <w:i/>
        <w:sz w:val="20"/>
      </w:rPr>
      <w:t>Quality Control Inspector</w:t>
    </w:r>
    <w:r w:rsidRPr="003959F5">
      <w:rPr>
        <w:i/>
        <w:sz w:val="20"/>
      </w:rPr>
      <w:tab/>
    </w:r>
  </w:p>
  <w:p w14:paraId="29ABE160" w14:textId="77777777" w:rsidR="00B37296" w:rsidRPr="003959F5" w:rsidRDefault="00B37296" w:rsidP="009700DF">
    <w:pPr>
      <w:pStyle w:val="Footer"/>
      <w:rPr>
        <w:i/>
        <w:sz w:val="20"/>
      </w:rPr>
    </w:pPr>
    <w:proofErr w:type="gramStart"/>
    <w:r w:rsidRPr="003959F5">
      <w:rPr>
        <w:i/>
        <w:sz w:val="20"/>
      </w:rPr>
      <w:t>as</w:t>
    </w:r>
    <w:proofErr w:type="gramEnd"/>
    <w:r w:rsidRPr="003959F5">
      <w:rPr>
        <w:i/>
        <w:sz w:val="20"/>
      </w:rPr>
      <w:t xml:space="preserve"> of </w:t>
    </w:r>
    <w:r w:rsidR="002B2637">
      <w:rPr>
        <w:i/>
        <w:sz w:val="20"/>
      </w:rPr>
      <w:t>September</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E003C" w14:textId="77777777" w:rsidR="006B5900" w:rsidRDefault="006B5900">
      <w:r>
        <w:separator/>
      </w:r>
    </w:p>
  </w:footnote>
  <w:footnote w:type="continuationSeparator" w:id="0">
    <w:p w14:paraId="29EFC08A" w14:textId="77777777" w:rsidR="006B5900" w:rsidRDefault="006B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4F72" w14:textId="77777777" w:rsidR="00B37296" w:rsidRDefault="008358D4">
    <w:pPr>
      <w:pStyle w:val="Header"/>
    </w:pPr>
    <w:r>
      <w:rPr>
        <w:noProof/>
      </w:rPr>
      <mc:AlternateContent>
        <mc:Choice Requires="wpg">
          <w:drawing>
            <wp:anchor distT="0" distB="0" distL="114300" distR="114300" simplePos="0" relativeHeight="251663360" behindDoc="0" locked="0" layoutInCell="1" allowOverlap="1" wp14:anchorId="335D352E" wp14:editId="19CE0672">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8BC4" w14:textId="77777777" w:rsidR="00B37296" w:rsidRPr="00BD112A" w:rsidRDefault="00B37296"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B37296" w:rsidRPr="00BD112A" w:rsidRDefault="00B37296"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194DA" w14:textId="77777777" w:rsidR="00B37296" w:rsidRDefault="008358D4">
    <w:pPr>
      <w:pStyle w:val="Header"/>
    </w:pPr>
    <w:r>
      <w:rPr>
        <w:noProof/>
      </w:rPr>
      <mc:AlternateContent>
        <mc:Choice Requires="wpg">
          <w:drawing>
            <wp:anchor distT="0" distB="0" distL="114300" distR="114300" simplePos="0" relativeHeight="251660288" behindDoc="0" locked="0" layoutInCell="1" allowOverlap="1" wp14:anchorId="0FDA0A00" wp14:editId="3ABE5986">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ED242" w14:textId="77777777" w:rsidR="00B37296" w:rsidRPr="00BD112A" w:rsidRDefault="00B37296"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B37296" w:rsidRPr="00BD112A" w:rsidRDefault="00B37296"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87978" w14:textId="77777777" w:rsidR="00B37296" w:rsidRDefault="008358D4" w:rsidP="009700DF">
    <w:pPr>
      <w:pStyle w:val="Header"/>
    </w:pPr>
    <w:r>
      <w:rPr>
        <w:noProof/>
      </w:rPr>
      <mc:AlternateContent>
        <mc:Choice Requires="wpg">
          <w:drawing>
            <wp:anchor distT="0" distB="0" distL="114300" distR="114300" simplePos="0" relativeHeight="251659264" behindDoc="0" locked="0" layoutInCell="1" allowOverlap="1" wp14:anchorId="0C5321F0" wp14:editId="19A75F8F">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4"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81" y="724"/>
                          <a:ext cx="10809" cy="1080"/>
                          <a:chOff x="1152" y="724"/>
                          <a:chExt cx="10809" cy="1080"/>
                        </a:xfrm>
                      </wpg:grpSpPr>
                      <wps:wsp>
                        <wps:cNvPr id="7"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327C2" w14:textId="77777777" w:rsidR="00B37296" w:rsidRPr="00DE0F25" w:rsidRDefault="00B37296"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6C4327C2" w14:textId="77777777" w:rsidR="00B37296" w:rsidRPr="00DE0F25" w:rsidRDefault="00B37296"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B37296">
      <w:rPr>
        <w:noProof/>
      </w:rPr>
      <w:drawing>
        <wp:anchor distT="0" distB="0" distL="114300" distR="114300" simplePos="0" relativeHeight="251655168" behindDoc="0" locked="0" layoutInCell="1" allowOverlap="1" wp14:anchorId="5ED4CBE5" wp14:editId="249F098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0104E"/>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7">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B2C36"/>
    <w:multiLevelType w:val="hybridMultilevel"/>
    <w:tmpl w:val="9C9A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20CF5"/>
    <w:multiLevelType w:val="hybridMultilevel"/>
    <w:tmpl w:val="9024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19">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0">
    <w:nsid w:val="3ABE4EA8"/>
    <w:multiLevelType w:val="multilevel"/>
    <w:tmpl w:val="50DEC5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BD35BEC"/>
    <w:multiLevelType w:val="hybridMultilevel"/>
    <w:tmpl w:val="A8DCA3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E53E2E"/>
    <w:multiLevelType w:val="hybridMultilevel"/>
    <w:tmpl w:val="7690F3AC"/>
    <w:lvl w:ilvl="0" w:tplc="C3BC86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213E04"/>
    <w:multiLevelType w:val="hybridMultilevel"/>
    <w:tmpl w:val="D480C3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5114A1"/>
    <w:multiLevelType w:val="hybridMultilevel"/>
    <w:tmpl w:val="31723A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15BBA"/>
    <w:multiLevelType w:val="hybridMultilevel"/>
    <w:tmpl w:val="84F402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E45D9E"/>
    <w:multiLevelType w:val="multilevel"/>
    <w:tmpl w:val="F764392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5A1271"/>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8220B9"/>
    <w:multiLevelType w:val="hybridMultilevel"/>
    <w:tmpl w:val="35B6FC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3F24EC"/>
    <w:multiLevelType w:val="hybridMultilevel"/>
    <w:tmpl w:val="5BCAC2D8"/>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41">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43">
    <w:nsid w:val="7DB144BE"/>
    <w:multiLevelType w:val="hybridMultilevel"/>
    <w:tmpl w:val="F76439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1"/>
  </w:num>
  <w:num w:numId="3">
    <w:abstractNumId w:val="0"/>
  </w:num>
  <w:num w:numId="4">
    <w:abstractNumId w:val="8"/>
  </w:num>
  <w:num w:numId="5">
    <w:abstractNumId w:val="12"/>
  </w:num>
  <w:num w:numId="6">
    <w:abstractNumId w:val="37"/>
  </w:num>
  <w:num w:numId="7">
    <w:abstractNumId w:val="16"/>
  </w:num>
  <w:num w:numId="8">
    <w:abstractNumId w:val="4"/>
  </w:num>
  <w:num w:numId="9">
    <w:abstractNumId w:val="29"/>
  </w:num>
  <w:num w:numId="10">
    <w:abstractNumId w:val="7"/>
  </w:num>
  <w:num w:numId="11">
    <w:abstractNumId w:val="41"/>
  </w:num>
  <w:num w:numId="12">
    <w:abstractNumId w:val="9"/>
  </w:num>
  <w:num w:numId="13">
    <w:abstractNumId w:val="17"/>
  </w:num>
  <w:num w:numId="14">
    <w:abstractNumId w:val="38"/>
  </w:num>
  <w:num w:numId="15">
    <w:abstractNumId w:val="34"/>
  </w:num>
  <w:num w:numId="16">
    <w:abstractNumId w:val="25"/>
  </w:num>
  <w:num w:numId="17">
    <w:abstractNumId w:val="2"/>
  </w:num>
  <w:num w:numId="18">
    <w:abstractNumId w:val="15"/>
  </w:num>
  <w:num w:numId="19">
    <w:abstractNumId w:val="32"/>
  </w:num>
  <w:num w:numId="20">
    <w:abstractNumId w:val="33"/>
  </w:num>
  <w:num w:numId="21">
    <w:abstractNumId w:val="35"/>
  </w:num>
  <w:num w:numId="22">
    <w:abstractNumId w:val="27"/>
  </w:num>
  <w:num w:numId="23">
    <w:abstractNumId w:val="18"/>
  </w:num>
  <w:num w:numId="24">
    <w:abstractNumId w:val="40"/>
  </w:num>
  <w:num w:numId="25">
    <w:abstractNumId w:val="36"/>
  </w:num>
  <w:num w:numId="26">
    <w:abstractNumId w:val="5"/>
  </w:num>
  <w:num w:numId="27">
    <w:abstractNumId w:val="11"/>
  </w:num>
  <w:num w:numId="28">
    <w:abstractNumId w:val="28"/>
  </w:num>
  <w:num w:numId="29">
    <w:abstractNumId w:val="30"/>
  </w:num>
  <w:num w:numId="30">
    <w:abstractNumId w:val="6"/>
  </w:num>
  <w:num w:numId="31">
    <w:abstractNumId w:val="19"/>
  </w:num>
  <w:num w:numId="32">
    <w:abstractNumId w:val="13"/>
  </w:num>
  <w:num w:numId="33">
    <w:abstractNumId w:val="3"/>
  </w:num>
  <w:num w:numId="34">
    <w:abstractNumId w:val="14"/>
  </w:num>
  <w:num w:numId="35">
    <w:abstractNumId w:val="10"/>
  </w:num>
  <w:num w:numId="36">
    <w:abstractNumId w:val="21"/>
  </w:num>
  <w:num w:numId="37">
    <w:abstractNumId w:val="20"/>
  </w:num>
  <w:num w:numId="38">
    <w:abstractNumId w:val="43"/>
  </w:num>
  <w:num w:numId="39">
    <w:abstractNumId w:val="31"/>
  </w:num>
  <w:num w:numId="40">
    <w:abstractNumId w:val="23"/>
  </w:num>
  <w:num w:numId="41">
    <w:abstractNumId w:val="39"/>
  </w:num>
  <w:num w:numId="42">
    <w:abstractNumId w:val="24"/>
  </w:num>
  <w:num w:numId="43">
    <w:abstractNumId w:val="2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83A2F"/>
    <w:rsid w:val="00097050"/>
    <w:rsid w:val="000C6BE6"/>
    <w:rsid w:val="000E0562"/>
    <w:rsid w:val="000F334B"/>
    <w:rsid w:val="001012F7"/>
    <w:rsid w:val="00106576"/>
    <w:rsid w:val="001107FA"/>
    <w:rsid w:val="001223BD"/>
    <w:rsid w:val="00134539"/>
    <w:rsid w:val="0017428D"/>
    <w:rsid w:val="00181605"/>
    <w:rsid w:val="001A555A"/>
    <w:rsid w:val="001D5F6E"/>
    <w:rsid w:val="001F319C"/>
    <w:rsid w:val="00201E4B"/>
    <w:rsid w:val="002164C4"/>
    <w:rsid w:val="00222F22"/>
    <w:rsid w:val="00223BC1"/>
    <w:rsid w:val="00230A78"/>
    <w:rsid w:val="00232E52"/>
    <w:rsid w:val="00233F6E"/>
    <w:rsid w:val="002371F3"/>
    <w:rsid w:val="0025052F"/>
    <w:rsid w:val="00266AC9"/>
    <w:rsid w:val="0029297E"/>
    <w:rsid w:val="00294F63"/>
    <w:rsid w:val="002B2637"/>
    <w:rsid w:val="002B53B0"/>
    <w:rsid w:val="002C0847"/>
    <w:rsid w:val="002C66E6"/>
    <w:rsid w:val="002D533D"/>
    <w:rsid w:val="002E5C03"/>
    <w:rsid w:val="002F57F6"/>
    <w:rsid w:val="00304673"/>
    <w:rsid w:val="00306D9F"/>
    <w:rsid w:val="00366DE8"/>
    <w:rsid w:val="00373F79"/>
    <w:rsid w:val="003774A8"/>
    <w:rsid w:val="00390220"/>
    <w:rsid w:val="00394B81"/>
    <w:rsid w:val="00395E94"/>
    <w:rsid w:val="003A359D"/>
    <w:rsid w:val="003B6AC2"/>
    <w:rsid w:val="003D3952"/>
    <w:rsid w:val="003F1123"/>
    <w:rsid w:val="00414AB5"/>
    <w:rsid w:val="00422C1A"/>
    <w:rsid w:val="00433317"/>
    <w:rsid w:val="004359B7"/>
    <w:rsid w:val="00441F78"/>
    <w:rsid w:val="00442EA0"/>
    <w:rsid w:val="00455645"/>
    <w:rsid w:val="0045631F"/>
    <w:rsid w:val="00487787"/>
    <w:rsid w:val="004B6338"/>
    <w:rsid w:val="004C683B"/>
    <w:rsid w:val="004E7054"/>
    <w:rsid w:val="004F09BE"/>
    <w:rsid w:val="004F68C5"/>
    <w:rsid w:val="0050111D"/>
    <w:rsid w:val="00502DFF"/>
    <w:rsid w:val="00511576"/>
    <w:rsid w:val="00511DB7"/>
    <w:rsid w:val="0051215E"/>
    <w:rsid w:val="005243CD"/>
    <w:rsid w:val="00542BDE"/>
    <w:rsid w:val="00557A3F"/>
    <w:rsid w:val="00564BF9"/>
    <w:rsid w:val="0057429F"/>
    <w:rsid w:val="00580F7C"/>
    <w:rsid w:val="005852AA"/>
    <w:rsid w:val="005A315A"/>
    <w:rsid w:val="005C7AFB"/>
    <w:rsid w:val="005D54B4"/>
    <w:rsid w:val="005E1BE1"/>
    <w:rsid w:val="005F31A3"/>
    <w:rsid w:val="005F6E63"/>
    <w:rsid w:val="0060110A"/>
    <w:rsid w:val="006329EA"/>
    <w:rsid w:val="00660984"/>
    <w:rsid w:val="00670E85"/>
    <w:rsid w:val="006A0A0E"/>
    <w:rsid w:val="006B5900"/>
    <w:rsid w:val="006D7324"/>
    <w:rsid w:val="006E4B78"/>
    <w:rsid w:val="006E7D4D"/>
    <w:rsid w:val="006F4DF8"/>
    <w:rsid w:val="00734978"/>
    <w:rsid w:val="00740C62"/>
    <w:rsid w:val="00744E2E"/>
    <w:rsid w:val="00754A23"/>
    <w:rsid w:val="0075681D"/>
    <w:rsid w:val="0077282E"/>
    <w:rsid w:val="00773721"/>
    <w:rsid w:val="007B5E7D"/>
    <w:rsid w:val="007D4EB7"/>
    <w:rsid w:val="007E35FC"/>
    <w:rsid w:val="007E61B6"/>
    <w:rsid w:val="008020E4"/>
    <w:rsid w:val="0083466B"/>
    <w:rsid w:val="00834F89"/>
    <w:rsid w:val="008358D4"/>
    <w:rsid w:val="00856CDE"/>
    <w:rsid w:val="00865F73"/>
    <w:rsid w:val="00890794"/>
    <w:rsid w:val="00896AFE"/>
    <w:rsid w:val="008A31EC"/>
    <w:rsid w:val="008B3125"/>
    <w:rsid w:val="008C6F52"/>
    <w:rsid w:val="008E736E"/>
    <w:rsid w:val="0090014D"/>
    <w:rsid w:val="00903ED8"/>
    <w:rsid w:val="00920786"/>
    <w:rsid w:val="00921E39"/>
    <w:rsid w:val="0095224F"/>
    <w:rsid w:val="009532A0"/>
    <w:rsid w:val="0095623A"/>
    <w:rsid w:val="009700DF"/>
    <w:rsid w:val="00970A26"/>
    <w:rsid w:val="00974122"/>
    <w:rsid w:val="009C5B13"/>
    <w:rsid w:val="009D4D4E"/>
    <w:rsid w:val="009E02BF"/>
    <w:rsid w:val="00A22F10"/>
    <w:rsid w:val="00A26E1B"/>
    <w:rsid w:val="00A3372A"/>
    <w:rsid w:val="00AD5C86"/>
    <w:rsid w:val="00AE3CAE"/>
    <w:rsid w:val="00B03470"/>
    <w:rsid w:val="00B37296"/>
    <w:rsid w:val="00B45159"/>
    <w:rsid w:val="00B52BD6"/>
    <w:rsid w:val="00B710F0"/>
    <w:rsid w:val="00B83381"/>
    <w:rsid w:val="00B847C3"/>
    <w:rsid w:val="00B970E5"/>
    <w:rsid w:val="00B97A44"/>
    <w:rsid w:val="00BA1075"/>
    <w:rsid w:val="00BA1488"/>
    <w:rsid w:val="00BA26B6"/>
    <w:rsid w:val="00BC59D6"/>
    <w:rsid w:val="00C03A08"/>
    <w:rsid w:val="00C513E8"/>
    <w:rsid w:val="00C774E1"/>
    <w:rsid w:val="00CA6877"/>
    <w:rsid w:val="00CB6D51"/>
    <w:rsid w:val="00CE3CF3"/>
    <w:rsid w:val="00D052C6"/>
    <w:rsid w:val="00D22D68"/>
    <w:rsid w:val="00D23D76"/>
    <w:rsid w:val="00D24039"/>
    <w:rsid w:val="00D3069B"/>
    <w:rsid w:val="00D36076"/>
    <w:rsid w:val="00D43E7A"/>
    <w:rsid w:val="00D45F3F"/>
    <w:rsid w:val="00D679B1"/>
    <w:rsid w:val="00D706E2"/>
    <w:rsid w:val="00D72472"/>
    <w:rsid w:val="00D74E47"/>
    <w:rsid w:val="00D777B1"/>
    <w:rsid w:val="00D8206F"/>
    <w:rsid w:val="00DD0843"/>
    <w:rsid w:val="00DD45B9"/>
    <w:rsid w:val="00E03CDA"/>
    <w:rsid w:val="00E04F99"/>
    <w:rsid w:val="00E053E5"/>
    <w:rsid w:val="00E11754"/>
    <w:rsid w:val="00E3239B"/>
    <w:rsid w:val="00E5639C"/>
    <w:rsid w:val="00E8224F"/>
    <w:rsid w:val="00E85F95"/>
    <w:rsid w:val="00EB5D14"/>
    <w:rsid w:val="00ED1C68"/>
    <w:rsid w:val="00ED73F0"/>
    <w:rsid w:val="00EF23D0"/>
    <w:rsid w:val="00F04F5E"/>
    <w:rsid w:val="00F11CF1"/>
    <w:rsid w:val="00F45771"/>
    <w:rsid w:val="00F56AFB"/>
    <w:rsid w:val="00F755A8"/>
    <w:rsid w:val="00F857CF"/>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EB6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 w:id="145254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Quiz Key: Desk Monitoring</vt:lpstr>
    </vt:vector>
  </TitlesOfParts>
  <Company>NREL</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Desk Monitoring</dc:title>
  <dc:creator>Erica Augustine</dc:creator>
  <cp:lastModifiedBy>Alice Gaston</cp:lastModifiedBy>
  <cp:revision>4</cp:revision>
  <cp:lastPrinted>2012-12-28T19:46:00Z</cp:lastPrinted>
  <dcterms:created xsi:type="dcterms:W3CDTF">2012-12-27T19:14:00Z</dcterms:created>
  <dcterms:modified xsi:type="dcterms:W3CDTF">2012-12-28T19:48:00Z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