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AA" w:rsidRDefault="00453FAA" w:rsidP="00453FAA">
      <w:pPr>
        <w:pStyle w:val="Title"/>
      </w:pPr>
      <w:bookmarkStart w:id="0" w:name="_GoBack"/>
      <w:bookmarkEnd w:id="0"/>
      <w:r>
        <w:t>Appendix A: Math Pre-Test</w:t>
      </w:r>
      <w:r w:rsidR="0025720A">
        <w:rPr>
          <w:rStyle w:val="FootnoteReference"/>
        </w:rPr>
        <w:footnoteReference w:id="1"/>
      </w:r>
    </w:p>
    <w:p w:rsidR="00E936F9" w:rsidRDefault="00E936F9" w:rsidP="00453FAA">
      <w:pPr>
        <w:pStyle w:val="Title"/>
      </w:pPr>
      <w:r>
        <w:t>KEY</w:t>
      </w:r>
    </w:p>
    <w:p w:rsidR="00453FAA" w:rsidRDefault="00453FAA" w:rsidP="00453FAA">
      <w:pPr>
        <w:rPr>
          <w:b/>
        </w:rPr>
      </w:pPr>
    </w:p>
    <w:p w:rsidR="00453FAA" w:rsidRDefault="00453FAA" w:rsidP="00453FAA">
      <w:pPr>
        <w:jc w:val="both"/>
        <w:rPr>
          <w:sz w:val="22"/>
        </w:rPr>
      </w:pPr>
      <w:r>
        <w:t xml:space="preserve">You </w:t>
      </w:r>
      <w:r>
        <w:rPr>
          <w:sz w:val="22"/>
        </w:rPr>
        <w:t xml:space="preserve">may use a calculator to </w:t>
      </w:r>
      <w:r w:rsidR="00D132E1">
        <w:rPr>
          <w:sz w:val="22"/>
        </w:rPr>
        <w:t>answer</w:t>
      </w:r>
      <w:r>
        <w:rPr>
          <w:sz w:val="22"/>
        </w:rPr>
        <w:t xml:space="preserve"> the following questions. Answers may be expressed in decimal or fraction form. (15-minute time limit) </w:t>
      </w:r>
    </w:p>
    <w:p w:rsidR="00453FAA" w:rsidRDefault="00453FAA" w:rsidP="00453FAA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453FAA" w:rsidRDefault="00453FAA" w:rsidP="00453FAA">
      <w:pPr>
        <w:jc w:val="both"/>
        <w:rPr>
          <w:sz w:val="22"/>
        </w:rPr>
      </w:pPr>
      <w:r>
        <w:rPr>
          <w:sz w:val="22"/>
        </w:rPr>
        <w:t>You must score 73% or higher</w:t>
      </w:r>
      <w:r w:rsidR="0025720A">
        <w:rPr>
          <w:sz w:val="22"/>
        </w:rPr>
        <w:t>,</w:t>
      </w:r>
      <w:r>
        <w:rPr>
          <w:sz w:val="22"/>
        </w:rPr>
        <w:t xml:space="preserve"> answer</w:t>
      </w:r>
      <w:r w:rsidR="0025720A">
        <w:rPr>
          <w:sz w:val="22"/>
        </w:rPr>
        <w:t>ing</w:t>
      </w:r>
      <w:r>
        <w:rPr>
          <w:sz w:val="22"/>
        </w:rPr>
        <w:t xml:space="preserve"> at least 11 out of 15 correct</w:t>
      </w:r>
      <w:r w:rsidR="0025720A">
        <w:rPr>
          <w:sz w:val="22"/>
        </w:rPr>
        <w:t>ly</w:t>
      </w:r>
      <w:r>
        <w:rPr>
          <w:sz w:val="22"/>
        </w:rPr>
        <w:t xml:space="preserve">. Failure to do so will require additional </w:t>
      </w:r>
      <w:r w:rsidR="0025720A">
        <w:rPr>
          <w:sz w:val="22"/>
        </w:rPr>
        <w:t xml:space="preserve">training in </w:t>
      </w:r>
      <w:r>
        <w:rPr>
          <w:sz w:val="22"/>
        </w:rPr>
        <w:t>basic math skills.</w:t>
      </w:r>
    </w:p>
    <w:p w:rsidR="00453FAA" w:rsidRDefault="00453FAA" w:rsidP="00453FAA">
      <w:pPr>
        <w:ind w:firstLine="720"/>
      </w:pPr>
    </w:p>
    <w:p w:rsidR="00453FAA" w:rsidRDefault="00453FAA" w:rsidP="00453FAA">
      <w:pPr>
        <w:ind w:left="360"/>
      </w:pPr>
      <w:proofErr w:type="gramStart"/>
      <w:r>
        <w:t>1.       8 1/2”</w:t>
      </w:r>
      <w:r>
        <w:tab/>
      </w:r>
      <w:r>
        <w:tab/>
        <w:t>2.</w:t>
      </w:r>
      <w:proofErr w:type="gramEnd"/>
      <w:r>
        <w:t xml:space="preserve">     </w:t>
      </w:r>
      <w:r>
        <w:tab/>
      </w:r>
      <w:proofErr w:type="gramStart"/>
      <w:r>
        <w:t>23 1/4”</w:t>
      </w:r>
      <w:r>
        <w:tab/>
      </w:r>
      <w:r>
        <w:tab/>
      </w:r>
      <w:r>
        <w:tab/>
        <w:t>3.</w:t>
      </w:r>
      <w:proofErr w:type="gramEnd"/>
      <w:r>
        <w:t xml:space="preserve">     23.25</w:t>
      </w:r>
      <w:r>
        <w:tab/>
      </w:r>
      <w:r>
        <w:tab/>
      </w:r>
    </w:p>
    <w:p w:rsidR="00453FAA" w:rsidRDefault="00453FAA" w:rsidP="00453FAA">
      <w:pPr>
        <w:ind w:left="360"/>
      </w:pPr>
      <w:r>
        <w:t xml:space="preserve">        17 3/4”</w:t>
      </w:r>
      <w:r>
        <w:tab/>
      </w:r>
      <w:r>
        <w:tab/>
        <w:t xml:space="preserve">        </w:t>
      </w:r>
      <w:r>
        <w:rPr>
          <w:u w:val="single"/>
        </w:rPr>
        <w:t>-    7 1/8”</w:t>
      </w:r>
      <w:r>
        <w:tab/>
      </w:r>
      <w:r>
        <w:tab/>
        <w:t xml:space="preserve">    </w:t>
      </w:r>
      <w:r>
        <w:tab/>
        <w:t xml:space="preserve">    </w:t>
      </w:r>
      <w:proofErr w:type="gramStart"/>
      <w:r w:rsidR="00547934">
        <w:rPr>
          <w:u w:val="single"/>
        </w:rPr>
        <w:t>-</w:t>
      </w:r>
      <w:r>
        <w:rPr>
          <w:u w:val="single"/>
        </w:rPr>
        <w:t xml:space="preserve">  12.75</w:t>
      </w:r>
      <w:proofErr w:type="gramEnd"/>
    </w:p>
    <w:p w:rsidR="00453FAA" w:rsidRPr="00C937BA" w:rsidRDefault="00453FAA" w:rsidP="00453FAA">
      <w:pPr>
        <w:ind w:left="360"/>
      </w:pPr>
      <w:r>
        <w:t xml:space="preserve">    </w:t>
      </w:r>
      <w:r>
        <w:rPr>
          <w:u w:val="single"/>
        </w:rPr>
        <w:t xml:space="preserve">+  23 3/8” </w:t>
      </w:r>
      <w:r w:rsidR="00C937BA">
        <w:tab/>
      </w:r>
      <w:r w:rsidR="00C937BA">
        <w:tab/>
      </w:r>
      <w:r w:rsidR="00C937BA">
        <w:tab/>
      </w:r>
      <w:r w:rsidR="00C937BA" w:rsidRPr="00C937BA">
        <w:rPr>
          <w:highlight w:val="yellow"/>
        </w:rPr>
        <w:t>16 1/8</w:t>
      </w:r>
      <w:r w:rsidR="00C937BA">
        <w:tab/>
      </w:r>
      <w:r w:rsidR="00C937BA">
        <w:tab/>
      </w:r>
      <w:r w:rsidR="0025720A">
        <w:tab/>
        <w:t xml:space="preserve">        </w:t>
      </w:r>
      <w:r w:rsidR="00C937BA" w:rsidRPr="00C937BA">
        <w:rPr>
          <w:highlight w:val="yellow"/>
        </w:rPr>
        <w:t>10.</w:t>
      </w:r>
      <w:r w:rsidR="00D132E1">
        <w:rPr>
          <w:highlight w:val="yellow"/>
        </w:rPr>
        <w:t>5</w:t>
      </w:r>
    </w:p>
    <w:p w:rsidR="008B69FC" w:rsidRDefault="00453FAA" w:rsidP="00453FAA">
      <w:pPr>
        <w:ind w:left="360"/>
      </w:pPr>
      <w:r w:rsidRPr="00C937BA">
        <w:t xml:space="preserve">        </w:t>
      </w:r>
      <w:r w:rsidR="00C937BA" w:rsidRPr="00C937BA">
        <w:rPr>
          <w:highlight w:val="yellow"/>
        </w:rPr>
        <w:t>49 5/8</w:t>
      </w:r>
    </w:p>
    <w:p w:rsidR="00453FAA" w:rsidRPr="00C937BA" w:rsidRDefault="008B69FC" w:rsidP="00453FAA">
      <w:pPr>
        <w:ind w:left="360"/>
      </w:pPr>
      <w:r>
        <w:t xml:space="preserve">     </w:t>
      </w:r>
      <w:proofErr w:type="gramStart"/>
      <w:r w:rsidRPr="008B69FC">
        <w:rPr>
          <w:highlight w:val="yellow"/>
        </w:rPr>
        <w:t>or</w:t>
      </w:r>
      <w:proofErr w:type="gramEnd"/>
      <w:r w:rsidRPr="008B69FC">
        <w:rPr>
          <w:highlight w:val="yellow"/>
        </w:rPr>
        <w:t xml:space="preserve"> 4’1 5/8”</w:t>
      </w:r>
      <w:r w:rsidR="00453FAA" w:rsidRPr="00C937BA">
        <w:t xml:space="preserve">  </w:t>
      </w:r>
      <w:r w:rsidR="00C937BA">
        <w:tab/>
      </w:r>
      <w:r w:rsidR="00C937BA">
        <w:tab/>
      </w:r>
      <w:r w:rsidR="00C937BA">
        <w:tab/>
      </w:r>
    </w:p>
    <w:p w:rsidR="00453FAA" w:rsidRDefault="00453FAA" w:rsidP="00453FAA">
      <w:pPr>
        <w:rPr>
          <w:u w:val="single"/>
        </w:rPr>
      </w:pPr>
    </w:p>
    <w:p w:rsidR="00453FAA" w:rsidRDefault="00453FAA" w:rsidP="00453FAA">
      <w:pPr>
        <w:ind w:left="180" w:firstLine="180"/>
      </w:pPr>
      <w:r>
        <w:t>4.     350/40 = __</w:t>
      </w:r>
      <w:r w:rsidR="00C937BA" w:rsidRPr="00C937BA">
        <w:rPr>
          <w:highlight w:val="yellow"/>
        </w:rPr>
        <w:t>8.75</w:t>
      </w:r>
      <w:r>
        <w:t>__                        5.     3/8 x 120 = __</w:t>
      </w:r>
      <w:r w:rsidR="00C937BA" w:rsidRPr="00C937BA">
        <w:rPr>
          <w:highlight w:val="yellow"/>
        </w:rPr>
        <w:t>45</w:t>
      </w:r>
      <w:r>
        <w:t>______</w:t>
      </w:r>
      <w:r>
        <w:rPr>
          <w:u w:val="single"/>
        </w:rPr>
        <w:t xml:space="preserve"> </w:t>
      </w:r>
    </w:p>
    <w:p w:rsidR="00453FAA" w:rsidRDefault="00453FAA" w:rsidP="00453FAA">
      <w:pPr>
        <w:ind w:left="1200" w:firstLine="240"/>
      </w:pPr>
    </w:p>
    <w:p w:rsidR="00453FAA" w:rsidRDefault="00453FAA" w:rsidP="00453FAA">
      <w:pPr>
        <w:numPr>
          <w:ilvl w:val="0"/>
          <w:numId w:val="1"/>
        </w:numPr>
        <w:rPr>
          <w:sz w:val="22"/>
        </w:rPr>
      </w:pPr>
      <w:r>
        <w:t>6</w:t>
      </w:r>
      <w:r>
        <w:rPr>
          <w:sz w:val="22"/>
        </w:rPr>
        <w:t>.  How many inches are in 5 feet? _</w:t>
      </w:r>
      <w:r w:rsidR="00C937BA" w:rsidRPr="00C937BA">
        <w:rPr>
          <w:sz w:val="22"/>
          <w:highlight w:val="yellow"/>
        </w:rPr>
        <w:t>60</w:t>
      </w:r>
      <w:r>
        <w:rPr>
          <w:sz w:val="22"/>
        </w:rPr>
        <w:t>_______</w:t>
      </w:r>
    </w:p>
    <w:p w:rsidR="00453FAA" w:rsidRDefault="00453FAA" w:rsidP="00453FAA">
      <w:pPr>
        <w:rPr>
          <w:sz w:val="22"/>
        </w:rPr>
      </w:pPr>
    </w:p>
    <w:p w:rsidR="00453FAA" w:rsidRDefault="00453FAA" w:rsidP="00453FAA">
      <w:pPr>
        <w:ind w:left="360"/>
        <w:rPr>
          <w:sz w:val="22"/>
        </w:rPr>
      </w:pPr>
      <w:r>
        <w:rPr>
          <w:sz w:val="22"/>
        </w:rPr>
        <w:t>7.  One square foot equals how many square inches? _</w:t>
      </w:r>
      <w:r w:rsidR="00C937BA" w:rsidRPr="00C937BA">
        <w:rPr>
          <w:sz w:val="22"/>
          <w:highlight w:val="yellow"/>
        </w:rPr>
        <w:t>144</w:t>
      </w:r>
      <w:r>
        <w:rPr>
          <w:sz w:val="22"/>
        </w:rPr>
        <w:t>_______</w:t>
      </w:r>
    </w:p>
    <w:p w:rsidR="00453FAA" w:rsidRDefault="00453FAA" w:rsidP="00453FAA">
      <w:pPr>
        <w:rPr>
          <w:sz w:val="22"/>
        </w:rPr>
      </w:pPr>
    </w:p>
    <w:p w:rsidR="00453FAA" w:rsidRDefault="00453FAA" w:rsidP="00453FA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8.  What is the perimeter of the house diagramed below? ___</w:t>
      </w:r>
      <w:r w:rsidR="00C937BA" w:rsidRPr="00C937BA">
        <w:rPr>
          <w:sz w:val="22"/>
          <w:highlight w:val="yellow"/>
        </w:rPr>
        <w:t>148</w:t>
      </w:r>
      <w:r>
        <w:rPr>
          <w:sz w:val="22"/>
        </w:rPr>
        <w:t>_____feet.</w:t>
      </w:r>
    </w:p>
    <w:p w:rsidR="00453FAA" w:rsidRDefault="00453FAA" w:rsidP="00453FAA">
      <w:pPr>
        <w:rPr>
          <w:sz w:val="22"/>
        </w:rPr>
      </w:pPr>
    </w:p>
    <w:p w:rsidR="00453FAA" w:rsidRDefault="00453FAA" w:rsidP="00453FAA">
      <w:pPr>
        <w:ind w:left="360"/>
        <w:rPr>
          <w:sz w:val="22"/>
        </w:rPr>
      </w:pPr>
      <w:r>
        <w:rPr>
          <w:sz w:val="22"/>
        </w:rPr>
        <w:t>9.  What is the area of the house diagramed below? _</w:t>
      </w:r>
      <w:r w:rsidR="00C937BA" w:rsidRPr="00C937BA">
        <w:rPr>
          <w:sz w:val="22"/>
          <w:highlight w:val="yellow"/>
        </w:rPr>
        <w:t>1,032</w:t>
      </w:r>
      <w:r>
        <w:rPr>
          <w:sz w:val="22"/>
        </w:rPr>
        <w:t>_______square feet.</w:t>
      </w:r>
    </w:p>
    <w:p w:rsidR="00453FAA" w:rsidRDefault="00453FAA" w:rsidP="00453FAA">
      <w:pPr>
        <w:rPr>
          <w:sz w:val="22"/>
        </w:rPr>
      </w:pPr>
    </w:p>
    <w:p w:rsidR="00453FAA" w:rsidRDefault="00453FAA" w:rsidP="00453FAA">
      <w:pPr>
        <w:numPr>
          <w:ilvl w:val="0"/>
          <w:numId w:val="1"/>
        </w:numPr>
        <w:rPr>
          <w:sz w:val="22"/>
        </w:rPr>
      </w:pPr>
      <w:r>
        <w:rPr>
          <w:sz w:val="22"/>
        </w:rPr>
        <w:t>10.  What is the volume of the house diagramed below? _</w:t>
      </w:r>
      <w:r w:rsidR="00C937BA" w:rsidRPr="00C937BA">
        <w:rPr>
          <w:sz w:val="22"/>
          <w:highlight w:val="yellow"/>
        </w:rPr>
        <w:t>8,256</w:t>
      </w:r>
      <w:r>
        <w:rPr>
          <w:sz w:val="22"/>
        </w:rPr>
        <w:t>_______cubic feet.</w:t>
      </w:r>
    </w:p>
    <w:p w:rsidR="00453FAA" w:rsidRDefault="00453FAA" w:rsidP="00453FAA">
      <w:pPr>
        <w:rPr>
          <w:sz w:val="22"/>
        </w:rPr>
      </w:pPr>
    </w:p>
    <w:p w:rsidR="00453FAA" w:rsidRDefault="00453FAA" w:rsidP="00453FAA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What is 75% of 2400? _</w:t>
      </w:r>
      <w:r w:rsidR="00C937BA" w:rsidRPr="00C937BA">
        <w:rPr>
          <w:sz w:val="22"/>
          <w:highlight w:val="yellow"/>
        </w:rPr>
        <w:t>1,800</w:t>
      </w:r>
      <w:r>
        <w:rPr>
          <w:sz w:val="22"/>
        </w:rPr>
        <w:t>_______.</w:t>
      </w:r>
    </w:p>
    <w:p w:rsidR="00453FAA" w:rsidRDefault="00453FAA" w:rsidP="00453FAA">
      <w:pPr>
        <w:ind w:left="420"/>
      </w:pPr>
    </w:p>
    <w:p w:rsidR="00453FAA" w:rsidRDefault="00453FAA" w:rsidP="00453FAA">
      <w:pPr>
        <w:ind w:left="420"/>
      </w:pPr>
      <w:r>
        <w:t xml:space="preserve">                                                             42’                             </w:t>
      </w:r>
    </w:p>
    <w:p w:rsidR="00453FAA" w:rsidRDefault="00D50443" w:rsidP="00453FAA">
      <w:pPr>
        <w:ind w:left="420"/>
      </w:pPr>
      <w:r>
        <w:rPr>
          <w:noProof/>
        </w:rPr>
        <w:pict>
          <v:line id="_x0000_s1027" style="position:absolute;left:0;text-align:left;z-index:251661312" from="306pt,4.25pt" to="306pt,162.65pt" o:allowincell="f"/>
        </w:pict>
      </w:r>
      <w:r>
        <w:rPr>
          <w:noProof/>
        </w:rPr>
        <w:pict>
          <v:line id="_x0000_s1031" style="position:absolute;left:0;text-align:left;flip:y;z-index:251665408" from="118.8pt,4.25pt" to="118.8pt,97.85pt" o:allowincell="f"/>
        </w:pict>
      </w:r>
      <w:r>
        <w:rPr>
          <w:noProof/>
        </w:rPr>
        <w:pict>
          <v:line id="_x0000_s1026" style="position:absolute;left:0;text-align:left;z-index:251660288" from="118.8pt,4.25pt" to="306pt,4.25pt" o:allowincell="f"/>
        </w:pict>
      </w:r>
      <w:r w:rsidR="00453FAA">
        <w:t xml:space="preserve">   </w:t>
      </w:r>
    </w:p>
    <w:p w:rsidR="00453FAA" w:rsidRDefault="00453FAA" w:rsidP="00453FAA">
      <w:r>
        <w:t xml:space="preserve">                                              </w:t>
      </w:r>
    </w:p>
    <w:p w:rsidR="00453FAA" w:rsidRDefault="00453FAA" w:rsidP="00453FAA">
      <w:r>
        <w:t xml:space="preserve">               </w:t>
      </w:r>
    </w:p>
    <w:p w:rsidR="00453FAA" w:rsidRDefault="00453FAA" w:rsidP="00453FAA">
      <w:r>
        <w:t xml:space="preserve">                                 20’     (one story with 8’ ceiling height)                                                    </w:t>
      </w:r>
    </w:p>
    <w:p w:rsidR="00453FAA" w:rsidRDefault="00453FAA" w:rsidP="00453FAA"/>
    <w:p w:rsidR="00453FAA" w:rsidRDefault="00453FAA" w:rsidP="00453FAA">
      <w:pPr>
        <w:ind w:left="360"/>
      </w:pPr>
      <w:r>
        <w:t xml:space="preserve">                                                                                                 32’</w:t>
      </w:r>
    </w:p>
    <w:p w:rsidR="00453FAA" w:rsidRDefault="00453FAA" w:rsidP="00453FAA">
      <w:r>
        <w:t xml:space="preserve"> </w:t>
      </w:r>
    </w:p>
    <w:p w:rsidR="00453FAA" w:rsidRDefault="00D50443" w:rsidP="00453FAA">
      <w:r>
        <w:rPr>
          <w:noProof/>
        </w:rPr>
        <w:pict>
          <v:line id="_x0000_s1029" style="position:absolute;flip:y;z-index:251663360" from="226.8pt,1.25pt" to="226.8pt,66.05pt" o:allowincell="f"/>
        </w:pict>
      </w:r>
      <w:r>
        <w:rPr>
          <w:noProof/>
        </w:rPr>
        <w:pict>
          <v:line id="_x0000_s1030" style="position:absolute;flip:x;z-index:251664384" from="118.8pt,1.25pt" to="226.8pt,1.25pt" o:allowincell="f"/>
        </w:pict>
      </w:r>
      <w:r w:rsidR="00453FAA">
        <w:t xml:space="preserve">                                                       26’ </w:t>
      </w:r>
    </w:p>
    <w:p w:rsidR="00453FAA" w:rsidRDefault="00453FAA" w:rsidP="00453FAA"/>
    <w:p w:rsidR="00453FAA" w:rsidRDefault="00453FAA" w:rsidP="00453FAA">
      <w:r>
        <w:t xml:space="preserve">                                                                      12’</w:t>
      </w:r>
    </w:p>
    <w:p w:rsidR="00453FAA" w:rsidRDefault="00453FAA" w:rsidP="00453FAA"/>
    <w:p w:rsidR="00453FAA" w:rsidRDefault="00D50443" w:rsidP="00453FAA">
      <w:r>
        <w:rPr>
          <w:noProof/>
        </w:rPr>
        <w:pict>
          <v:line id="_x0000_s1028" style="position:absolute;flip:x;z-index:251662336" from="226.8pt,10.85pt" to="306pt,10.85pt" o:allowincell="f"/>
        </w:pict>
      </w:r>
    </w:p>
    <w:p w:rsidR="00453FAA" w:rsidRDefault="00453FAA" w:rsidP="00453FAA">
      <w:r>
        <w:t xml:space="preserve">                                                                                      16’</w:t>
      </w:r>
    </w:p>
    <w:p w:rsidR="00453FAA" w:rsidRDefault="00453FAA" w:rsidP="00453FAA"/>
    <w:p w:rsidR="00453FAA" w:rsidRDefault="00453FAA" w:rsidP="008B69FC">
      <w:r>
        <w:lastRenderedPageBreak/>
        <w:t xml:space="preserve">    </w:t>
      </w:r>
      <w:r>
        <w:rPr>
          <w:sz w:val="22"/>
        </w:rPr>
        <w:t>Write in the measurement indicated by the arrow pointing at the tape measure.</w:t>
      </w:r>
      <w:r>
        <w:t xml:space="preserve">   </w:t>
      </w:r>
    </w:p>
    <w:p w:rsidR="00453FAA" w:rsidRDefault="00453FAA" w:rsidP="00453FAA">
      <w:pPr>
        <w:ind w:left="120"/>
      </w:pPr>
      <w:r>
        <w:t xml:space="preserve">             </w:t>
      </w:r>
    </w:p>
    <w:p w:rsidR="00453FAA" w:rsidRDefault="00453FAA" w:rsidP="00453FAA">
      <w:r>
        <w:t xml:space="preserve">                   12.__</w:t>
      </w:r>
      <w:r w:rsidR="00C937BA" w:rsidRPr="00C937BA">
        <w:rPr>
          <w:highlight w:val="yellow"/>
        </w:rPr>
        <w:t>5/8</w:t>
      </w:r>
      <w:r w:rsidR="00D132E1">
        <w:t xml:space="preserve"> </w:t>
      </w:r>
      <w:r>
        <w:t>____      13._</w:t>
      </w:r>
      <w:r w:rsidR="00C937BA" w:rsidRPr="00C937BA">
        <w:rPr>
          <w:highlight w:val="yellow"/>
        </w:rPr>
        <w:t>2 3/8</w:t>
      </w:r>
      <w:r>
        <w:t>_____   14._</w:t>
      </w:r>
      <w:r w:rsidR="008D572E" w:rsidRPr="008D572E">
        <w:rPr>
          <w:highlight w:val="yellow"/>
        </w:rPr>
        <w:t>3 3/8</w:t>
      </w:r>
      <w:r>
        <w:t>_____     15._</w:t>
      </w:r>
      <w:r w:rsidR="008D572E" w:rsidRPr="008D572E">
        <w:rPr>
          <w:highlight w:val="yellow"/>
        </w:rPr>
        <w:t>5 3/16</w:t>
      </w:r>
      <w:r w:rsidR="008D572E">
        <w:rPr>
          <w:highlight w:val="yellow"/>
        </w:rPr>
        <w:t>____</w:t>
      </w:r>
    </w:p>
    <w:p w:rsidR="00453FAA" w:rsidRDefault="00453FAA" w:rsidP="00453FAA">
      <w:r>
        <w:rPr>
          <w:noProof/>
        </w:rPr>
        <w:drawing>
          <wp:inline distT="0" distB="0" distL="0" distR="0">
            <wp:extent cx="5486400" cy="1219200"/>
            <wp:effectExtent l="19050" t="0" r="0" b="0"/>
            <wp:docPr id="1" name="Picture 1" descr="Rul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le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FAA" w:rsidSect="001C4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43" w:rsidRDefault="00D50443" w:rsidP="0025720A">
      <w:r>
        <w:separator/>
      </w:r>
    </w:p>
  </w:endnote>
  <w:endnote w:type="continuationSeparator" w:id="0">
    <w:p w:rsidR="00D50443" w:rsidRDefault="00D50443" w:rsidP="0025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43" w:rsidRDefault="00D50443" w:rsidP="0025720A">
      <w:r>
        <w:separator/>
      </w:r>
    </w:p>
  </w:footnote>
  <w:footnote w:type="continuationSeparator" w:id="0">
    <w:p w:rsidR="00D50443" w:rsidRDefault="00D50443" w:rsidP="0025720A">
      <w:r>
        <w:continuationSeparator/>
      </w:r>
    </w:p>
  </w:footnote>
  <w:footnote w:id="1">
    <w:p w:rsidR="00547934" w:rsidRDefault="00547934">
      <w:pPr>
        <w:pStyle w:val="Title"/>
        <w:jc w:val="left"/>
        <w:rPr>
          <w:b w:val="0"/>
          <w:sz w:val="20"/>
          <w:szCs w:val="20"/>
        </w:rPr>
      </w:pPr>
      <w:r w:rsidRPr="00A46DCB">
        <w:rPr>
          <w:rStyle w:val="FootnoteReference"/>
          <w:b w:val="0"/>
          <w:sz w:val="20"/>
          <w:szCs w:val="20"/>
        </w:rPr>
        <w:footnoteRef/>
      </w:r>
      <w:r w:rsidRPr="00A46DCB">
        <w:rPr>
          <w:b w:val="0"/>
          <w:sz w:val="20"/>
          <w:szCs w:val="20"/>
        </w:rPr>
        <w:t xml:space="preserve"> Adapted from the U.S. Department of Energy, “National Weatherization Training &amp; Technical Assistance Plan,” December 2009, </w:t>
      </w:r>
      <w:hyperlink r:id="rId1" w:history="1">
        <w:r w:rsidRPr="00A46DCB">
          <w:rPr>
            <w:rStyle w:val="Hyperlink"/>
            <w:b w:val="0"/>
            <w:sz w:val="20"/>
            <w:szCs w:val="20"/>
          </w:rPr>
          <w:t>http://www1.eere.energy.gov/wip/pdfs/wap_tta_plan.pdf</w:t>
        </w:r>
      </w:hyperlink>
      <w:r w:rsidRPr="00A46DCB">
        <w:rPr>
          <w:b w:val="0"/>
          <w:sz w:val="20"/>
          <w:szCs w:val="20"/>
        </w:rPr>
        <w:t>.</w:t>
      </w:r>
    </w:p>
    <w:p w:rsidR="00547934" w:rsidRDefault="0054793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40DB8"/>
    <w:multiLevelType w:val="singleLevel"/>
    <w:tmpl w:val="1C0666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F2147D5"/>
    <w:multiLevelType w:val="singleLevel"/>
    <w:tmpl w:val="E70688C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523459"/>
    <w:multiLevelType w:val="multilevel"/>
    <w:tmpl w:val="CF826164"/>
    <w:lvl w:ilvl="0">
      <w:start w:val="12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5"/>
      <w:numFmt w:val="decimal"/>
      <w:lvlText w:val="%1-%2."/>
      <w:lvlJc w:val="left"/>
      <w:pPr>
        <w:tabs>
          <w:tab w:val="num" w:pos="840"/>
        </w:tabs>
        <w:ind w:left="840" w:hanging="720"/>
      </w:pPr>
      <w:rPr>
        <w:rFonts w:hint="default"/>
        <w:sz w:val="22"/>
      </w:rPr>
    </w:lvl>
    <w:lvl w:ilvl="2">
      <w:start w:val="1"/>
      <w:numFmt w:val="decimal"/>
      <w:lvlText w:val="%1-%2.%3."/>
      <w:lvlJc w:val="left"/>
      <w:pPr>
        <w:tabs>
          <w:tab w:val="num" w:pos="960"/>
        </w:tabs>
        <w:ind w:left="960" w:hanging="720"/>
      </w:pPr>
      <w:rPr>
        <w:rFonts w:hint="default"/>
        <w:sz w:val="22"/>
      </w:rPr>
    </w:lvl>
    <w:lvl w:ilvl="3">
      <w:start w:val="1"/>
      <w:numFmt w:val="decimal"/>
      <w:lvlText w:val="%1-%2.%3.%4."/>
      <w:lvlJc w:val="left"/>
      <w:pPr>
        <w:tabs>
          <w:tab w:val="num" w:pos="1440"/>
        </w:tabs>
        <w:ind w:left="1440" w:hanging="1080"/>
      </w:pPr>
      <w:rPr>
        <w:rFonts w:hint="default"/>
        <w:sz w:val="22"/>
      </w:rPr>
    </w:lvl>
    <w:lvl w:ilvl="4">
      <w:start w:val="1"/>
      <w:numFmt w:val="decimal"/>
      <w:lvlText w:val="%1-%2.%3.%4.%5."/>
      <w:lvlJc w:val="left"/>
      <w:pPr>
        <w:tabs>
          <w:tab w:val="num" w:pos="1560"/>
        </w:tabs>
        <w:ind w:left="1560" w:hanging="1080"/>
      </w:pPr>
      <w:rPr>
        <w:rFonts w:hint="default"/>
        <w:sz w:val="22"/>
      </w:rPr>
    </w:lvl>
    <w:lvl w:ilvl="5">
      <w:start w:val="1"/>
      <w:numFmt w:val="decimal"/>
      <w:lvlText w:val="%1-%2.%3.%4.%5.%6."/>
      <w:lvlJc w:val="left"/>
      <w:pPr>
        <w:tabs>
          <w:tab w:val="num" w:pos="2040"/>
        </w:tabs>
        <w:ind w:left="2040" w:hanging="1440"/>
      </w:pPr>
      <w:rPr>
        <w:rFonts w:hint="default"/>
        <w:sz w:val="22"/>
      </w:rPr>
    </w:lvl>
    <w:lvl w:ilvl="6">
      <w:start w:val="1"/>
      <w:numFmt w:val="decimal"/>
      <w:lvlText w:val="%1-%2.%3.%4.%5.%6.%7."/>
      <w:lvlJc w:val="left"/>
      <w:pPr>
        <w:tabs>
          <w:tab w:val="num" w:pos="2160"/>
        </w:tabs>
        <w:ind w:left="2160" w:hanging="1440"/>
      </w:pPr>
      <w:rPr>
        <w:rFonts w:hint="default"/>
        <w:sz w:val="22"/>
      </w:rPr>
    </w:lvl>
    <w:lvl w:ilvl="7">
      <w:start w:val="1"/>
      <w:numFmt w:val="decimal"/>
      <w:lvlText w:val="%1-%2.%3.%4.%5.%6.%7.%8."/>
      <w:lvlJc w:val="left"/>
      <w:pPr>
        <w:tabs>
          <w:tab w:val="num" w:pos="2640"/>
        </w:tabs>
        <w:ind w:left="2640" w:hanging="1800"/>
      </w:pPr>
      <w:rPr>
        <w:rFonts w:hint="default"/>
        <w:sz w:val="22"/>
      </w:rPr>
    </w:lvl>
    <w:lvl w:ilvl="8">
      <w:start w:val="1"/>
      <w:numFmt w:val="decimal"/>
      <w:lvlText w:val="%1-%2.%3.%4.%5.%6.%7.%8.%9."/>
      <w:lvlJc w:val="left"/>
      <w:pPr>
        <w:tabs>
          <w:tab w:val="num" w:pos="2760"/>
        </w:tabs>
        <w:ind w:left="276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AA"/>
    <w:rsid w:val="0005251B"/>
    <w:rsid w:val="001C4D21"/>
    <w:rsid w:val="0025720A"/>
    <w:rsid w:val="00453FAA"/>
    <w:rsid w:val="00547934"/>
    <w:rsid w:val="006F0ED4"/>
    <w:rsid w:val="008B69FC"/>
    <w:rsid w:val="008D2D96"/>
    <w:rsid w:val="008D572E"/>
    <w:rsid w:val="00A14AA3"/>
    <w:rsid w:val="00A46DCB"/>
    <w:rsid w:val="00C937BA"/>
    <w:rsid w:val="00CE72D0"/>
    <w:rsid w:val="00D132E1"/>
    <w:rsid w:val="00D50443"/>
    <w:rsid w:val="00D961DC"/>
    <w:rsid w:val="00E9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13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92086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453FA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53F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132E1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2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20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2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7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1.eere.energy.gov/wip/pdfs/wap_tta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9DD7-B2B8-41FA-B776-995F2599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Pretest Key</dc:title>
  <dc:subject/>
  <dc:creator>Bill</dc:creator>
  <cp:keywords/>
  <dc:description/>
  <cp:lastModifiedBy>Alice Gaston</cp:lastModifiedBy>
  <cp:revision>3</cp:revision>
  <dcterms:created xsi:type="dcterms:W3CDTF">2010-06-15T20:06:00Z</dcterms:created>
  <dcterms:modified xsi:type="dcterms:W3CDTF">2012-08-03T15:41:00Z</dcterms:modified>
</cp:coreProperties>
</file>