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F2" w:rsidRPr="002C1C9B" w:rsidRDefault="00FC0EF2" w:rsidP="003742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C1C9B">
        <w:rPr>
          <w:rFonts w:ascii="Times New Roman" w:hAnsi="Times New Roman" w:cs="Times New Roman"/>
          <w:b/>
          <w:sz w:val="28"/>
          <w:szCs w:val="28"/>
        </w:rPr>
        <w:t>Understanding the Work Order, Exercise #1</w:t>
      </w:r>
    </w:p>
    <w:p w:rsidR="00FC0EF2" w:rsidRPr="0037428F" w:rsidRDefault="00FC0EF2" w:rsidP="003742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Sample </w:t>
      </w:r>
      <w:r w:rsidRPr="0037428F">
        <w:rPr>
          <w:rFonts w:ascii="Times New Roman" w:hAnsi="Times New Roman" w:cs="Times New Roman"/>
          <w:b/>
          <w:sz w:val="24"/>
          <w:szCs w:val="24"/>
        </w:rPr>
        <w:t>Work Order</w:t>
      </w:r>
    </w:p>
    <w:p w:rsidR="00FC0EF2" w:rsidRPr="00A63F28" w:rsidRDefault="00FC0EF2" w:rsidP="008C57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0EF2" w:rsidRPr="00A63F28" w:rsidRDefault="00FC0EF2" w:rsidP="008C570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7428F">
        <w:rPr>
          <w:rFonts w:ascii="Times New Roman" w:hAnsi="Times New Roman" w:cs="Times New Roman"/>
          <w:sz w:val="24"/>
          <w:szCs w:val="24"/>
        </w:rPr>
        <w:t>Anytown</w:t>
      </w:r>
      <w:proofErr w:type="spellEnd"/>
      <w:r w:rsidRPr="0037428F">
        <w:rPr>
          <w:rFonts w:ascii="Times New Roman" w:hAnsi="Times New Roman" w:cs="Times New Roman"/>
          <w:sz w:val="24"/>
          <w:szCs w:val="24"/>
        </w:rPr>
        <w:t xml:space="preserve"> CAP</w:t>
      </w:r>
    </w:p>
    <w:p w:rsidR="00FC0EF2" w:rsidRPr="00A63F28" w:rsidRDefault="00FC0EF2" w:rsidP="008C570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7428F">
        <w:rPr>
          <w:rFonts w:ascii="Times New Roman" w:hAnsi="Times New Roman" w:cs="Times New Roman"/>
          <w:sz w:val="24"/>
          <w:szCs w:val="24"/>
        </w:rPr>
        <w:t>Anytown</w:t>
      </w:r>
      <w:proofErr w:type="spellEnd"/>
      <w:r w:rsidRPr="0037428F">
        <w:rPr>
          <w:rFonts w:ascii="Times New Roman" w:hAnsi="Times New Roman" w:cs="Times New Roman"/>
          <w:sz w:val="24"/>
          <w:szCs w:val="24"/>
        </w:rPr>
        <w:t>, USA</w:t>
      </w:r>
    </w:p>
    <w:p w:rsidR="00FC0EF2" w:rsidRPr="00A63F28" w:rsidRDefault="00FC0EF2" w:rsidP="008C570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428F">
        <w:rPr>
          <w:rFonts w:ascii="Times New Roman" w:hAnsi="Times New Roman" w:cs="Times New Roman"/>
          <w:sz w:val="24"/>
          <w:szCs w:val="24"/>
        </w:rPr>
        <w:t>Purchase Order</w:t>
      </w:r>
    </w:p>
    <w:p w:rsidR="00FC0EF2" w:rsidRPr="00A63F28" w:rsidRDefault="00FC0EF2" w:rsidP="008C570A">
      <w:pPr>
        <w:rPr>
          <w:rFonts w:ascii="Times New Roman" w:hAnsi="Times New Roman" w:cs="Times New Roman"/>
          <w:sz w:val="24"/>
          <w:szCs w:val="24"/>
        </w:rPr>
      </w:pPr>
      <w:r w:rsidRPr="0037428F">
        <w:rPr>
          <w:rFonts w:ascii="Times New Roman" w:hAnsi="Times New Roman" w:cs="Times New Roman"/>
          <w:sz w:val="24"/>
          <w:szCs w:val="24"/>
        </w:rPr>
        <w:t xml:space="preserve">To: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428F">
        <w:rPr>
          <w:rFonts w:ascii="Times New Roman" w:hAnsi="Times New Roman" w:cs="Times New Roman"/>
          <w:sz w:val="24"/>
          <w:szCs w:val="24"/>
        </w:rPr>
        <w:t>Anytown</w:t>
      </w:r>
      <w:proofErr w:type="spellEnd"/>
      <w:r w:rsidRPr="00374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8F">
        <w:rPr>
          <w:rFonts w:ascii="Times New Roman" w:hAnsi="Times New Roman" w:cs="Times New Roman"/>
          <w:sz w:val="24"/>
          <w:szCs w:val="24"/>
        </w:rPr>
        <w:t>Weatherizers</w:t>
      </w:r>
      <w:proofErr w:type="spellEnd"/>
    </w:p>
    <w:p w:rsidR="00FC0EF2" w:rsidRPr="00A63F28" w:rsidRDefault="00FC0EF2" w:rsidP="008C5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7428F">
        <w:rPr>
          <w:rFonts w:ascii="Times New Roman" w:hAnsi="Times New Roman" w:cs="Times New Roman"/>
          <w:sz w:val="24"/>
          <w:szCs w:val="24"/>
        </w:rPr>
        <w:t>Anytown</w:t>
      </w:r>
      <w:proofErr w:type="spellEnd"/>
      <w:r w:rsidRPr="0037428F">
        <w:rPr>
          <w:rFonts w:ascii="Times New Roman" w:hAnsi="Times New Roman" w:cs="Times New Roman"/>
          <w:sz w:val="24"/>
          <w:szCs w:val="24"/>
        </w:rPr>
        <w:t>, USA</w:t>
      </w:r>
    </w:p>
    <w:p w:rsidR="00FC0EF2" w:rsidRPr="00A63F28" w:rsidRDefault="00FC0EF2" w:rsidP="008C570A">
      <w:pPr>
        <w:ind w:left="3600"/>
        <w:rPr>
          <w:rFonts w:ascii="Times New Roman" w:hAnsi="Times New Roman" w:cs="Times New Roman"/>
          <w:sz w:val="24"/>
          <w:szCs w:val="24"/>
        </w:rPr>
      </w:pPr>
    </w:p>
    <w:p w:rsidR="00FC0EF2" w:rsidRPr="00A63F28" w:rsidRDefault="00FC0EF2" w:rsidP="008C570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28F">
        <w:rPr>
          <w:rFonts w:ascii="Times New Roman" w:hAnsi="Times New Roman" w:cs="Times New Roman"/>
          <w:sz w:val="24"/>
          <w:szCs w:val="24"/>
        </w:rPr>
        <w:t>Anytown</w:t>
      </w:r>
      <w:proofErr w:type="spellEnd"/>
      <w:r w:rsidRPr="0037428F">
        <w:rPr>
          <w:rFonts w:ascii="Times New Roman" w:hAnsi="Times New Roman" w:cs="Times New Roman"/>
          <w:sz w:val="24"/>
          <w:szCs w:val="24"/>
        </w:rPr>
        <w:t xml:space="preserve"> CAP Contact: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428F">
        <w:rPr>
          <w:rFonts w:ascii="Times New Roman" w:hAnsi="Times New Roman" w:cs="Times New Roman"/>
          <w:sz w:val="24"/>
          <w:szCs w:val="24"/>
        </w:rPr>
        <w:t>Andy Auditor</w:t>
      </w:r>
    </w:p>
    <w:p w:rsidR="00FC0EF2" w:rsidRPr="00A63F28" w:rsidRDefault="00FC0EF2" w:rsidP="008C5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428F">
        <w:rPr>
          <w:rFonts w:ascii="Times New Roman" w:hAnsi="Times New Roman" w:cs="Times New Roman"/>
          <w:sz w:val="24"/>
          <w:szCs w:val="24"/>
        </w:rPr>
        <w:t>(XXX) XXX-XXXX</w:t>
      </w:r>
    </w:p>
    <w:p w:rsidR="00FC0EF2" w:rsidRPr="00A63F28" w:rsidRDefault="00FC0EF2" w:rsidP="008C570A">
      <w:pPr>
        <w:rPr>
          <w:rFonts w:ascii="Times New Roman" w:hAnsi="Times New Roman" w:cs="Times New Roman"/>
          <w:sz w:val="24"/>
          <w:szCs w:val="24"/>
        </w:rPr>
      </w:pPr>
    </w:p>
    <w:p w:rsidR="00FC0EF2" w:rsidRPr="00A63F28" w:rsidRDefault="00FC0EF2" w:rsidP="008C570A">
      <w:pPr>
        <w:rPr>
          <w:rFonts w:ascii="Times New Roman" w:hAnsi="Times New Roman" w:cs="Times New Roman"/>
          <w:sz w:val="24"/>
          <w:szCs w:val="24"/>
        </w:rPr>
      </w:pPr>
      <w:r w:rsidRPr="0037428F">
        <w:rPr>
          <w:rFonts w:ascii="Times New Roman" w:hAnsi="Times New Roman" w:cs="Times New Roman"/>
          <w:sz w:val="24"/>
          <w:szCs w:val="24"/>
        </w:rPr>
        <w:t>Client: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428F">
        <w:rPr>
          <w:rFonts w:ascii="Times New Roman" w:hAnsi="Times New Roman" w:cs="Times New Roman"/>
          <w:sz w:val="24"/>
          <w:szCs w:val="24"/>
        </w:rPr>
        <w:t>John Homeowner</w:t>
      </w:r>
    </w:p>
    <w:p w:rsidR="00FC0EF2" w:rsidRPr="00A63F28" w:rsidRDefault="00FC0EF2" w:rsidP="008C570A">
      <w:pPr>
        <w:ind w:left="3600"/>
        <w:rPr>
          <w:rFonts w:ascii="Times New Roman" w:hAnsi="Times New Roman" w:cs="Times New Roman"/>
          <w:sz w:val="24"/>
          <w:szCs w:val="24"/>
        </w:rPr>
      </w:pPr>
      <w:r w:rsidRPr="0037428F">
        <w:rPr>
          <w:rFonts w:ascii="Times New Roman" w:hAnsi="Times New Roman" w:cs="Times New Roman"/>
          <w:sz w:val="24"/>
          <w:szCs w:val="24"/>
        </w:rPr>
        <w:t>92 Norton Hill Road</w:t>
      </w:r>
    </w:p>
    <w:p w:rsidR="00FC0EF2" w:rsidRPr="00A63F28" w:rsidRDefault="00FC0EF2" w:rsidP="008C570A">
      <w:pPr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 w:rsidRPr="0037428F">
        <w:rPr>
          <w:rFonts w:ascii="Times New Roman" w:hAnsi="Times New Roman" w:cs="Times New Roman"/>
          <w:sz w:val="24"/>
          <w:szCs w:val="24"/>
        </w:rPr>
        <w:t>Anytown</w:t>
      </w:r>
      <w:proofErr w:type="spellEnd"/>
      <w:r w:rsidRPr="0037428F">
        <w:rPr>
          <w:rFonts w:ascii="Times New Roman" w:hAnsi="Times New Roman" w:cs="Times New Roman"/>
          <w:sz w:val="24"/>
          <w:szCs w:val="24"/>
        </w:rPr>
        <w:t>, USA</w:t>
      </w:r>
    </w:p>
    <w:p w:rsidR="00FC0EF2" w:rsidRPr="00A63F28" w:rsidRDefault="00FC0EF2" w:rsidP="008C570A">
      <w:pPr>
        <w:ind w:left="3600"/>
        <w:rPr>
          <w:rFonts w:ascii="Times New Roman" w:hAnsi="Times New Roman" w:cs="Times New Roman"/>
          <w:sz w:val="24"/>
          <w:szCs w:val="24"/>
        </w:rPr>
      </w:pPr>
      <w:r w:rsidRPr="0037428F">
        <w:rPr>
          <w:rFonts w:ascii="Times New Roman" w:hAnsi="Times New Roman" w:cs="Times New Roman"/>
          <w:sz w:val="24"/>
          <w:szCs w:val="24"/>
        </w:rPr>
        <w:t>(XXX) XXX-XXXX (Call after 8:00 AM)</w:t>
      </w:r>
    </w:p>
    <w:p w:rsidR="00FC0EF2" w:rsidRPr="00A63F28" w:rsidRDefault="00FC0EF2" w:rsidP="008C570A">
      <w:pPr>
        <w:ind w:left="3600"/>
        <w:rPr>
          <w:rFonts w:ascii="Times New Roman" w:hAnsi="Times New Roman" w:cs="Times New Roman"/>
          <w:sz w:val="24"/>
          <w:szCs w:val="24"/>
        </w:rPr>
      </w:pPr>
      <w:r w:rsidRPr="0037428F">
        <w:rPr>
          <w:rFonts w:ascii="Times New Roman" w:hAnsi="Times New Roman" w:cs="Times New Roman"/>
          <w:sz w:val="24"/>
          <w:szCs w:val="24"/>
        </w:rPr>
        <w:t xml:space="preserve">Turn </w:t>
      </w:r>
      <w:r>
        <w:rPr>
          <w:rFonts w:ascii="Times New Roman" w:hAnsi="Times New Roman" w:cs="Times New Roman"/>
          <w:sz w:val="24"/>
          <w:szCs w:val="24"/>
        </w:rPr>
        <w:t xml:space="preserve">right </w:t>
      </w:r>
      <w:r w:rsidRPr="0037428F">
        <w:rPr>
          <w:rFonts w:ascii="Times New Roman" w:hAnsi="Times New Roman" w:cs="Times New Roman"/>
          <w:sz w:val="24"/>
          <w:szCs w:val="24"/>
        </w:rPr>
        <w:t xml:space="preserve">onto Norton Hill Rd from Main Street @ </w:t>
      </w:r>
      <w:proofErr w:type="spellStart"/>
      <w:r w:rsidRPr="0037428F">
        <w:rPr>
          <w:rFonts w:ascii="Times New Roman" w:hAnsi="Times New Roman" w:cs="Times New Roman"/>
          <w:sz w:val="24"/>
          <w:szCs w:val="24"/>
        </w:rPr>
        <w:t>Anytown</w:t>
      </w:r>
      <w:proofErr w:type="spellEnd"/>
      <w:r w:rsidRPr="0037428F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ost Office</w:t>
      </w:r>
      <w:r w:rsidRPr="003742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7428F">
        <w:rPr>
          <w:rFonts w:ascii="Times New Roman" w:hAnsi="Times New Roman" w:cs="Times New Roman"/>
          <w:sz w:val="24"/>
          <w:szCs w:val="24"/>
        </w:rPr>
        <w:t>Yellow house</w:t>
      </w:r>
      <w:r w:rsidR="002C1C9B">
        <w:rPr>
          <w:rFonts w:ascii="Times New Roman" w:hAnsi="Times New Roman" w:cs="Times New Roman"/>
          <w:sz w:val="24"/>
          <w:szCs w:val="24"/>
        </w:rPr>
        <w:t>,</w:t>
      </w:r>
      <w:r w:rsidRPr="0037428F">
        <w:rPr>
          <w:rFonts w:ascii="Times New Roman" w:hAnsi="Times New Roman" w:cs="Times New Roman"/>
          <w:sz w:val="24"/>
          <w:szCs w:val="24"/>
        </w:rPr>
        <w:t xml:space="preserve"> 0.6 mile on right.</w:t>
      </w:r>
      <w:proofErr w:type="gramEnd"/>
      <w:r w:rsidRPr="00374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EF2" w:rsidRPr="00A63F28" w:rsidRDefault="00AA3C7B" w:rsidP="008C570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8.4pt;margin-top:93.95pt;width:21.8pt;height:37.45pt;flip:y;z-index:251658240" o:connectortype="straight" strokecolor="red">
            <v:stroke endarrow="block"/>
          </v:shape>
        </w:pict>
      </w:r>
      <w:r w:rsidR="002C1C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6435" cy="1510030"/>
            <wp:effectExtent l="19050" t="0" r="5715" b="0"/>
            <wp:docPr id="1" name="Picture 1" descr="Strong House 11-08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ng House 11-08 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EF2" w:rsidRPr="00A63F28" w:rsidRDefault="00FC0EF2" w:rsidP="008C570A">
      <w:pPr>
        <w:rPr>
          <w:rFonts w:ascii="Times New Roman" w:hAnsi="Times New Roman" w:cs="Times New Roman"/>
          <w:sz w:val="24"/>
          <w:szCs w:val="24"/>
        </w:rPr>
      </w:pPr>
      <w:r w:rsidRPr="0037428F">
        <w:rPr>
          <w:rFonts w:ascii="Times New Roman" w:hAnsi="Times New Roman" w:cs="Times New Roman"/>
          <w:sz w:val="24"/>
          <w:szCs w:val="24"/>
        </w:rPr>
        <w:t>#92 on porch post</w:t>
      </w:r>
    </w:p>
    <w:p w:rsidR="00FC0EF2" w:rsidRPr="00A63F28" w:rsidRDefault="002C1C9B" w:rsidP="008C57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91103" cy="3147060"/>
            <wp:effectExtent l="6092" t="0" r="0" b="0"/>
            <wp:docPr id="2" name="O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77300" cy="5094288"/>
                      <a:chOff x="266700" y="1295400"/>
                      <a:chExt cx="8877300" cy="5094288"/>
                    </a:xfrm>
                  </a:grpSpPr>
                  <a:grpSp>
                    <a:nvGrpSpPr>
                      <a:cNvPr id="40" name="Group 39"/>
                      <a:cNvGrpSpPr/>
                    </a:nvGrpSpPr>
                    <a:grpSpPr>
                      <a:xfrm>
                        <a:off x="266700" y="1295400"/>
                        <a:ext cx="8877300" cy="5094288"/>
                        <a:chOff x="266700" y="1295400"/>
                        <a:chExt cx="8877300" cy="5094288"/>
                      </a:xfrm>
                    </a:grpSpPr>
                    <a:pic>
                      <a:nvPicPr>
                        <a:cNvPr id="19458" name="Picture 96" descr="Auditor_FootprintSketch_New.png"/>
                        <a:cNvPicPr>
                          <a:picLocks noChangeAspect="1"/>
                        </a:cNvPicPr>
                      </a:nvPicPr>
                      <a:blipFill>
                        <a:blip r:embed="rId13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66700" y="1419225"/>
                          <a:ext cx="7124700" cy="482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sp>
                      <a:nvSpPr>
                        <a:cNvPr id="15378" name="Text Box 2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200400" y="2209800"/>
                          <a:ext cx="1066800" cy="369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5pPr>
                            <a:lvl6pPr marL="22860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6pPr>
                            <a:lvl7pPr marL="27432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7pPr>
                            <a:lvl8pPr marL="32004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8pPr>
                            <a:lvl9pPr marL="36576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  <a:defRPr/>
                            </a:pPr>
                            <a:r>
                              <a:rPr lang="en-US" dirty="0">
                                <a:solidFill>
                                  <a:srgbClr val="000000"/>
                                </a:solidFill>
                                <a:latin typeface="+mn-lt"/>
                                <a:ea typeface="ＭＳ Ｐゴシック" pitchFamily="-107" charset="-128"/>
                                <a:cs typeface="ＭＳ Ｐゴシック" pitchFamily="-107" charset="-128"/>
                              </a:rPr>
                              <a:t>Kitchen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5379" name="Text Box 2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876800" y="1752600"/>
                          <a:ext cx="914400" cy="366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5pPr>
                            <a:lvl6pPr marL="22860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6pPr>
                            <a:lvl7pPr marL="27432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7pPr>
                            <a:lvl8pPr marL="32004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8pPr>
                            <a:lvl9pPr marL="36576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  <a:defRPr/>
                            </a:pPr>
                            <a:r>
                              <a:rPr lang="en-US" dirty="0">
                                <a:solidFill>
                                  <a:srgbClr val="000000"/>
                                </a:solidFill>
                                <a:latin typeface="+mn-lt"/>
                                <a:ea typeface="ＭＳ Ｐゴシック" pitchFamily="-107" charset="-128"/>
                                <a:cs typeface="ＭＳ Ｐゴシック" pitchFamily="-107" charset="-128"/>
                              </a:rPr>
                              <a:t>Den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5380" name="Text Box 2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724400" y="3276600"/>
                          <a:ext cx="914400" cy="366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5pPr>
                            <a:lvl6pPr marL="22860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6pPr>
                            <a:lvl7pPr marL="27432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7pPr>
                            <a:lvl8pPr marL="32004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8pPr>
                            <a:lvl9pPr marL="36576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  <a:defRPr/>
                            </a:pPr>
                            <a:r>
                              <a:rPr lang="en-US" dirty="0">
                                <a:solidFill>
                                  <a:srgbClr val="000000"/>
                                </a:solidFill>
                                <a:latin typeface="+mn-lt"/>
                                <a:ea typeface="ＭＳ Ｐゴシック" pitchFamily="-107" charset="-128"/>
                                <a:cs typeface="ＭＳ Ｐゴシック" pitchFamily="-107" charset="-128"/>
                              </a:rPr>
                              <a:t>Living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5381" name="Text Box 2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019800" y="2362200"/>
                          <a:ext cx="914400" cy="366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5pPr>
                            <a:lvl6pPr marL="22860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6pPr>
                            <a:lvl7pPr marL="27432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7pPr>
                            <a:lvl8pPr marL="32004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8pPr>
                            <a:lvl9pPr marL="36576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  <a:defRPr/>
                            </a:pPr>
                            <a:r>
                              <a:rPr lang="en-US" dirty="0">
                                <a:solidFill>
                                  <a:srgbClr val="000000"/>
                                </a:solidFill>
                                <a:latin typeface="+mn-lt"/>
                                <a:ea typeface="ＭＳ Ｐゴシック" pitchFamily="-107" charset="-128"/>
                                <a:cs typeface="ＭＳ Ｐゴシック" pitchFamily="-107" charset="-128"/>
                              </a:rPr>
                              <a:t>Bath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5382" name="Text Box 2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248400" y="3276600"/>
                          <a:ext cx="533400" cy="366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5pPr>
                            <a:lvl6pPr marL="22860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6pPr>
                            <a:lvl7pPr marL="27432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7pPr>
                            <a:lvl8pPr marL="32004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8pPr>
                            <a:lvl9pPr marL="36576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  <a:defRPr/>
                            </a:pPr>
                            <a:r>
                              <a:rPr lang="en-US" dirty="0">
                                <a:solidFill>
                                  <a:srgbClr val="000000"/>
                                </a:solidFill>
                                <a:latin typeface="+mn-lt"/>
                                <a:ea typeface="ＭＳ Ｐゴシック" pitchFamily="-107" charset="-128"/>
                                <a:cs typeface="ＭＳ Ｐゴシック" pitchFamily="-107" charset="-128"/>
                              </a:rPr>
                              <a:t>BR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5383" name="Text Box 26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09600" y="2754313"/>
                          <a:ext cx="1066800" cy="3698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5pPr>
                            <a:lvl6pPr marL="22860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6pPr>
                            <a:lvl7pPr marL="27432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7pPr>
                            <a:lvl8pPr marL="32004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8pPr>
                            <a:lvl9pPr marL="36576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  <a:defRPr/>
                            </a:pPr>
                            <a:r>
                              <a:rPr lang="en-US" dirty="0">
                                <a:solidFill>
                                  <a:schemeClr val="bg1"/>
                                </a:solidFill>
                                <a:latin typeface="+mn-lt"/>
                                <a:ea typeface="ＭＳ Ｐゴシック" pitchFamily="-107" charset="-128"/>
                                <a:cs typeface="ＭＳ Ｐゴシック" pitchFamily="-107" charset="-128"/>
                              </a:rPr>
                              <a:t>Garage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5384" name="Text Box 2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905000" y="2057400"/>
                          <a:ext cx="914400" cy="366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5pPr>
                            <a:lvl6pPr marL="22860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6pPr>
                            <a:lvl7pPr marL="27432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7pPr>
                            <a:lvl8pPr marL="32004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8pPr>
                            <a:lvl9pPr marL="36576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  <a:defRPr/>
                            </a:pPr>
                            <a:r>
                              <a:rPr lang="en-US" dirty="0">
                                <a:solidFill>
                                  <a:schemeClr val="bg1"/>
                                </a:solidFill>
                                <a:latin typeface="+mn-lt"/>
                                <a:ea typeface="ＭＳ Ｐゴシック" pitchFamily="-107" charset="-128"/>
                                <a:cs typeface="ＭＳ Ｐゴシック" pitchFamily="-107" charset="-128"/>
                              </a:rPr>
                              <a:t>Shed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5395" name="Text Box 4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124200" y="5029200"/>
                          <a:ext cx="609600" cy="366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5pPr>
                            <a:lvl6pPr marL="22860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6pPr>
                            <a:lvl7pPr marL="27432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7pPr>
                            <a:lvl8pPr marL="32004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8pPr>
                            <a:lvl9pPr marL="36576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  <a:defRPr/>
                            </a:pPr>
                            <a:r>
                              <a:rPr lang="en-US" dirty="0">
                                <a:solidFill>
                                  <a:srgbClr val="000000"/>
                                </a:solidFill>
                                <a:latin typeface="+mn-lt"/>
                                <a:ea typeface="ＭＳ Ｐゴシック" pitchFamily="-107" charset="-128"/>
                                <a:cs typeface="ＭＳ Ｐゴシック" pitchFamily="-107" charset="-128"/>
                              </a:rPr>
                              <a:t>BR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5396" name="Text Box 41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905000" y="5334000"/>
                          <a:ext cx="609600" cy="366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5pPr>
                            <a:lvl6pPr marL="22860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6pPr>
                            <a:lvl7pPr marL="27432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7pPr>
                            <a:lvl8pPr marL="32004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8pPr>
                            <a:lvl9pPr marL="36576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  <a:defRPr/>
                            </a:pPr>
                            <a:r>
                              <a:rPr lang="en-US" dirty="0">
                                <a:solidFill>
                                  <a:srgbClr val="000000"/>
                                </a:solidFill>
                                <a:latin typeface="+mn-lt"/>
                                <a:ea typeface="ＭＳ Ｐゴシック" pitchFamily="-107" charset="-128"/>
                                <a:cs typeface="ＭＳ Ｐゴシック" pitchFamily="-107" charset="-128"/>
                              </a:rPr>
                              <a:t>BR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5397" name="Text Box 42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133600" y="4495800"/>
                          <a:ext cx="838200" cy="369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5pPr>
                            <a:lvl6pPr marL="22860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6pPr>
                            <a:lvl7pPr marL="27432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7pPr>
                            <a:lvl8pPr marL="32004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8pPr>
                            <a:lvl9pPr marL="36576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  <a:defRPr/>
                            </a:pPr>
                            <a:r>
                              <a:rPr lang="en-US" dirty="0">
                                <a:solidFill>
                                  <a:srgbClr val="000000"/>
                                </a:solidFill>
                                <a:latin typeface="+mn-lt"/>
                                <a:ea typeface="ＭＳ Ｐゴシック" pitchFamily="-107" charset="-128"/>
                                <a:cs typeface="ＭＳ Ｐゴシック" pitchFamily="-107" charset="-128"/>
                              </a:rPr>
                              <a:t>Hall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474" name="TextBox 8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828800" y="6019800"/>
                          <a:ext cx="1828800" cy="369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5pPr>
                            <a:lvl6pPr marL="22860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6pPr>
                            <a:lvl7pPr marL="27432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7pPr>
                            <a:lvl8pPr marL="32004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8pPr>
                            <a:lvl9pPr marL="36576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>
                                <a:latin typeface="Arial" charset="0"/>
                              </a:rPr>
                              <a:t>Second Floor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15" name="Group 10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7848586" y="1600200"/>
                          <a:ext cx="576262" cy="609600"/>
                          <a:chOff x="7848600" y="1752600"/>
                          <a:chExt cx="575733" cy="609600"/>
                        </a:xfrm>
                      </a:grpSpPr>
                      <a:sp>
                        <a:nvSpPr>
                          <a:cNvPr id="19493" name="Line 74"/>
                          <a:cNvSpPr>
                            <a:spLocks noChangeShapeType="1"/>
                          </a:cNvSpPr>
                        </a:nvSpPr>
                        <a:spPr bwMode="auto">
                          <a:xfrm flipV="1">
                            <a:off x="8153400" y="1752600"/>
                            <a:ext cx="270933" cy="3048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7F7F7F"/>
                            </a:solidFill>
                            <a:round/>
                            <a:headEnd/>
                            <a:tailEnd type="arrow" w="lg" len="med"/>
                          </a:ln>
                        </a:spPr>
                        <a:txSp>
                          <a:txBody>
                            <a:bodyPr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Verdana" charset="0"/>
                                  <a:ea typeface="ＭＳ Ｐゴシック" charset="-128"/>
                                  <a:cs typeface="ＭＳ Ｐゴシック" charset="-128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Verdana" charset="0"/>
                                  <a:ea typeface="ＭＳ Ｐゴシック" charset="-128"/>
                                  <a:cs typeface="ＭＳ Ｐゴシック" charset="-128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Verdana" charset="0"/>
                                  <a:ea typeface="ＭＳ Ｐゴシック" charset="-128"/>
                                  <a:cs typeface="ＭＳ Ｐゴシック" charset="-128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Verdana" charset="0"/>
                                  <a:ea typeface="ＭＳ Ｐゴシック" charset="-128"/>
                                  <a:cs typeface="ＭＳ Ｐゴシック" charset="-128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Verdana" charset="0"/>
                                  <a:ea typeface="ＭＳ Ｐゴシック" charset="-128"/>
                                  <a:cs typeface="ＭＳ Ｐゴシック" charset="-128"/>
                                </a:defRPr>
                              </a:lvl5pPr>
                              <a:lvl6pPr marL="2286000" algn="l" defTabSz="4572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Verdana" charset="0"/>
                                  <a:ea typeface="ＭＳ Ｐゴシック" charset="-128"/>
                                  <a:cs typeface="ＭＳ Ｐゴシック" charset="-128"/>
                                </a:defRPr>
                              </a:lvl6pPr>
                              <a:lvl7pPr marL="2743200" algn="l" defTabSz="4572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Verdana" charset="0"/>
                                  <a:ea typeface="ＭＳ Ｐゴシック" charset="-128"/>
                                  <a:cs typeface="ＭＳ Ｐゴシック" charset="-128"/>
                                </a:defRPr>
                              </a:lvl7pPr>
                              <a:lvl8pPr marL="3200400" algn="l" defTabSz="4572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Verdana" charset="0"/>
                                  <a:ea typeface="ＭＳ Ｐゴシック" charset="-128"/>
                                  <a:cs typeface="ＭＳ Ｐゴシック" charset="-128"/>
                                </a:defRPr>
                              </a:lvl8pPr>
                              <a:lvl9pPr marL="3657600" algn="l" defTabSz="4572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Verdana" charset="0"/>
                                  <a:ea typeface="ＭＳ Ｐゴシック" charset="-128"/>
                                  <a:cs typeface="ＭＳ Ｐゴシック" charset="-128"/>
                                </a:defRPr>
                              </a:lvl9pPr>
                            </a:lstStyle>
                            <a:p>
                              <a:endParaRPr lang="en-US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494" name="Oval 103"/>
                          <a:cNvSpPr>
                            <a:spLocks noChangeArrowheads="1"/>
                          </a:cNvSpPr>
                        </a:nvSpPr>
                        <a:spPr bwMode="auto">
                          <a:xfrm>
                            <a:off x="7848600" y="1905000"/>
                            <a:ext cx="457200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bg2"/>
                            </a:solidFill>
                            <a:round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prstTxWarp prst="textNoShape">
                                <a:avLst/>
                              </a:prstTxWarp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Verdana" charset="0"/>
                                  <a:ea typeface="ＭＳ Ｐゴシック" charset="-128"/>
                                  <a:cs typeface="ＭＳ Ｐゴシック" charset="-128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Verdana" charset="0"/>
                                  <a:ea typeface="ＭＳ Ｐゴシック" charset="-128"/>
                                  <a:cs typeface="ＭＳ Ｐゴシック" charset="-128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Verdana" charset="0"/>
                                  <a:ea typeface="ＭＳ Ｐゴシック" charset="-128"/>
                                  <a:cs typeface="ＭＳ Ｐゴシック" charset="-128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Verdana" charset="0"/>
                                  <a:ea typeface="ＭＳ Ｐゴシック" charset="-128"/>
                                  <a:cs typeface="ＭＳ Ｐゴシック" charset="-128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Verdana" charset="0"/>
                                  <a:ea typeface="ＭＳ Ｐゴシック" charset="-128"/>
                                  <a:cs typeface="ＭＳ Ｐゴシック" charset="-128"/>
                                </a:defRPr>
                              </a:lvl5pPr>
                              <a:lvl6pPr marL="2286000" algn="l" defTabSz="4572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Verdana" charset="0"/>
                                  <a:ea typeface="ＭＳ Ｐゴシック" charset="-128"/>
                                  <a:cs typeface="ＭＳ Ｐゴシック" charset="-128"/>
                                </a:defRPr>
                              </a:lvl6pPr>
                              <a:lvl7pPr marL="2743200" algn="l" defTabSz="4572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Verdana" charset="0"/>
                                  <a:ea typeface="ＭＳ Ｐゴシック" charset="-128"/>
                                  <a:cs typeface="ＭＳ Ｐゴシック" charset="-128"/>
                                </a:defRPr>
                              </a:lvl7pPr>
                              <a:lvl8pPr marL="3200400" algn="l" defTabSz="4572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Verdana" charset="0"/>
                                  <a:ea typeface="ＭＳ Ｐゴシック" charset="-128"/>
                                  <a:cs typeface="ＭＳ Ｐゴシック" charset="-128"/>
                                </a:defRPr>
                              </a:lvl8pPr>
                              <a:lvl9pPr marL="3657600" algn="l" defTabSz="4572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Verdana" charset="0"/>
                                  <a:ea typeface="ＭＳ Ｐゴシック" charset="-128"/>
                                  <a:cs typeface="ＭＳ Ｐゴシック" charset="-128"/>
                                </a:defRPr>
                              </a:lvl9pPr>
                            </a:lstStyle>
                            <a:p>
                              <a:pPr algn="ctr" eaLnBrk="1" hangingPunct="1"/>
                              <a:endParaRPr lang="en-US" sz="2800" b="1">
                                <a:latin typeface="Arial" charset="0"/>
                              </a:endParaRP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9495" name="Text Box 73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7848600" y="1883664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prstTxWarp prst="textNoShape">
                                <a:avLst/>
                              </a:prstTxWarp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Verdana" charset="0"/>
                                  <a:ea typeface="ＭＳ Ｐゴシック" charset="-128"/>
                                  <a:cs typeface="ＭＳ Ｐゴシック" charset="-128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Verdana" charset="0"/>
                                  <a:ea typeface="ＭＳ Ｐゴシック" charset="-128"/>
                                  <a:cs typeface="ＭＳ Ｐゴシック" charset="-128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Verdana" charset="0"/>
                                  <a:ea typeface="ＭＳ Ｐゴシック" charset="-128"/>
                                  <a:cs typeface="ＭＳ Ｐゴシック" charset="-128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Verdana" charset="0"/>
                                  <a:ea typeface="ＭＳ Ｐゴシック" charset="-128"/>
                                  <a:cs typeface="ＭＳ Ｐゴシック" charset="-128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Verdana" charset="0"/>
                                  <a:ea typeface="ＭＳ Ｐゴシック" charset="-128"/>
                                  <a:cs typeface="ＭＳ Ｐゴシック" charset="-128"/>
                                </a:defRPr>
                              </a:lvl5pPr>
                              <a:lvl6pPr marL="2286000" algn="l" defTabSz="4572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Verdana" charset="0"/>
                                  <a:ea typeface="ＭＳ Ｐゴシック" charset="-128"/>
                                  <a:cs typeface="ＭＳ Ｐゴシック" charset="-128"/>
                                </a:defRPr>
                              </a:lvl6pPr>
                              <a:lvl7pPr marL="2743200" algn="l" defTabSz="4572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Verdana" charset="0"/>
                                  <a:ea typeface="ＭＳ Ｐゴシック" charset="-128"/>
                                  <a:cs typeface="ＭＳ Ｐゴシック" charset="-128"/>
                                </a:defRPr>
                              </a:lvl7pPr>
                              <a:lvl8pPr marL="3200400" algn="l" defTabSz="4572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Verdana" charset="0"/>
                                  <a:ea typeface="ＭＳ Ｐゴシック" charset="-128"/>
                                  <a:cs typeface="ＭＳ Ｐゴシック" charset="-128"/>
                                </a:defRPr>
                              </a:lvl8pPr>
                              <a:lvl9pPr marL="3657600" algn="l" defTabSz="4572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Verdana" charset="0"/>
                                  <a:ea typeface="ＭＳ Ｐゴシック" charset="-128"/>
                                  <a:cs typeface="ＭＳ Ｐゴシック" charset="-128"/>
                                </a:defRPr>
                              </a:lvl9pPr>
                            </a:lstStyle>
                            <a:p>
                              <a:pPr algn="ctr">
                                <a:spcBef>
                                  <a:spcPct val="50000"/>
                                </a:spcBef>
                              </a:pPr>
                              <a:r>
                                <a:rPr lang="en-US" sz="2400">
                                  <a:solidFill>
                                    <a:srgbClr val="808080"/>
                                  </a:solidFill>
                                </a:rPr>
                                <a:t>N</a:t>
                              </a:r>
                            </a:p>
                          </a:txBody>
                          <a:useSpRect/>
                        </a:txSp>
                      </a:sp>
                    </a:grpSp>
                    <a:cxnSp>
                      <a:nvCxnSpPr>
                        <a:cNvPr id="19477" name="Straight Arrow Connector 98"/>
                        <a:cNvCxnSpPr>
                          <a:cxnSpLocks noChangeShapeType="1"/>
                        </a:cNvCxnSpPr>
                      </a:nvCxnSpPr>
                      <a:spPr bwMode="auto">
                        <a:xfrm rot="5400000">
                          <a:off x="6515101" y="3124200"/>
                          <a:ext cx="182880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 type="arrow" w="med" len="med"/>
                          <a:tailEnd type="arrow" w="med" len="med"/>
                        </a:ln>
                      </a:spPr>
                    </a:cxnSp>
                    <a:sp>
                      <a:nvSpPr>
                        <a:cNvPr id="15398" name="Text Box 4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7239000" y="2982913"/>
                          <a:ext cx="381000" cy="2778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5pPr>
                            <a:lvl6pPr marL="22860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6pPr>
                            <a:lvl7pPr marL="27432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7pPr>
                            <a:lvl8pPr marL="32004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8pPr>
                            <a:lvl9pPr marL="36576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  <a:defRPr/>
                            </a:pPr>
                            <a:r>
                              <a:rPr lang="en-US" dirty="0">
                                <a:latin typeface="+mn-lt"/>
                                <a:ea typeface="ＭＳ Ｐゴシック" pitchFamily="-107" charset="-128"/>
                                <a:cs typeface="ＭＳ Ｐゴシック" pitchFamily="-107" charset="-128"/>
                              </a:rPr>
                              <a:t>16</a:t>
                            </a:r>
                            <a:r>
                              <a:rPr lang="en-US" dirty="0">
                                <a:solidFill>
                                  <a:srgbClr val="000000"/>
                                </a:solidFill>
                                <a:latin typeface="+mn-lt"/>
                                <a:ea typeface="ＭＳ Ｐゴシック" pitchFamily="-107" charset="-128"/>
                                <a:cs typeface="ＭＳ Ｐゴシック" pitchFamily="-107" charset="-128"/>
                              </a:rPr>
                              <a:t>’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19479" name="Straight Arrow Connector 100"/>
                        <a:cNvCxnSpPr>
                          <a:cxnSpLocks noChangeShapeType="1"/>
                        </a:cNvCxnSpPr>
                      </a:nvCxnSpPr>
                      <a:spPr bwMode="auto">
                        <a:xfrm rot="5400000">
                          <a:off x="6057901" y="1827212"/>
                          <a:ext cx="609600" cy="3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 type="arrow" w="med" len="med"/>
                          <a:tailEnd type="arrow" w="med" len="med"/>
                        </a:ln>
                      </a:spPr>
                    </a:cxnSp>
                    <a:sp>
                      <a:nvSpPr>
                        <a:cNvPr id="15411" name="Text Box 5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6248400" y="1676400"/>
                          <a:ext cx="228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5pPr>
                            <a:lvl6pPr marL="22860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6pPr>
                            <a:lvl7pPr marL="27432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7pPr>
                            <a:lvl8pPr marL="32004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8pPr>
                            <a:lvl9pPr marL="36576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  <a:defRPr/>
                            </a:pPr>
                            <a:r>
                              <a:rPr lang="en-US" dirty="0">
                                <a:latin typeface="+mn-lt"/>
                                <a:ea typeface="ＭＳ Ｐゴシック" pitchFamily="-107" charset="-128"/>
                                <a:cs typeface="ＭＳ Ｐゴシック" pitchFamily="-107" charset="-128"/>
                              </a:rPr>
                              <a:t>8’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19481" name="Straight Arrow Connector 105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4495800" y="1433513"/>
                          <a:ext cx="1676400" cy="158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 type="arrow" w="med" len="med"/>
                          <a:tailEnd type="arrow" w="med" len="med"/>
                        </a:ln>
                      </a:spPr>
                    </a:cxnSp>
                    <a:sp>
                      <a:nvSpPr>
                        <a:cNvPr id="15414" name="Text Box 6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105400" y="1295400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5pPr>
                            <a:lvl6pPr marL="22860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6pPr>
                            <a:lvl7pPr marL="27432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7pPr>
                            <a:lvl8pPr marL="32004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8pPr>
                            <a:lvl9pPr marL="36576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  <a:defRPr/>
                            </a:pPr>
                            <a:r>
                              <a:rPr lang="en-US" dirty="0">
                                <a:latin typeface="+mn-lt"/>
                                <a:ea typeface="ＭＳ Ｐゴシック" pitchFamily="-107" charset="-128"/>
                                <a:cs typeface="ＭＳ Ｐゴシック" pitchFamily="-107" charset="-128"/>
                              </a:rPr>
                              <a:t>16’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19483" name="Straight Arrow Connector 108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2819400" y="1433513"/>
                          <a:ext cx="1676400" cy="158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 type="arrow" w="med" len="med"/>
                          <a:tailEnd type="arrow" w="med" len="med"/>
                        </a:ln>
                      </a:spPr>
                    </a:cxnSp>
                    <a:sp>
                      <a:nvSpPr>
                        <a:cNvPr id="15404" name="Text Box 5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3429000" y="129540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5pPr>
                            <a:lvl6pPr marL="22860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6pPr>
                            <a:lvl7pPr marL="27432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7pPr>
                            <a:lvl8pPr marL="32004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8pPr>
                            <a:lvl9pPr marL="36576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  <a:defRPr/>
                            </a:pPr>
                            <a:r>
                              <a:rPr lang="en-US" dirty="0">
                                <a:latin typeface="+mn-lt"/>
                                <a:ea typeface="ＭＳ Ｐゴシック" pitchFamily="-107" charset="-128"/>
                                <a:cs typeface="ＭＳ Ｐゴシック" pitchFamily="-107" charset="-128"/>
                              </a:rPr>
                              <a:t>15’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19485" name="Straight Arrow Connector 109"/>
                        <a:cNvCxnSpPr>
                          <a:cxnSpLocks noChangeShapeType="1"/>
                        </a:cNvCxnSpPr>
                      </a:nvCxnSpPr>
                      <a:spPr bwMode="auto">
                        <a:xfrm>
                          <a:off x="4419600" y="4724400"/>
                          <a:ext cx="2743200" cy="158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 type="arrow" w="med" len="med"/>
                          <a:tailEnd type="arrow" w="med" len="med"/>
                        </a:ln>
                      </a:spPr>
                    </a:cxnSp>
                    <a:sp>
                      <a:nvSpPr>
                        <a:cNvPr id="15401" name="Text Box 47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5562600" y="4600575"/>
                          <a:ext cx="457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5pPr>
                            <a:lvl6pPr marL="22860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6pPr>
                            <a:lvl7pPr marL="27432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7pPr>
                            <a:lvl8pPr marL="32004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8pPr>
                            <a:lvl9pPr marL="36576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  <a:defRPr/>
                            </a:pPr>
                            <a:r>
                              <a:rPr lang="en-US" dirty="0">
                                <a:latin typeface="+mn-lt"/>
                                <a:ea typeface="ＭＳ Ｐゴシック" pitchFamily="-107" charset="-128"/>
                                <a:cs typeface="ＭＳ Ｐゴシック" pitchFamily="-107" charset="-128"/>
                              </a:rPr>
                              <a:t>26’</a:t>
                            </a:r>
                          </a:p>
                        </a:txBody>
                        <a:useSpRect/>
                      </a:txSp>
                    </a:sp>
                    <a:cxnSp>
                      <a:nvCxnSpPr>
                        <a:cNvPr id="19487" name="Straight Arrow Connector 111"/>
                        <a:cNvCxnSpPr>
                          <a:cxnSpLocks noChangeShapeType="1"/>
                        </a:cNvCxnSpPr>
                      </a:nvCxnSpPr>
                      <a:spPr bwMode="auto">
                        <a:xfrm rot="5400000">
                          <a:off x="3735388" y="3505200"/>
                          <a:ext cx="1065212" cy="158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 type="arrow" w="med" len="med"/>
                          <a:tailEnd type="arrow" w="med" len="med"/>
                        </a:ln>
                      </a:spPr>
                    </a:cxnSp>
                    <a:sp>
                      <a:nvSpPr>
                        <a:cNvPr id="15445" name="TextBox 88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114800" y="335280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5pPr>
                            <a:lvl6pPr marL="22860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6pPr>
                            <a:lvl7pPr marL="27432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7pPr>
                            <a:lvl8pPr marL="32004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8pPr>
                            <a:lvl9pPr marL="36576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9pPr>
                          </a:lstStyle>
                          <a:p>
                            <a:pPr algn="ctr">
                              <a:defRPr/>
                            </a:pPr>
                            <a:r>
                              <a:rPr lang="en-US" dirty="0">
                                <a:latin typeface="+mn-lt"/>
                                <a:ea typeface="ＭＳ Ｐゴシック" pitchFamily="-107" charset="-128"/>
                                <a:cs typeface="ＭＳ Ｐゴシック" pitchFamily="-107" charset="-128"/>
                              </a:rPr>
                              <a:t>12’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9489" name="Rectangle 11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4495800" y="5140325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rgbClr val="9FCB74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5pPr>
                            <a:lvl6pPr marL="22860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6pPr>
                            <a:lvl7pPr marL="27432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7pPr>
                            <a:lvl8pPr marL="32004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8pPr>
                            <a:lvl9pPr marL="36576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9pPr>
                          </a:lstStyle>
                          <a:p>
                            <a:pPr algn="ctr" eaLnBrk="1" hangingPunct="1"/>
                            <a:endParaRPr lang="en-US" sz="2800" b="1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490" name="Rectangle 1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6248400" y="5140325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rgbClr val="6A90C2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5pPr>
                            <a:lvl6pPr marL="22860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6pPr>
                            <a:lvl7pPr marL="27432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7pPr>
                            <a:lvl8pPr marL="32004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8pPr>
                            <a:lvl9pPr marL="36576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9pPr>
                          </a:lstStyle>
                          <a:p>
                            <a:pPr algn="ctr" eaLnBrk="1" hangingPunct="1"/>
                            <a:endParaRPr lang="en-US" sz="2800" b="1">
                              <a:latin typeface="Arial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19491" name="Text Box 63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4419600" y="5140325"/>
                          <a:ext cx="4724400" cy="11541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5pPr>
                            <a:lvl6pPr marL="22860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6pPr>
                            <a:lvl7pPr marL="27432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7pPr>
                            <a:lvl8pPr marL="32004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8pPr>
                            <a:lvl9pPr marL="3657600" algn="l" defTabSz="4572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Verdana" charset="0"/>
                                <a:ea typeface="ＭＳ Ｐゴシック" charset="-128"/>
                                <a:cs typeface="ＭＳ Ｐゴシック" charset="-128"/>
                              </a:defRPr>
                            </a:lvl9pPr>
                          </a:lstStyle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dirty="0">
                                <a:latin typeface="Arial" charset="0"/>
                              </a:rPr>
                              <a:t>        = heated             = no heat</a:t>
                            </a:r>
                          </a:p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1700" dirty="0">
                                <a:latin typeface="Arial" charset="0"/>
                              </a:rPr>
                              <a:t>•  7’ cellar under main house. </a:t>
                            </a:r>
                          </a:p>
                          <a:p>
                            <a:pPr>
                              <a:spcBef>
                                <a:spcPct val="50000"/>
                              </a:spcBef>
                            </a:pPr>
                            <a:r>
                              <a:rPr lang="en-US" sz="1700" dirty="0">
                                <a:latin typeface="Arial" charset="0"/>
                              </a:rPr>
                              <a:t>•  Den &amp; kitchen floor ≈ 1’ clearance to ground.</a:t>
                            </a: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A034FE" w:rsidRDefault="00A034FE" w:rsidP="008C570A">
      <w:pPr>
        <w:rPr>
          <w:rFonts w:ascii="Times New Roman" w:hAnsi="Times New Roman" w:cs="Times New Roman"/>
          <w:sz w:val="24"/>
          <w:szCs w:val="24"/>
        </w:rPr>
      </w:pPr>
    </w:p>
    <w:p w:rsidR="00FC0EF2" w:rsidRPr="002C1C9B" w:rsidRDefault="000E2531" w:rsidP="008C570A">
      <w:pPr>
        <w:rPr>
          <w:rFonts w:ascii="Times New Roman" w:hAnsi="Times New Roman" w:cs="Times New Roman"/>
        </w:rPr>
      </w:pPr>
      <w:r w:rsidRPr="000E2531">
        <w:rPr>
          <w:rFonts w:ascii="Times New Roman" w:hAnsi="Times New Roman" w:cs="Times New Roman"/>
        </w:rPr>
        <w:t>Tasks:</w:t>
      </w:r>
    </w:p>
    <w:p w:rsidR="00FC0EF2" w:rsidRPr="002C1C9B" w:rsidRDefault="000E2531" w:rsidP="008C570A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0E2531">
        <w:rPr>
          <w:rFonts w:ascii="Times New Roman" w:hAnsi="Times New Roman" w:cs="Times New Roman"/>
        </w:rPr>
        <w:t xml:space="preserve">Carefully air seal wall between kitchen and shed by stuffing large holes with scrap fiberglass and sealing over with spray foam. Seal wire penetrations with spray foam. Install </w:t>
      </w:r>
      <w:proofErr w:type="spellStart"/>
      <w:r w:rsidRPr="000E2531">
        <w:rPr>
          <w:rFonts w:ascii="Times New Roman" w:hAnsi="Times New Roman" w:cs="Times New Roman"/>
        </w:rPr>
        <w:t>weatherstrip</w:t>
      </w:r>
      <w:proofErr w:type="spellEnd"/>
      <w:r w:rsidRPr="000E2531">
        <w:rPr>
          <w:rFonts w:ascii="Times New Roman" w:hAnsi="Times New Roman" w:cs="Times New Roman"/>
        </w:rPr>
        <w:t xml:space="preserve"> and door sweep on door. </w:t>
      </w:r>
      <w:r w:rsidRPr="000E2531">
        <w:rPr>
          <w:rFonts w:ascii="Times New Roman" w:hAnsi="Times New Roman" w:cs="Times New Roman"/>
        </w:rPr>
        <w:br/>
      </w:r>
      <w:r w:rsidRPr="000E2531">
        <w:rPr>
          <w:rFonts w:ascii="Times New Roman" w:hAnsi="Times New Roman" w:cs="Times New Roman"/>
        </w:rPr>
        <w:br/>
        <w:t xml:space="preserve">Materials: Scrap </w:t>
      </w:r>
      <w:proofErr w:type="spellStart"/>
      <w:r w:rsidRPr="000E2531">
        <w:rPr>
          <w:rFonts w:ascii="Times New Roman" w:hAnsi="Times New Roman" w:cs="Times New Roman"/>
        </w:rPr>
        <w:t>batt</w:t>
      </w:r>
      <w:proofErr w:type="spellEnd"/>
      <w:r w:rsidRPr="000E2531">
        <w:rPr>
          <w:rFonts w:ascii="Times New Roman" w:hAnsi="Times New Roman" w:cs="Times New Roman"/>
        </w:rPr>
        <w:t xml:space="preserve"> fiberglass, two cans expanding one-part foam, one </w:t>
      </w:r>
      <w:proofErr w:type="spellStart"/>
      <w:r w:rsidRPr="000E2531">
        <w:rPr>
          <w:rFonts w:ascii="Times New Roman" w:hAnsi="Times New Roman" w:cs="Times New Roman"/>
        </w:rPr>
        <w:t>Porta</w:t>
      </w:r>
      <w:proofErr w:type="spellEnd"/>
      <w:r w:rsidRPr="000E2531">
        <w:rPr>
          <w:rFonts w:ascii="Times New Roman" w:hAnsi="Times New Roman" w:cs="Times New Roman"/>
        </w:rPr>
        <w:t xml:space="preserve"> Seal </w:t>
      </w:r>
      <w:proofErr w:type="spellStart"/>
      <w:r w:rsidRPr="000E2531">
        <w:rPr>
          <w:rFonts w:ascii="Times New Roman" w:hAnsi="Times New Roman" w:cs="Times New Roman"/>
        </w:rPr>
        <w:t>weatherstrip</w:t>
      </w:r>
      <w:proofErr w:type="spellEnd"/>
      <w:r w:rsidRPr="000E2531">
        <w:rPr>
          <w:rFonts w:ascii="Times New Roman" w:hAnsi="Times New Roman" w:cs="Times New Roman"/>
        </w:rPr>
        <w:t xml:space="preserve">, one </w:t>
      </w:r>
      <w:proofErr w:type="spellStart"/>
      <w:r w:rsidRPr="000E2531">
        <w:rPr>
          <w:rFonts w:ascii="Times New Roman" w:hAnsi="Times New Roman" w:cs="Times New Roman"/>
        </w:rPr>
        <w:t>flexsteel</w:t>
      </w:r>
      <w:proofErr w:type="spellEnd"/>
      <w:r w:rsidRPr="000E2531">
        <w:rPr>
          <w:rFonts w:ascii="Times New Roman" w:hAnsi="Times New Roman" w:cs="Times New Roman"/>
        </w:rPr>
        <w:t xml:space="preserve"> door sweep, two tubes silicone caulk.</w:t>
      </w:r>
    </w:p>
    <w:p w:rsidR="00FC0EF2" w:rsidRPr="002C1C9B" w:rsidRDefault="000E2531" w:rsidP="008C570A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0E2531">
        <w:rPr>
          <w:rFonts w:ascii="Times New Roman" w:hAnsi="Times New Roman" w:cs="Times New Roman"/>
        </w:rPr>
        <w:t xml:space="preserve">Install continuous 6-mil poly groundcover under kitchen and den. </w:t>
      </w:r>
      <w:r w:rsidRPr="000E2531">
        <w:rPr>
          <w:rFonts w:ascii="Times New Roman" w:hAnsi="Times New Roman" w:cs="Times New Roman"/>
        </w:rPr>
        <w:br/>
      </w:r>
      <w:r w:rsidRPr="000E2531">
        <w:rPr>
          <w:rFonts w:ascii="Times New Roman" w:hAnsi="Times New Roman" w:cs="Times New Roman"/>
        </w:rPr>
        <w:br/>
        <w:t xml:space="preserve">Material: 300 sq. ft. 6-mil poly. </w:t>
      </w:r>
    </w:p>
    <w:p w:rsidR="00FC0EF2" w:rsidRPr="002C1C9B" w:rsidRDefault="000E2531" w:rsidP="008C570A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0E2531">
        <w:rPr>
          <w:rFonts w:ascii="Times New Roman" w:hAnsi="Times New Roman" w:cs="Times New Roman"/>
        </w:rPr>
        <w:t xml:space="preserve">Install ENERGY STAR qualified 1.5-sone bath fan vented to gable end per State Technical Manual (STM) using 4” metal duct sloped slightly to exterior. Insulate duct. Seal all joints. </w:t>
      </w:r>
      <w:r w:rsidRPr="000E2531">
        <w:rPr>
          <w:rFonts w:ascii="Times New Roman" w:hAnsi="Times New Roman" w:cs="Times New Roman"/>
        </w:rPr>
        <w:br/>
      </w:r>
      <w:r w:rsidRPr="000E2531">
        <w:rPr>
          <w:rFonts w:ascii="Times New Roman" w:hAnsi="Times New Roman" w:cs="Times New Roman"/>
        </w:rPr>
        <w:br/>
        <w:t>Materials: 1 bath fan, 8’ of 4” metal duct, one 4” elbow, 1 quart RDC#6 mastic, 1 exterior vent hood, 10’ of 4” duct insulation.</w:t>
      </w:r>
    </w:p>
    <w:p w:rsidR="00FC0EF2" w:rsidRPr="002C1C9B" w:rsidRDefault="000E2531" w:rsidP="008C570A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0E2531">
        <w:rPr>
          <w:rFonts w:ascii="Times New Roman" w:hAnsi="Times New Roman" w:cs="Times New Roman"/>
        </w:rPr>
        <w:t xml:space="preserve">Seal around main house chimney flashing per STM. </w:t>
      </w:r>
      <w:r w:rsidRPr="000E2531">
        <w:rPr>
          <w:rFonts w:ascii="Times New Roman" w:hAnsi="Times New Roman" w:cs="Times New Roman"/>
        </w:rPr>
        <w:br/>
      </w:r>
      <w:r w:rsidRPr="000E2531">
        <w:rPr>
          <w:rFonts w:ascii="Times New Roman" w:hAnsi="Times New Roman" w:cs="Times New Roman"/>
        </w:rPr>
        <w:br/>
        <w:t>Material: 1 quart plastic roof cement.</w:t>
      </w:r>
    </w:p>
    <w:p w:rsidR="00FC0EF2" w:rsidRPr="002C1C9B" w:rsidRDefault="000E2531" w:rsidP="008C570A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0E2531">
        <w:rPr>
          <w:rFonts w:ascii="Times New Roman" w:hAnsi="Times New Roman" w:cs="Times New Roman"/>
        </w:rPr>
        <w:t xml:space="preserve">Seal all furnace duct work. </w:t>
      </w:r>
      <w:r w:rsidRPr="000E2531">
        <w:rPr>
          <w:rFonts w:ascii="Times New Roman" w:hAnsi="Times New Roman" w:cs="Times New Roman"/>
        </w:rPr>
        <w:br/>
      </w:r>
      <w:r w:rsidRPr="000E2531">
        <w:rPr>
          <w:rFonts w:ascii="Times New Roman" w:hAnsi="Times New Roman" w:cs="Times New Roman"/>
        </w:rPr>
        <w:br/>
        <w:t>Material: 1 gallon RDC#6 mastic, two rolls web-type drywall tape.</w:t>
      </w:r>
    </w:p>
    <w:p w:rsidR="00FC0EF2" w:rsidRPr="002C1C9B" w:rsidRDefault="000E2531" w:rsidP="008C570A">
      <w:pPr>
        <w:numPr>
          <w:ilvl w:val="0"/>
          <w:numId w:val="7"/>
        </w:numPr>
        <w:rPr>
          <w:rFonts w:ascii="Times New Roman" w:hAnsi="Times New Roman" w:cs="Times New Roman"/>
        </w:rPr>
      </w:pPr>
      <w:proofErr w:type="gramStart"/>
      <w:r w:rsidRPr="000E2531">
        <w:rPr>
          <w:rFonts w:ascii="Times New Roman" w:hAnsi="Times New Roman" w:cs="Times New Roman"/>
        </w:rPr>
        <w:lastRenderedPageBreak/>
        <w:t>Air seal</w:t>
      </w:r>
      <w:proofErr w:type="gramEnd"/>
      <w:r w:rsidRPr="000E2531">
        <w:rPr>
          <w:rFonts w:ascii="Times New Roman" w:hAnsi="Times New Roman" w:cs="Times New Roman"/>
        </w:rPr>
        <w:t xml:space="preserve"> all penetrations from living space to attics per STM. </w:t>
      </w:r>
      <w:r w:rsidRPr="000E2531">
        <w:rPr>
          <w:rFonts w:ascii="Times New Roman" w:hAnsi="Times New Roman" w:cs="Times New Roman"/>
        </w:rPr>
        <w:br/>
      </w:r>
      <w:r w:rsidRPr="000E2531">
        <w:rPr>
          <w:rFonts w:ascii="Times New Roman" w:hAnsi="Times New Roman" w:cs="Times New Roman"/>
        </w:rPr>
        <w:br/>
        <w:t xml:space="preserve">Materials: 1 can one-part foam for plumbing vent stack and around new bath fan, 2 tubes caulk for all wire penetrations, 4 sq. ft. galvanized steel, and 1 tube high-temperature caulk for chimney chase. </w:t>
      </w:r>
    </w:p>
    <w:p w:rsidR="00FC0EF2" w:rsidRPr="002C1C9B" w:rsidRDefault="000E2531" w:rsidP="008C570A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0E2531">
        <w:rPr>
          <w:rFonts w:ascii="Times New Roman" w:hAnsi="Times New Roman" w:cs="Times New Roman"/>
        </w:rPr>
        <w:t xml:space="preserve">Replace existing hatch with new, airtight, insulated attic hatch per STM. </w:t>
      </w:r>
      <w:r w:rsidRPr="000E2531">
        <w:rPr>
          <w:rFonts w:ascii="Times New Roman" w:hAnsi="Times New Roman" w:cs="Times New Roman"/>
        </w:rPr>
        <w:br/>
      </w:r>
      <w:r w:rsidRPr="000E2531">
        <w:rPr>
          <w:rFonts w:ascii="Times New Roman" w:hAnsi="Times New Roman" w:cs="Times New Roman"/>
        </w:rPr>
        <w:br/>
        <w:t xml:space="preserve">Materials: 4 sq. ft. ¾” AC plywood, 20’ #2 pine 1” x 4”, 8’ </w:t>
      </w:r>
      <w:proofErr w:type="spellStart"/>
      <w:r w:rsidRPr="000E2531">
        <w:rPr>
          <w:rFonts w:ascii="Times New Roman" w:hAnsi="Times New Roman" w:cs="Times New Roman"/>
        </w:rPr>
        <w:t>weatherstrip</w:t>
      </w:r>
      <w:proofErr w:type="spellEnd"/>
      <w:r w:rsidRPr="000E2531">
        <w:rPr>
          <w:rFonts w:ascii="Times New Roman" w:hAnsi="Times New Roman" w:cs="Times New Roman"/>
        </w:rPr>
        <w:t>, two 3” hooks &amp; eyes, 8 sq. ft. 2” rigid foam insulation (2 layers), miscellaneous fasteners.</w:t>
      </w:r>
    </w:p>
    <w:p w:rsidR="00FC0EF2" w:rsidRPr="002C1C9B" w:rsidRDefault="002C1C9B" w:rsidP="008C570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797050" cy="1308100"/>
            <wp:effectExtent l="19050" t="0" r="0" b="0"/>
            <wp:docPr id="3" name="Picture 2" descr="000_0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_00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531" w:rsidRPr="000E2531">
        <w:rPr>
          <w:rFonts w:ascii="Times New Roman" w:hAnsi="Times New Roman" w:cs="Times New Roman"/>
          <w:noProof/>
        </w:rPr>
        <w:t xml:space="preserve"> </w:t>
      </w:r>
      <w:r w:rsidR="000E2531" w:rsidRPr="000E2531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169160" cy="1308100"/>
            <wp:effectExtent l="19050" t="0" r="2540" b="0"/>
            <wp:docPr id="4" name="Picture 3" descr="000_0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0_00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EF2" w:rsidRPr="002C1C9B" w:rsidRDefault="000E2531" w:rsidP="008C570A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0E2531">
        <w:rPr>
          <w:rFonts w:ascii="Times New Roman" w:hAnsi="Times New Roman" w:cs="Times New Roman"/>
        </w:rPr>
        <w:t xml:space="preserve">Tag location of any knob and tube wiring to be buried by attic insulation. </w:t>
      </w:r>
    </w:p>
    <w:p w:rsidR="00FC0EF2" w:rsidRPr="002C1C9B" w:rsidRDefault="000E2531" w:rsidP="008C570A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0E2531">
        <w:rPr>
          <w:rFonts w:ascii="Times New Roman" w:hAnsi="Times New Roman" w:cs="Times New Roman"/>
        </w:rPr>
        <w:t xml:space="preserve">Dense pack main house slopes with cellulose per STM. </w:t>
      </w:r>
      <w:r w:rsidRPr="000E2531">
        <w:rPr>
          <w:rFonts w:ascii="Times New Roman" w:hAnsi="Times New Roman" w:cs="Times New Roman"/>
        </w:rPr>
        <w:br/>
      </w:r>
      <w:r w:rsidRPr="000E2531">
        <w:rPr>
          <w:rFonts w:ascii="Times New Roman" w:hAnsi="Times New Roman" w:cs="Times New Roman"/>
        </w:rPr>
        <w:br/>
        <w:t>Material: 416 sq. ft. x 6” of cellulose.</w:t>
      </w:r>
    </w:p>
    <w:p w:rsidR="00FC0EF2" w:rsidRPr="002C1C9B" w:rsidRDefault="000E2531" w:rsidP="008C570A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0E2531">
        <w:rPr>
          <w:rFonts w:ascii="Times New Roman" w:hAnsi="Times New Roman" w:cs="Times New Roman"/>
        </w:rPr>
        <w:t xml:space="preserve">Install 12” cellulose on attic flats per STM. </w:t>
      </w:r>
      <w:r w:rsidRPr="000E2531">
        <w:rPr>
          <w:rFonts w:ascii="Times New Roman" w:hAnsi="Times New Roman" w:cs="Times New Roman"/>
        </w:rPr>
        <w:br/>
      </w:r>
      <w:r w:rsidRPr="000E2531">
        <w:rPr>
          <w:rFonts w:ascii="Times New Roman" w:hAnsi="Times New Roman" w:cs="Times New Roman"/>
        </w:rPr>
        <w:br/>
        <w:t>Materials: Main house = 204 sq. ft. of cellulose, kitchen ell = 180 sq. ft. of cellulose, rear addition = 128 sq. ft. of cellulose.</w:t>
      </w:r>
    </w:p>
    <w:p w:rsidR="00FC0EF2" w:rsidRPr="002C1C9B" w:rsidRDefault="000E2531" w:rsidP="008C570A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0E2531">
        <w:rPr>
          <w:rFonts w:ascii="Times New Roman" w:hAnsi="Times New Roman" w:cs="Times New Roman"/>
        </w:rPr>
        <w:t xml:space="preserve">Dense pack all walls with </w:t>
      </w:r>
      <w:r w:rsidRPr="000E2531">
        <w:rPr>
          <w:rFonts w:ascii="Times New Roman" w:hAnsi="Times New Roman" w:cs="Times New Roman"/>
          <w:bCs/>
        </w:rPr>
        <w:t>cellulose per</w:t>
      </w:r>
      <w:r w:rsidRPr="000E2531">
        <w:rPr>
          <w:rFonts w:ascii="Times New Roman" w:hAnsi="Times New Roman" w:cs="Times New Roman"/>
        </w:rPr>
        <w:t xml:space="preserve"> STM. </w:t>
      </w:r>
      <w:r w:rsidRPr="000E2531">
        <w:rPr>
          <w:rFonts w:ascii="Times New Roman" w:hAnsi="Times New Roman" w:cs="Times New Roman"/>
        </w:rPr>
        <w:br/>
      </w:r>
      <w:r w:rsidRPr="000E2531">
        <w:rPr>
          <w:rFonts w:ascii="Times New Roman" w:hAnsi="Times New Roman" w:cs="Times New Roman"/>
        </w:rPr>
        <w:br/>
        <w:t>Material: 945 sq. ft. x 4” of cellulose.</w:t>
      </w:r>
    </w:p>
    <w:p w:rsidR="00FC0EF2" w:rsidRPr="002C1C9B" w:rsidRDefault="000E253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/>
          <w:iCs/>
        </w:rPr>
      </w:pPr>
      <w:r w:rsidRPr="000E2531">
        <w:rPr>
          <w:rFonts w:ascii="Times New Roman" w:hAnsi="Times New Roman" w:cs="Times New Roman"/>
        </w:rPr>
        <w:t xml:space="preserve">Install </w:t>
      </w:r>
      <w:proofErr w:type="spellStart"/>
      <w:r w:rsidRPr="000E2531">
        <w:rPr>
          <w:rFonts w:ascii="Times New Roman" w:hAnsi="Times New Roman" w:cs="Times New Roman"/>
        </w:rPr>
        <w:t>weatherstrip</w:t>
      </w:r>
      <w:proofErr w:type="spellEnd"/>
      <w:r w:rsidRPr="000E2531">
        <w:rPr>
          <w:rFonts w:ascii="Times New Roman" w:hAnsi="Times New Roman" w:cs="Times New Roman"/>
        </w:rPr>
        <w:t xml:space="preserve"> and door sweep on front and rear doors</w:t>
      </w:r>
      <w:r w:rsidRPr="000E2531">
        <w:rPr>
          <w:rFonts w:ascii="Times New Roman" w:hAnsi="Times New Roman" w:cs="Times New Roman"/>
          <w:b/>
          <w:bCs/>
        </w:rPr>
        <w:t xml:space="preserve"> </w:t>
      </w:r>
      <w:r w:rsidRPr="000E2531">
        <w:rPr>
          <w:rFonts w:ascii="Times New Roman" w:hAnsi="Times New Roman" w:cs="Times New Roman"/>
          <w:bCs/>
        </w:rPr>
        <w:t>per</w:t>
      </w:r>
      <w:r w:rsidRPr="000E2531">
        <w:rPr>
          <w:rFonts w:ascii="Times New Roman" w:hAnsi="Times New Roman" w:cs="Times New Roman"/>
        </w:rPr>
        <w:t xml:space="preserve"> STM.</w:t>
      </w:r>
      <w:r w:rsidRPr="000E2531">
        <w:rPr>
          <w:rFonts w:ascii="Times New Roman" w:hAnsi="Times New Roman" w:cs="Times New Roman"/>
          <w:i/>
          <w:iCs/>
        </w:rPr>
        <w:t xml:space="preserve"> </w:t>
      </w:r>
      <w:r w:rsidRPr="000E2531">
        <w:rPr>
          <w:rFonts w:ascii="Times New Roman" w:hAnsi="Times New Roman" w:cs="Times New Roman"/>
          <w:i/>
          <w:iCs/>
        </w:rPr>
        <w:br/>
      </w:r>
      <w:r w:rsidRPr="000E2531">
        <w:rPr>
          <w:rFonts w:ascii="Times New Roman" w:hAnsi="Times New Roman" w:cs="Times New Roman"/>
          <w:i/>
          <w:iCs/>
        </w:rPr>
        <w:br/>
      </w:r>
      <w:r w:rsidRPr="000E2531">
        <w:rPr>
          <w:rFonts w:ascii="Times New Roman" w:hAnsi="Times New Roman" w:cs="Times New Roman"/>
        </w:rPr>
        <w:t>Materials: Two Q-</w:t>
      </w:r>
      <w:proofErr w:type="spellStart"/>
      <w:r w:rsidRPr="000E2531">
        <w:rPr>
          <w:rFonts w:ascii="Times New Roman" w:hAnsi="Times New Roman" w:cs="Times New Roman"/>
        </w:rPr>
        <w:t>lon</w:t>
      </w:r>
      <w:proofErr w:type="spellEnd"/>
      <w:r w:rsidRPr="000E2531">
        <w:rPr>
          <w:rFonts w:ascii="Times New Roman" w:hAnsi="Times New Roman" w:cs="Times New Roman"/>
        </w:rPr>
        <w:t xml:space="preserve"> </w:t>
      </w:r>
      <w:proofErr w:type="spellStart"/>
      <w:r w:rsidRPr="000E2531">
        <w:rPr>
          <w:rFonts w:ascii="Times New Roman" w:hAnsi="Times New Roman" w:cs="Times New Roman"/>
        </w:rPr>
        <w:t>weatherstrips</w:t>
      </w:r>
      <w:proofErr w:type="spellEnd"/>
      <w:r w:rsidRPr="000E2531">
        <w:rPr>
          <w:rFonts w:ascii="Times New Roman" w:hAnsi="Times New Roman" w:cs="Times New Roman"/>
        </w:rPr>
        <w:t>, two Flex-steel door sweeps.</w:t>
      </w:r>
    </w:p>
    <w:p w:rsidR="00FC0EF2" w:rsidRPr="002C1C9B" w:rsidRDefault="000E2531" w:rsidP="008C57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E2531">
        <w:rPr>
          <w:rFonts w:ascii="Times New Roman" w:hAnsi="Times New Roman" w:cs="Times New Roman"/>
        </w:rPr>
        <w:t xml:space="preserve">Close off uphill basement window. </w:t>
      </w:r>
      <w:r w:rsidRPr="000E2531">
        <w:rPr>
          <w:rFonts w:ascii="Times New Roman" w:hAnsi="Times New Roman" w:cs="Times New Roman"/>
        </w:rPr>
        <w:br/>
      </w:r>
      <w:r w:rsidRPr="000E2531">
        <w:rPr>
          <w:rFonts w:ascii="Times New Roman" w:hAnsi="Times New Roman" w:cs="Times New Roman"/>
        </w:rPr>
        <w:br/>
        <w:t xml:space="preserve">Materials: 3 sq. ft. of ¾” CDX, 1 quart wood primer, necessary caulk and fasteners. </w:t>
      </w:r>
    </w:p>
    <w:p w:rsidR="00FC0EF2" w:rsidRPr="002C1C9B" w:rsidRDefault="000E2531" w:rsidP="008C57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0E2531">
        <w:rPr>
          <w:rFonts w:ascii="Times New Roman" w:hAnsi="Times New Roman" w:cs="Times New Roman"/>
        </w:rPr>
        <w:t>Insulate box sills in basement and crawl space</w:t>
      </w:r>
      <w:r w:rsidRPr="000E2531">
        <w:rPr>
          <w:rFonts w:ascii="Times New Roman" w:hAnsi="Times New Roman" w:cs="Times New Roman"/>
          <w:b/>
          <w:bCs/>
        </w:rPr>
        <w:t xml:space="preserve"> </w:t>
      </w:r>
      <w:r w:rsidRPr="000E2531">
        <w:rPr>
          <w:rFonts w:ascii="Times New Roman" w:hAnsi="Times New Roman" w:cs="Times New Roman"/>
          <w:bCs/>
        </w:rPr>
        <w:t>per</w:t>
      </w:r>
      <w:r w:rsidRPr="000E2531">
        <w:rPr>
          <w:rFonts w:ascii="Times New Roman" w:hAnsi="Times New Roman" w:cs="Times New Roman"/>
        </w:rPr>
        <w:t xml:space="preserve"> STM using two-part foam. Be sure that two-part foam seals to 6-mil poly groundcover and first floor sub-flooring. </w:t>
      </w:r>
      <w:r w:rsidRPr="000E2531">
        <w:rPr>
          <w:rFonts w:ascii="Times New Roman" w:hAnsi="Times New Roman" w:cs="Times New Roman"/>
        </w:rPr>
        <w:br/>
      </w:r>
      <w:r w:rsidRPr="000E2531">
        <w:rPr>
          <w:rFonts w:ascii="Times New Roman" w:hAnsi="Times New Roman" w:cs="Times New Roman"/>
        </w:rPr>
        <w:br/>
        <w:t>Materials: One 200 board ft. two-part foam kit.</w:t>
      </w:r>
    </w:p>
    <w:sectPr w:rsidR="00FC0EF2" w:rsidRPr="002C1C9B" w:rsidSect="002D0466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C7B" w:rsidRDefault="00AA3C7B" w:rsidP="009C34ED">
      <w:pPr>
        <w:spacing w:after="0" w:line="240" w:lineRule="auto"/>
      </w:pPr>
      <w:r>
        <w:separator/>
      </w:r>
    </w:p>
  </w:endnote>
  <w:endnote w:type="continuationSeparator" w:id="0">
    <w:p w:rsidR="00AA3C7B" w:rsidRDefault="00AA3C7B" w:rsidP="009C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CC" w:rsidRDefault="000E2531" w:rsidP="007E4B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0D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0DCC" w:rsidRDefault="00940D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CC" w:rsidRDefault="000E2531" w:rsidP="007E4B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0D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7C62">
      <w:rPr>
        <w:rStyle w:val="PageNumber"/>
        <w:noProof/>
      </w:rPr>
      <w:t>1</w:t>
    </w:r>
    <w:r>
      <w:rPr>
        <w:rStyle w:val="PageNumber"/>
      </w:rPr>
      <w:fldChar w:fldCharType="end"/>
    </w:r>
  </w:p>
  <w:p w:rsidR="00940DCC" w:rsidRDefault="00940D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C7B" w:rsidRDefault="00AA3C7B" w:rsidP="009C34ED">
      <w:pPr>
        <w:spacing w:after="0" w:line="240" w:lineRule="auto"/>
      </w:pPr>
      <w:r>
        <w:separator/>
      </w:r>
    </w:p>
  </w:footnote>
  <w:footnote w:type="continuationSeparator" w:id="0">
    <w:p w:rsidR="00AA3C7B" w:rsidRDefault="00AA3C7B" w:rsidP="009C3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753"/>
    <w:multiLevelType w:val="multilevel"/>
    <w:tmpl w:val="544C4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D95CBC"/>
    <w:multiLevelType w:val="hybridMultilevel"/>
    <w:tmpl w:val="BFFCE1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985BC2"/>
    <w:multiLevelType w:val="multilevel"/>
    <w:tmpl w:val="C4C6844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907D54"/>
    <w:multiLevelType w:val="multilevel"/>
    <w:tmpl w:val="E170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AC2C63"/>
    <w:multiLevelType w:val="hybridMultilevel"/>
    <w:tmpl w:val="47E81474"/>
    <w:lvl w:ilvl="0" w:tplc="8924A3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0511CE"/>
    <w:multiLevelType w:val="hybridMultilevel"/>
    <w:tmpl w:val="785CE3B0"/>
    <w:lvl w:ilvl="0" w:tplc="9336E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84FC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2C65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F026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FCC5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E5A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A002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CED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4EF8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DD5373D"/>
    <w:multiLevelType w:val="hybridMultilevel"/>
    <w:tmpl w:val="C4C68444"/>
    <w:lvl w:ilvl="0" w:tplc="B2BC4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CC5E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EF0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02B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C532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06E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054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ED5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CD9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0D66B3C"/>
    <w:multiLevelType w:val="hybridMultilevel"/>
    <w:tmpl w:val="68D8AF60"/>
    <w:lvl w:ilvl="0" w:tplc="3A145F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607D8B"/>
    <w:multiLevelType w:val="hybridMultilevel"/>
    <w:tmpl w:val="0CC8D0FE"/>
    <w:lvl w:ilvl="0" w:tplc="84925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E9AE7C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8E48A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52A10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2D225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C0EAD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C0A04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2A7C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54FE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0850947"/>
    <w:multiLevelType w:val="hybridMultilevel"/>
    <w:tmpl w:val="1EDE9952"/>
    <w:lvl w:ilvl="0" w:tplc="AA9CC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B35B5B"/>
    <w:multiLevelType w:val="hybridMultilevel"/>
    <w:tmpl w:val="B0B0F2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2F5C07"/>
    <w:multiLevelType w:val="hybridMultilevel"/>
    <w:tmpl w:val="A1BC28B0"/>
    <w:lvl w:ilvl="0" w:tplc="AA9CC0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4A446C"/>
    <w:multiLevelType w:val="hybridMultilevel"/>
    <w:tmpl w:val="4B9C23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4C60EA"/>
    <w:multiLevelType w:val="hybridMultilevel"/>
    <w:tmpl w:val="9DEE2932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4">
    <w:nsid w:val="43671834"/>
    <w:multiLevelType w:val="hybridMultilevel"/>
    <w:tmpl w:val="806E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E5B9C"/>
    <w:multiLevelType w:val="hybridMultilevel"/>
    <w:tmpl w:val="66D090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6E4599"/>
    <w:multiLevelType w:val="multilevel"/>
    <w:tmpl w:val="4B9C23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2657C1"/>
    <w:multiLevelType w:val="multilevel"/>
    <w:tmpl w:val="A1BC28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DBE3498"/>
    <w:multiLevelType w:val="hybridMultilevel"/>
    <w:tmpl w:val="AF5610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762AEA"/>
    <w:multiLevelType w:val="multilevel"/>
    <w:tmpl w:val="8D72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9DE34EE"/>
    <w:multiLevelType w:val="hybridMultilevel"/>
    <w:tmpl w:val="A3A4486A"/>
    <w:lvl w:ilvl="0" w:tplc="035642C4">
      <w:start w:val="1"/>
      <w:numFmt w:val="bullet"/>
      <w:pStyle w:val="ListParagraph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</w:rPr>
    </w:lvl>
    <w:lvl w:ilvl="1" w:tplc="3CF28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2A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E1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05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06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2C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495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61E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605C9"/>
    <w:multiLevelType w:val="hybridMultilevel"/>
    <w:tmpl w:val="457C30AA"/>
    <w:lvl w:ilvl="0" w:tplc="99AAB1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CCC5E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EF0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02B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4C532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306E6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054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ED5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BCD9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07519F8"/>
    <w:multiLevelType w:val="hybridMultilevel"/>
    <w:tmpl w:val="F372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232853"/>
    <w:multiLevelType w:val="multilevel"/>
    <w:tmpl w:val="B0B0F2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A617AE"/>
    <w:multiLevelType w:val="hybridMultilevel"/>
    <w:tmpl w:val="94B0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E26D47"/>
    <w:multiLevelType w:val="hybridMultilevel"/>
    <w:tmpl w:val="06BA5BF8"/>
    <w:lvl w:ilvl="0" w:tplc="A8F07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0C0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8246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6C1C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38D27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49F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7C88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ACE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EB1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5"/>
  </w:num>
  <w:num w:numId="3">
    <w:abstractNumId w:val="22"/>
  </w:num>
  <w:num w:numId="4">
    <w:abstractNumId w:val="1"/>
  </w:num>
  <w:num w:numId="5">
    <w:abstractNumId w:val="18"/>
  </w:num>
  <w:num w:numId="6">
    <w:abstractNumId w:val="14"/>
  </w:num>
  <w:num w:numId="7">
    <w:abstractNumId w:val="8"/>
  </w:num>
  <w:num w:numId="8">
    <w:abstractNumId w:val="6"/>
  </w:num>
  <w:num w:numId="9">
    <w:abstractNumId w:val="25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9"/>
  </w:num>
  <w:num w:numId="14">
    <w:abstractNumId w:val="20"/>
  </w:num>
  <w:num w:numId="15">
    <w:abstractNumId w:val="2"/>
  </w:num>
  <w:num w:numId="16">
    <w:abstractNumId w:val="21"/>
  </w:num>
  <w:num w:numId="17">
    <w:abstractNumId w:val="12"/>
  </w:num>
  <w:num w:numId="18">
    <w:abstractNumId w:val="7"/>
  </w:num>
  <w:num w:numId="19">
    <w:abstractNumId w:val="16"/>
  </w:num>
  <w:num w:numId="20">
    <w:abstractNumId w:val="10"/>
  </w:num>
  <w:num w:numId="21">
    <w:abstractNumId w:val="3"/>
  </w:num>
  <w:num w:numId="22">
    <w:abstractNumId w:val="23"/>
  </w:num>
  <w:num w:numId="23">
    <w:abstractNumId w:val="9"/>
  </w:num>
  <w:num w:numId="24">
    <w:abstractNumId w:val="11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DB7"/>
    <w:rsid w:val="0002546B"/>
    <w:rsid w:val="000260D0"/>
    <w:rsid w:val="00047FFA"/>
    <w:rsid w:val="0005147E"/>
    <w:rsid w:val="00051F2A"/>
    <w:rsid w:val="00071467"/>
    <w:rsid w:val="000851C1"/>
    <w:rsid w:val="000A0B25"/>
    <w:rsid w:val="000A590B"/>
    <w:rsid w:val="000B09C6"/>
    <w:rsid w:val="000B3DCF"/>
    <w:rsid w:val="000C0D66"/>
    <w:rsid w:val="000E2531"/>
    <w:rsid w:val="0011316F"/>
    <w:rsid w:val="00120732"/>
    <w:rsid w:val="001468E9"/>
    <w:rsid w:val="001636AC"/>
    <w:rsid w:val="001C3DA3"/>
    <w:rsid w:val="001D173C"/>
    <w:rsid w:val="001D77BC"/>
    <w:rsid w:val="001E4FE8"/>
    <w:rsid w:val="001F29DD"/>
    <w:rsid w:val="00204570"/>
    <w:rsid w:val="0024448A"/>
    <w:rsid w:val="00263679"/>
    <w:rsid w:val="00263A29"/>
    <w:rsid w:val="00285919"/>
    <w:rsid w:val="002C1C9B"/>
    <w:rsid w:val="002D0466"/>
    <w:rsid w:val="002D5DB9"/>
    <w:rsid w:val="002D792A"/>
    <w:rsid w:val="002E48D4"/>
    <w:rsid w:val="00314BEA"/>
    <w:rsid w:val="003200B6"/>
    <w:rsid w:val="00362FB9"/>
    <w:rsid w:val="00363BDD"/>
    <w:rsid w:val="00364765"/>
    <w:rsid w:val="00364B19"/>
    <w:rsid w:val="0037428F"/>
    <w:rsid w:val="003B43EF"/>
    <w:rsid w:val="003D1ED4"/>
    <w:rsid w:val="003D24B3"/>
    <w:rsid w:val="003E2EEB"/>
    <w:rsid w:val="00400870"/>
    <w:rsid w:val="00430368"/>
    <w:rsid w:val="00451378"/>
    <w:rsid w:val="0049520A"/>
    <w:rsid w:val="004E4F7F"/>
    <w:rsid w:val="0052560C"/>
    <w:rsid w:val="0053735F"/>
    <w:rsid w:val="00584BFE"/>
    <w:rsid w:val="005B68B3"/>
    <w:rsid w:val="005C01C5"/>
    <w:rsid w:val="005C4643"/>
    <w:rsid w:val="005E3C28"/>
    <w:rsid w:val="005F4872"/>
    <w:rsid w:val="005F5C72"/>
    <w:rsid w:val="00610890"/>
    <w:rsid w:val="00627F75"/>
    <w:rsid w:val="006714A6"/>
    <w:rsid w:val="00686C5F"/>
    <w:rsid w:val="00690964"/>
    <w:rsid w:val="00697C62"/>
    <w:rsid w:val="006A1E9B"/>
    <w:rsid w:val="006A7ABE"/>
    <w:rsid w:val="006C2725"/>
    <w:rsid w:val="006E4535"/>
    <w:rsid w:val="006E49F6"/>
    <w:rsid w:val="006F44D9"/>
    <w:rsid w:val="007067E6"/>
    <w:rsid w:val="0071480E"/>
    <w:rsid w:val="0075477D"/>
    <w:rsid w:val="00780953"/>
    <w:rsid w:val="007C1CCC"/>
    <w:rsid w:val="00804065"/>
    <w:rsid w:val="008065ED"/>
    <w:rsid w:val="00814043"/>
    <w:rsid w:val="0082017F"/>
    <w:rsid w:val="00850B34"/>
    <w:rsid w:val="008919BE"/>
    <w:rsid w:val="008C570A"/>
    <w:rsid w:val="00915513"/>
    <w:rsid w:val="00940DCC"/>
    <w:rsid w:val="00961353"/>
    <w:rsid w:val="009765B7"/>
    <w:rsid w:val="00984687"/>
    <w:rsid w:val="009937C8"/>
    <w:rsid w:val="009B0045"/>
    <w:rsid w:val="009B5A38"/>
    <w:rsid w:val="009C34ED"/>
    <w:rsid w:val="009E778F"/>
    <w:rsid w:val="009F68CE"/>
    <w:rsid w:val="009F749C"/>
    <w:rsid w:val="00A034FE"/>
    <w:rsid w:val="00A11E73"/>
    <w:rsid w:val="00A171CA"/>
    <w:rsid w:val="00A20BE4"/>
    <w:rsid w:val="00A352A4"/>
    <w:rsid w:val="00A4630F"/>
    <w:rsid w:val="00A63F28"/>
    <w:rsid w:val="00A8238F"/>
    <w:rsid w:val="00A871D3"/>
    <w:rsid w:val="00A932B9"/>
    <w:rsid w:val="00AA3C7B"/>
    <w:rsid w:val="00AE4CC6"/>
    <w:rsid w:val="00B01482"/>
    <w:rsid w:val="00B21002"/>
    <w:rsid w:val="00B3248E"/>
    <w:rsid w:val="00B46115"/>
    <w:rsid w:val="00B5106F"/>
    <w:rsid w:val="00B720B9"/>
    <w:rsid w:val="00B95A0E"/>
    <w:rsid w:val="00B95C60"/>
    <w:rsid w:val="00B969C0"/>
    <w:rsid w:val="00BA62BE"/>
    <w:rsid w:val="00BC3066"/>
    <w:rsid w:val="00BD5220"/>
    <w:rsid w:val="00C004B8"/>
    <w:rsid w:val="00C05D62"/>
    <w:rsid w:val="00C826A3"/>
    <w:rsid w:val="00CA2EBF"/>
    <w:rsid w:val="00CB188D"/>
    <w:rsid w:val="00CE2365"/>
    <w:rsid w:val="00CE67FF"/>
    <w:rsid w:val="00CF0223"/>
    <w:rsid w:val="00D17B01"/>
    <w:rsid w:val="00DD4D80"/>
    <w:rsid w:val="00DE763A"/>
    <w:rsid w:val="00E135B6"/>
    <w:rsid w:val="00E15C7F"/>
    <w:rsid w:val="00E2342A"/>
    <w:rsid w:val="00E24F84"/>
    <w:rsid w:val="00E403A0"/>
    <w:rsid w:val="00E52279"/>
    <w:rsid w:val="00E601BA"/>
    <w:rsid w:val="00E772D7"/>
    <w:rsid w:val="00EE5F9F"/>
    <w:rsid w:val="00EF0A7C"/>
    <w:rsid w:val="00EF65F8"/>
    <w:rsid w:val="00F005A1"/>
    <w:rsid w:val="00F23383"/>
    <w:rsid w:val="00F23CAE"/>
    <w:rsid w:val="00F25DB7"/>
    <w:rsid w:val="00F260CB"/>
    <w:rsid w:val="00F27815"/>
    <w:rsid w:val="00F341FD"/>
    <w:rsid w:val="00F5790C"/>
    <w:rsid w:val="00F7374C"/>
    <w:rsid w:val="00F95955"/>
    <w:rsid w:val="00FB0EC1"/>
    <w:rsid w:val="00FC0EF2"/>
    <w:rsid w:val="00FE52E7"/>
    <w:rsid w:val="00F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A2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5DB7"/>
    <w:pPr>
      <w:numPr>
        <w:numId w:val="14"/>
      </w:numPr>
    </w:pPr>
  </w:style>
  <w:style w:type="paragraph" w:styleId="BalloonText">
    <w:name w:val="Balloon Text"/>
    <w:basedOn w:val="Normal"/>
    <w:link w:val="BalloonTextChar"/>
    <w:uiPriority w:val="99"/>
    <w:semiHidden/>
    <w:rsid w:val="008C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57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E3C2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5E3C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E3C28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5E3C2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1CCC"/>
    <w:pPr>
      <w:spacing w:line="276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E5F9F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5F5C72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F0A7C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940D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0DCC"/>
    <w:rPr>
      <w:rFonts w:cs="Calibri"/>
    </w:rPr>
  </w:style>
  <w:style w:type="character" w:styleId="PageNumber">
    <w:name w:val="page number"/>
    <w:basedOn w:val="DefaultParagraphFont"/>
    <w:uiPriority w:val="99"/>
    <w:semiHidden/>
    <w:unhideWhenUsed/>
    <w:rsid w:val="00940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A1A09830AAE478EA204D866A31047" ma:contentTypeVersion="0" ma:contentTypeDescription="Create a new document." ma:contentTypeScope="" ma:versionID="1a08bde9db4f003db5b5a7c4fde6c23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41141-162A-4441-8A8E-248C5DD9F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BF1A41F-B7D5-47F8-AC09-EBD8F976C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93335B-C34C-4F6C-99C6-ABA6E57EFAE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7BD6299-8244-413A-B046-23481A597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Exercise #1</vt:lpstr>
    </vt:vector>
  </TitlesOfParts>
  <Company>drintl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Work Order</dc:title>
  <dc:creator>Tony</dc:creator>
  <cp:lastModifiedBy>Alice Gaston</cp:lastModifiedBy>
  <cp:revision>4</cp:revision>
  <dcterms:created xsi:type="dcterms:W3CDTF">2012-02-03T13:51:00Z</dcterms:created>
  <dcterms:modified xsi:type="dcterms:W3CDTF">2012-08-03T15:20:00Z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0x010100624A1A09830AAE478EA204D866A31047</vt:lpwstr>
  </property>
</Properties>
</file>