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94" w:rsidRDefault="00B27C94" w:rsidP="00B4663F">
      <w:pPr>
        <w:jc w:val="center"/>
      </w:pPr>
      <w:r>
        <w:t>ASHRAE 62.1 MVR Calculation Worksheet</w:t>
      </w:r>
    </w:p>
    <w:p w:rsidR="00B27C94" w:rsidRDefault="00B27C94" w:rsidP="00B4663F">
      <w:pPr>
        <w:tabs>
          <w:tab w:val="left" w:pos="-720"/>
        </w:tabs>
        <w:ind w:right="-720"/>
      </w:pPr>
    </w:p>
    <w:tbl>
      <w:tblPr>
        <w:tblStyle w:val="TableGrid"/>
        <w:tblW w:w="99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283"/>
        <w:gridCol w:w="3574"/>
        <w:gridCol w:w="550"/>
        <w:gridCol w:w="1833"/>
        <w:gridCol w:w="1008"/>
        <w:gridCol w:w="1375"/>
        <w:gridCol w:w="367"/>
      </w:tblGrid>
      <w:tr w:rsidR="00B27C94" w:rsidRPr="009167BC" w:rsidTr="002954AE">
        <w:trPr>
          <w:trHeight w:val="317"/>
        </w:trPr>
        <w:tc>
          <w:tcPr>
            <w:tcW w:w="8248" w:type="dxa"/>
            <w:gridSpan w:val="5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 w:rsidRPr="009167BC">
              <w:rPr>
                <w:rFonts w:ascii="Arial" w:hAnsi="Arial"/>
                <w:sz w:val="20"/>
              </w:rPr>
              <w:t>Select the appropriate n-factor based on climate zone map and table</w:t>
            </w:r>
            <w:r w:rsidR="002954AE">
              <w:rPr>
                <w:rFonts w:ascii="Arial" w:hAnsi="Arial"/>
                <w:sz w:val="20"/>
              </w:rPr>
              <w:t xml:space="preserve"> (see below</w:t>
            </w:r>
            <w:r w:rsidR="00B4663F">
              <w:rPr>
                <w:rFonts w:ascii="Arial" w:hAnsi="Arial"/>
                <w:sz w:val="20"/>
              </w:rPr>
              <w:t>)</w:t>
            </w:r>
            <w:r w:rsidRPr="009167BC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</w:tr>
      <w:tr w:rsidR="00B27C94" w:rsidRPr="009167BC" w:rsidTr="002954AE">
        <w:trPr>
          <w:trHeight w:val="317"/>
        </w:trPr>
        <w:tc>
          <w:tcPr>
            <w:tcW w:w="8248" w:type="dxa"/>
            <w:gridSpan w:val="5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 w:rsidRPr="009167BC">
              <w:rPr>
                <w:rFonts w:ascii="Arial" w:hAnsi="Arial"/>
                <w:sz w:val="20"/>
              </w:rPr>
              <w:t>Enter blower door reading:</w:t>
            </w: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</w:tr>
      <w:tr w:rsidR="00B27C94" w:rsidRPr="009167BC" w:rsidTr="002954AE">
        <w:trPr>
          <w:trHeight w:val="317"/>
        </w:trPr>
        <w:tc>
          <w:tcPr>
            <w:tcW w:w="8248" w:type="dxa"/>
            <w:gridSpan w:val="5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  <w:r w:rsidR="00B27C94" w:rsidRPr="009167BC">
              <w:rPr>
                <w:rFonts w:ascii="Arial" w:hAnsi="Arial"/>
                <w:sz w:val="20"/>
              </w:rPr>
              <w:t>Divide blower door reading by n-factor to get CFM natural:</w:t>
            </w: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 w:rsidRPr="009167BC">
              <w:rPr>
                <w:rFonts w:ascii="Arial" w:hAnsi="Arial"/>
                <w:sz w:val="20"/>
              </w:rPr>
              <w:t>1</w:t>
            </w:r>
          </w:p>
        </w:tc>
      </w:tr>
      <w:tr w:rsidR="00B27C94" w:rsidRPr="009167BC" w:rsidTr="002954AE">
        <w:trPr>
          <w:trHeight w:val="317"/>
        </w:trPr>
        <w:tc>
          <w:tcPr>
            <w:tcW w:w="4857" w:type="dxa"/>
            <w:gridSpan w:val="2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  <w:r w:rsidR="00B27C94" w:rsidRPr="009167BC">
              <w:rPr>
                <w:rFonts w:ascii="Arial" w:hAnsi="Arial"/>
                <w:sz w:val="20"/>
              </w:rPr>
              <w:t>Calculate:</w:t>
            </w:r>
          </w:p>
        </w:tc>
        <w:tc>
          <w:tcPr>
            <w:tcW w:w="550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</w:tr>
      <w:tr w:rsidR="00B27C94" w:rsidRPr="009167BC" w:rsidTr="002954AE">
        <w:trPr>
          <w:trHeight w:val="317"/>
        </w:trPr>
        <w:tc>
          <w:tcPr>
            <w:tcW w:w="1283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 w:rsidRPr="009167BC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3574" w:type="dxa"/>
            <w:vAlign w:val="center"/>
          </w:tcPr>
          <w:p w:rsidR="00B27C94" w:rsidRPr="009167BC" w:rsidRDefault="002954AE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#Occupants * 15 CFM</w:t>
            </w:r>
            <w:r>
              <w:rPr>
                <w:rStyle w:val="FootnoteReference"/>
                <w:rFonts w:ascii="Arial" w:hAnsi="Arial"/>
                <w:sz w:val="20"/>
              </w:rPr>
              <w:footnoteReference w:id="1"/>
            </w:r>
            <w:r w:rsidR="00B27C94" w:rsidRPr="009167BC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50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People</w:t>
            </w:r>
          </w:p>
        </w:tc>
        <w:tc>
          <w:tcPr>
            <w:tcW w:w="1008" w:type="dxa"/>
            <w:vAlign w:val="center"/>
          </w:tcPr>
          <w:p w:rsidR="00B27C94" w:rsidRPr="009167BC" w:rsidRDefault="00B4663F" w:rsidP="00B4663F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="009167BC">
              <w:rPr>
                <w:rFonts w:ascii="Arial" w:hAnsi="Arial"/>
                <w:sz w:val="20"/>
              </w:rPr>
              <w:t>* 15 =</w:t>
            </w: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2a</w:t>
            </w:r>
          </w:p>
        </w:tc>
      </w:tr>
      <w:tr w:rsidR="00B27C94" w:rsidRPr="009167BC" w:rsidTr="002954AE">
        <w:trPr>
          <w:trHeight w:val="317"/>
        </w:trPr>
        <w:tc>
          <w:tcPr>
            <w:tcW w:w="1283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 w:rsidRPr="009167BC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3574" w:type="dxa"/>
            <w:vAlign w:val="center"/>
          </w:tcPr>
          <w:p w:rsidR="00B27C94" w:rsidRPr="009167BC" w:rsidRDefault="002954AE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(Bedrooms + 1) * 15 CFM:</w:t>
            </w:r>
          </w:p>
        </w:tc>
        <w:tc>
          <w:tcPr>
            <w:tcW w:w="550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# Bedrooms + 1</w:t>
            </w:r>
          </w:p>
        </w:tc>
        <w:tc>
          <w:tcPr>
            <w:tcW w:w="1008" w:type="dxa"/>
            <w:vAlign w:val="center"/>
          </w:tcPr>
          <w:p w:rsidR="00B27C94" w:rsidRPr="009167BC" w:rsidRDefault="00B4663F" w:rsidP="00B4663F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="009167BC">
              <w:rPr>
                <w:rFonts w:ascii="Arial" w:hAnsi="Arial"/>
                <w:sz w:val="20"/>
              </w:rPr>
              <w:t>* 15 =</w:t>
            </w: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2b</w:t>
            </w:r>
          </w:p>
        </w:tc>
      </w:tr>
      <w:tr w:rsidR="00B27C94" w:rsidRPr="009167BC" w:rsidTr="002954AE">
        <w:trPr>
          <w:trHeight w:val="317"/>
        </w:trPr>
        <w:tc>
          <w:tcPr>
            <w:tcW w:w="1283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 w:rsidRPr="009167BC">
              <w:rPr>
                <w:rFonts w:ascii="Arial" w:hAnsi="Arial"/>
                <w:sz w:val="20"/>
              </w:rPr>
              <w:t>c.</w:t>
            </w:r>
          </w:p>
        </w:tc>
        <w:tc>
          <w:tcPr>
            <w:tcW w:w="3574" w:type="dxa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((Volume * .35)/60))</w:t>
            </w:r>
            <w:r w:rsidR="002954A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50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Volume of House</w:t>
            </w:r>
          </w:p>
        </w:tc>
        <w:tc>
          <w:tcPr>
            <w:tcW w:w="1008" w:type="dxa"/>
            <w:vAlign w:val="center"/>
          </w:tcPr>
          <w:p w:rsidR="00B27C94" w:rsidRPr="009167BC" w:rsidRDefault="009167BC" w:rsidP="00B4663F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 .35/60 =</w:t>
            </w: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2c</w:t>
            </w:r>
          </w:p>
        </w:tc>
      </w:tr>
      <w:tr w:rsidR="00B27C94" w:rsidRPr="009167BC" w:rsidTr="002954AE">
        <w:trPr>
          <w:trHeight w:val="317"/>
        </w:trPr>
        <w:tc>
          <w:tcPr>
            <w:tcW w:w="1283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574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550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</w:tr>
      <w:tr w:rsidR="009167BC" w:rsidRPr="009167BC" w:rsidTr="002954AE">
        <w:trPr>
          <w:trHeight w:val="317"/>
        </w:trPr>
        <w:tc>
          <w:tcPr>
            <w:tcW w:w="9990" w:type="dxa"/>
            <w:gridSpan w:val="7"/>
            <w:vAlign w:val="center"/>
          </w:tcPr>
          <w:p w:rsid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the result of #1 is greater than </w:t>
            </w:r>
            <w:r w:rsidR="002954AE">
              <w:rPr>
                <w:rFonts w:ascii="Arial" w:hAnsi="Arial"/>
                <w:sz w:val="20"/>
              </w:rPr>
              <w:t xml:space="preserve">the highest of </w:t>
            </w:r>
            <w:r>
              <w:rPr>
                <w:rFonts w:ascii="Arial" w:hAnsi="Arial"/>
                <w:sz w:val="20"/>
              </w:rPr>
              <w:t>2a, 2b, and 2c,</w:t>
            </w:r>
            <w:r w:rsidR="002954AE">
              <w:rPr>
                <w:rFonts w:ascii="Arial" w:hAnsi="Arial"/>
                <w:sz w:val="20"/>
              </w:rPr>
              <w:t xml:space="preserve"> STOP. N</w:t>
            </w:r>
            <w:r>
              <w:rPr>
                <w:rFonts w:ascii="Arial" w:hAnsi="Arial"/>
                <w:sz w:val="20"/>
              </w:rPr>
              <w:t>o additional ventilation is needed.</w:t>
            </w:r>
          </w:p>
          <w:p w:rsidR="009167BC" w:rsidRPr="009167BC" w:rsidRDefault="002954AE" w:rsidP="009167BC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#1 is not greater</w:t>
            </w:r>
            <w:r w:rsidR="009167BC">
              <w:rPr>
                <w:rFonts w:ascii="Arial" w:hAnsi="Arial"/>
                <w:sz w:val="20"/>
              </w:rPr>
              <w:t xml:space="preserve"> than the highest of 2a, 2b, or 2c, </w:t>
            </w:r>
            <w:r>
              <w:rPr>
                <w:rFonts w:ascii="Arial" w:hAnsi="Arial"/>
                <w:sz w:val="20"/>
              </w:rPr>
              <w:t>go to step 3</w:t>
            </w:r>
            <w:r w:rsidR="009167BC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9167BC" w:rsidRPr="009167BC" w:rsidTr="002954AE">
        <w:trPr>
          <w:trHeight w:val="317"/>
        </w:trPr>
        <w:tc>
          <w:tcPr>
            <w:tcW w:w="8248" w:type="dxa"/>
            <w:gridSpan w:val="5"/>
            <w:vAlign w:val="center"/>
          </w:tcPr>
          <w:p w:rsidR="009167BC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Enter the highest of 2a, 2b and 2c.</w:t>
            </w:r>
          </w:p>
        </w:tc>
        <w:tc>
          <w:tcPr>
            <w:tcW w:w="1375" w:type="dxa"/>
            <w:vAlign w:val="center"/>
          </w:tcPr>
          <w:p w:rsidR="009167BC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9167BC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9167BC" w:rsidRPr="009167BC" w:rsidTr="002954AE">
        <w:trPr>
          <w:trHeight w:val="317"/>
        </w:trPr>
        <w:tc>
          <w:tcPr>
            <w:tcW w:w="8248" w:type="dxa"/>
            <w:gridSpan w:val="5"/>
            <w:vAlign w:val="center"/>
          </w:tcPr>
          <w:p w:rsidR="009167BC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Subtract #1 from #3</w:t>
            </w:r>
            <w:r w:rsidR="002954AE">
              <w:rPr>
                <w:rFonts w:ascii="Arial" w:hAnsi="Arial"/>
                <w:sz w:val="20"/>
              </w:rPr>
              <w:t xml:space="preserve"> to get the MVR</w:t>
            </w:r>
            <w:r>
              <w:rPr>
                <w:rFonts w:ascii="Arial" w:hAnsi="Arial"/>
                <w:sz w:val="20"/>
              </w:rPr>
              <w:t>. This must be made up with mechanical ventilation.</w:t>
            </w:r>
          </w:p>
        </w:tc>
        <w:tc>
          <w:tcPr>
            <w:tcW w:w="1375" w:type="dxa"/>
            <w:vAlign w:val="center"/>
          </w:tcPr>
          <w:p w:rsidR="009167BC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9167BC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9167BC" w:rsidRPr="009167BC" w:rsidTr="002954AE">
        <w:trPr>
          <w:trHeight w:val="317"/>
        </w:trPr>
        <w:tc>
          <w:tcPr>
            <w:tcW w:w="8248" w:type="dxa"/>
            <w:gridSpan w:val="5"/>
            <w:vAlign w:val="center"/>
          </w:tcPr>
          <w:p w:rsidR="009167BC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5. Enter existing mechanical exhaust </w:t>
            </w:r>
            <w:r w:rsidR="002954AE">
              <w:rPr>
                <w:rFonts w:ascii="Arial" w:hAnsi="Arial"/>
                <w:sz w:val="20"/>
              </w:rPr>
              <w:t xml:space="preserve">ventilation </w:t>
            </w:r>
            <w:r>
              <w:rPr>
                <w:rFonts w:ascii="Arial" w:hAnsi="Arial"/>
                <w:sz w:val="20"/>
              </w:rPr>
              <w:t>(Operable only):</w:t>
            </w:r>
          </w:p>
        </w:tc>
        <w:tc>
          <w:tcPr>
            <w:tcW w:w="1375" w:type="dxa"/>
            <w:vAlign w:val="center"/>
          </w:tcPr>
          <w:p w:rsidR="009167BC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9167BC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</w:tr>
      <w:tr w:rsidR="00B27C94" w:rsidRPr="009167BC" w:rsidTr="002954AE">
        <w:trPr>
          <w:trHeight w:val="317"/>
        </w:trPr>
        <w:tc>
          <w:tcPr>
            <w:tcW w:w="1283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574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550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Bathroom</w:t>
            </w:r>
          </w:p>
        </w:tc>
        <w:tc>
          <w:tcPr>
            <w:tcW w:w="1008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</w:tr>
      <w:tr w:rsidR="00B27C94" w:rsidRPr="009167BC" w:rsidTr="002954AE">
        <w:trPr>
          <w:trHeight w:val="317"/>
        </w:trPr>
        <w:tc>
          <w:tcPr>
            <w:tcW w:w="1283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574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550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Kitchen</w:t>
            </w:r>
          </w:p>
        </w:tc>
        <w:tc>
          <w:tcPr>
            <w:tcW w:w="1008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</w:tr>
      <w:tr w:rsidR="00B27C94" w:rsidRPr="009167BC" w:rsidTr="002954AE">
        <w:trPr>
          <w:trHeight w:val="317"/>
        </w:trPr>
        <w:tc>
          <w:tcPr>
            <w:tcW w:w="1283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574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550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B27C94" w:rsidRPr="009167BC" w:rsidRDefault="002954AE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1008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</w:tr>
      <w:tr w:rsidR="00B27C94" w:rsidRPr="009167BC" w:rsidTr="002954AE">
        <w:trPr>
          <w:trHeight w:val="317"/>
        </w:trPr>
        <w:tc>
          <w:tcPr>
            <w:tcW w:w="1283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574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550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833" w:type="dxa"/>
            <w:vAlign w:val="center"/>
          </w:tcPr>
          <w:p w:rsidR="00B27C94" w:rsidRPr="009167BC" w:rsidRDefault="009167BC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1008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B27C94" w:rsidRPr="009167BC" w:rsidRDefault="00B27C94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</w:tr>
      <w:tr w:rsidR="002954AE" w:rsidRPr="009167BC" w:rsidTr="002954AE">
        <w:trPr>
          <w:trHeight w:val="317"/>
        </w:trPr>
        <w:tc>
          <w:tcPr>
            <w:tcW w:w="1283" w:type="dxa"/>
            <w:vAlign w:val="center"/>
          </w:tcPr>
          <w:p w:rsidR="002954AE" w:rsidRPr="009167BC" w:rsidRDefault="002954AE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6965" w:type="dxa"/>
            <w:gridSpan w:val="4"/>
            <w:vAlign w:val="center"/>
          </w:tcPr>
          <w:p w:rsidR="002954AE" w:rsidRPr="009167BC" w:rsidRDefault="002954AE" w:rsidP="002954AE">
            <w:pPr>
              <w:tabs>
                <w:tab w:val="left" w:pos="-720"/>
              </w:tabs>
              <w:ind w:right="-7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Total existing mechanical exhaust ventilation:</w:t>
            </w:r>
          </w:p>
        </w:tc>
        <w:tc>
          <w:tcPr>
            <w:tcW w:w="1375" w:type="dxa"/>
            <w:vAlign w:val="center"/>
          </w:tcPr>
          <w:p w:rsidR="002954AE" w:rsidRPr="009167BC" w:rsidRDefault="002954AE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center"/>
          </w:tcPr>
          <w:p w:rsidR="002954AE" w:rsidRPr="009167BC" w:rsidRDefault="002954AE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</w:tr>
      <w:tr w:rsidR="00B4663F" w:rsidRPr="009167BC" w:rsidTr="002954AE">
        <w:trPr>
          <w:trHeight w:val="317"/>
        </w:trPr>
        <w:tc>
          <w:tcPr>
            <w:tcW w:w="9990" w:type="dxa"/>
            <w:gridSpan w:val="7"/>
            <w:vAlign w:val="center"/>
          </w:tcPr>
          <w:p w:rsidR="00B4663F" w:rsidRPr="009167BC" w:rsidRDefault="00B4663F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</w:t>
            </w:r>
            <w:r w:rsidR="002954AE">
              <w:rPr>
                <w:rFonts w:ascii="Arial" w:hAnsi="Arial"/>
                <w:sz w:val="20"/>
              </w:rPr>
              <w:t>#5 is less than #4, add</w:t>
            </w:r>
            <w:r>
              <w:rPr>
                <w:rFonts w:ascii="Arial" w:hAnsi="Arial"/>
                <w:sz w:val="20"/>
              </w:rPr>
              <w:t xml:space="preserve"> mechanical </w:t>
            </w:r>
            <w:r w:rsidR="002954AE">
              <w:rPr>
                <w:rFonts w:ascii="Arial" w:hAnsi="Arial"/>
                <w:sz w:val="20"/>
              </w:rPr>
              <w:t>exhaust ventilation equal to the difference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B4663F" w:rsidRPr="009167BC" w:rsidTr="002954AE">
        <w:trPr>
          <w:trHeight w:val="317"/>
        </w:trPr>
        <w:tc>
          <w:tcPr>
            <w:tcW w:w="9990" w:type="dxa"/>
            <w:gridSpan w:val="7"/>
            <w:vAlign w:val="center"/>
          </w:tcPr>
          <w:p w:rsidR="00B4663F" w:rsidRPr="009167BC" w:rsidRDefault="002954AE" w:rsidP="00B27C94">
            <w:pPr>
              <w:tabs>
                <w:tab w:val="left" w:pos="-720"/>
              </w:tabs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#5 is GREATER than</w:t>
            </w:r>
            <w:r w:rsidR="00B4663F">
              <w:rPr>
                <w:rFonts w:ascii="Arial" w:hAnsi="Arial"/>
                <w:sz w:val="20"/>
              </w:rPr>
              <w:t xml:space="preserve"> #4, add passive intake vents to balance existing exhaust.</w:t>
            </w:r>
          </w:p>
        </w:tc>
      </w:tr>
    </w:tbl>
    <w:p w:rsidR="002954AE" w:rsidRDefault="002954AE" w:rsidP="00B27C94">
      <w:pPr>
        <w:tabs>
          <w:tab w:val="left" w:pos="-720"/>
        </w:tabs>
        <w:ind w:left="-720" w:right="-720"/>
      </w:pPr>
      <w:r>
        <w:t xml:space="preserve">    </w:t>
      </w:r>
    </w:p>
    <w:tbl>
      <w:tblPr>
        <w:tblpPr w:leftFromText="180" w:rightFromText="180" w:vertAnchor="page" w:horzAnchor="page" w:tblpX="6265" w:tblpY="8641"/>
        <w:tblW w:w="54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6"/>
        <w:gridCol w:w="1519"/>
        <w:gridCol w:w="726"/>
        <w:gridCol w:w="704"/>
        <w:gridCol w:w="673"/>
        <w:gridCol w:w="756"/>
      </w:tblGrid>
      <w:tr w:rsidR="002954AE" w:rsidRPr="00B27C94" w:rsidTr="002954AE">
        <w:trPr>
          <w:trHeight w:val="125"/>
        </w:trPr>
        <w:tc>
          <w:tcPr>
            <w:tcW w:w="54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E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2954AE">
              <w:rPr>
                <w:rFonts w:ascii="Arial" w:hAnsi="Arial"/>
                <w:b/>
                <w:bCs/>
                <w:sz w:val="16"/>
              </w:rPr>
              <w:t>N Factor</w:t>
            </w:r>
          </w:p>
        </w:tc>
      </w:tr>
      <w:tr w:rsidR="002954AE" w:rsidRPr="00B27C94" w:rsidTr="002954AE">
        <w:trPr>
          <w:trHeight w:val="376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E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2954AE">
              <w:rPr>
                <w:rFonts w:ascii="Arial" w:hAnsi="Arial"/>
                <w:b/>
                <w:bCs/>
                <w:sz w:val="16"/>
              </w:rPr>
              <w:t>Climate Zone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E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2954AE">
              <w:rPr>
                <w:rFonts w:ascii="Arial" w:hAnsi="Arial"/>
                <w:b/>
                <w:bCs/>
                <w:sz w:val="16"/>
              </w:rPr>
              <w:t># of Stories &gt;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E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2954AE">
              <w:rPr>
                <w:rFonts w:ascii="Arial" w:hAnsi="Arial"/>
                <w:b/>
                <w:bCs/>
                <w:sz w:val="16"/>
              </w:rPr>
              <w:t>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E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2954AE">
              <w:rPr>
                <w:rFonts w:ascii="Arial" w:hAnsi="Arial"/>
                <w:b/>
                <w:bCs/>
                <w:sz w:val="16"/>
              </w:rPr>
              <w:t>1.5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E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2954AE">
              <w:rPr>
                <w:rFonts w:ascii="Arial" w:hAnsi="Arial"/>
                <w:b/>
                <w:bCs/>
                <w:sz w:val="16"/>
              </w:rPr>
              <w:t>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E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2954AE">
              <w:rPr>
                <w:rFonts w:ascii="Arial" w:hAnsi="Arial"/>
                <w:b/>
                <w:bCs/>
                <w:sz w:val="16"/>
              </w:rPr>
              <w:t>3</w:t>
            </w:r>
          </w:p>
        </w:tc>
      </w:tr>
      <w:tr w:rsidR="002954AE" w:rsidRPr="00B27C94" w:rsidTr="002954AE">
        <w:trPr>
          <w:trHeight w:val="114"/>
        </w:trPr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sz w:val="28"/>
              </w:rPr>
            </w:pPr>
            <w:r w:rsidRPr="002954AE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Well-shielded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18.6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16.7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14.9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13.0</w:t>
            </w:r>
          </w:p>
        </w:tc>
      </w:tr>
      <w:tr w:rsidR="002954AE" w:rsidRPr="00B27C94" w:rsidTr="002954AE">
        <w:trPr>
          <w:trHeight w:val="119"/>
        </w:trPr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Normal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15.5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14.0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12.4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10.9</w:t>
            </w:r>
          </w:p>
        </w:tc>
      </w:tr>
      <w:tr w:rsidR="002954AE" w:rsidRPr="00B27C94" w:rsidTr="002954AE">
        <w:trPr>
          <w:trHeight w:val="122"/>
        </w:trPr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Exposed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14.0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12.6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11.2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9.8</w:t>
            </w:r>
          </w:p>
        </w:tc>
      </w:tr>
      <w:tr w:rsidR="002954AE" w:rsidRPr="00B27C94" w:rsidTr="002954AE">
        <w:trPr>
          <w:trHeight w:val="126"/>
        </w:trPr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sz w:val="28"/>
              </w:rPr>
            </w:pPr>
            <w:r w:rsidRPr="002954AE"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Well-shielded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22.2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20.0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17.8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15.5</w:t>
            </w:r>
          </w:p>
        </w:tc>
      </w:tr>
      <w:tr w:rsidR="002954AE" w:rsidRPr="00B27C94" w:rsidTr="002954AE">
        <w:trPr>
          <w:trHeight w:val="122"/>
        </w:trPr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Normal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18.5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16.7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14.8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13.0</w:t>
            </w:r>
          </w:p>
        </w:tc>
      </w:tr>
      <w:tr w:rsidR="002954AE" w:rsidRPr="00B27C94" w:rsidTr="002954AE">
        <w:trPr>
          <w:trHeight w:val="119"/>
        </w:trPr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Exposed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16.7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15.0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13.3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11.7</w:t>
            </w:r>
          </w:p>
        </w:tc>
      </w:tr>
      <w:tr w:rsidR="002954AE" w:rsidRPr="00B27C94" w:rsidTr="002954AE">
        <w:trPr>
          <w:trHeight w:val="122"/>
        </w:trPr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sz w:val="28"/>
              </w:rPr>
            </w:pPr>
            <w:r w:rsidRPr="002954AE"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Well-shielded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25.8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23.2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20.6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18.1</w:t>
            </w:r>
          </w:p>
        </w:tc>
      </w:tr>
      <w:tr w:rsidR="002954AE" w:rsidRPr="00B27C94" w:rsidTr="002954AE">
        <w:trPr>
          <w:trHeight w:val="126"/>
        </w:trPr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Normal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21.5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19.4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17.2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15.1</w:t>
            </w:r>
          </w:p>
        </w:tc>
      </w:tr>
      <w:tr w:rsidR="002954AE" w:rsidRPr="00B27C94" w:rsidTr="002954AE">
        <w:trPr>
          <w:trHeight w:val="122"/>
        </w:trPr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Exposed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19.4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17.4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15.5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13.5</w:t>
            </w:r>
          </w:p>
        </w:tc>
      </w:tr>
      <w:tr w:rsidR="002954AE" w:rsidRPr="00B27C94" w:rsidTr="002954AE">
        <w:trPr>
          <w:trHeight w:val="119"/>
        </w:trPr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jc w:val="center"/>
              <w:rPr>
                <w:rFonts w:ascii="Arial" w:hAnsi="Arial"/>
                <w:sz w:val="28"/>
              </w:rPr>
            </w:pPr>
            <w:r w:rsidRPr="002954AE"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Well-shielded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29.4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26.5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23.5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20.6</w:t>
            </w:r>
          </w:p>
        </w:tc>
      </w:tr>
      <w:tr w:rsidR="002954AE" w:rsidRPr="00B27C94" w:rsidTr="002954AE">
        <w:trPr>
          <w:trHeight w:val="122"/>
        </w:trPr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Normal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24.5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22.1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19.6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17.2</w:t>
            </w:r>
          </w:p>
        </w:tc>
      </w:tr>
      <w:tr w:rsidR="002954AE" w:rsidRPr="00B27C94" w:rsidTr="002954AE">
        <w:trPr>
          <w:trHeight w:val="125"/>
        </w:trPr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Exposed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22.1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19.8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17.6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4AE" w:rsidRPr="002954AE" w:rsidRDefault="002954AE" w:rsidP="002954AE">
            <w:pPr>
              <w:rPr>
                <w:rFonts w:ascii="Arial" w:hAnsi="Arial"/>
                <w:sz w:val="16"/>
              </w:rPr>
            </w:pPr>
            <w:r w:rsidRPr="002954AE">
              <w:rPr>
                <w:rFonts w:ascii="Arial" w:hAnsi="Arial"/>
                <w:sz w:val="16"/>
              </w:rPr>
              <w:t>15.4</w:t>
            </w:r>
          </w:p>
        </w:tc>
      </w:tr>
    </w:tbl>
    <w:p w:rsidR="00B4663F" w:rsidRDefault="00B4663F" w:rsidP="00B27C94">
      <w:pPr>
        <w:tabs>
          <w:tab w:val="left" w:pos="-720"/>
        </w:tabs>
        <w:ind w:left="-720" w:right="-720"/>
      </w:pPr>
    </w:p>
    <w:p w:rsidR="00B27C94" w:rsidRDefault="002954AE" w:rsidP="002954AE">
      <w:pPr>
        <w:tabs>
          <w:tab w:val="left" w:pos="-720"/>
        </w:tabs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184150</wp:posOffset>
            </wp:positionV>
            <wp:extent cx="3352800" cy="2768600"/>
            <wp:effectExtent l="19050" t="0" r="0" b="0"/>
            <wp:wrapSquare wrapText="bothSides"/>
            <wp:docPr id="1" name="" descr="Map of the United States by Climate Z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7C94" w:rsidSect="00B27C9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E5" w:rsidRDefault="00E119E5" w:rsidP="00E82689">
      <w:r>
        <w:separator/>
      </w:r>
    </w:p>
  </w:endnote>
  <w:endnote w:type="continuationSeparator" w:id="0">
    <w:p w:rsidR="00E119E5" w:rsidRDefault="00E119E5" w:rsidP="00E8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E5" w:rsidRDefault="00E119E5" w:rsidP="00E82689">
      <w:r>
        <w:separator/>
      </w:r>
    </w:p>
  </w:footnote>
  <w:footnote w:type="continuationSeparator" w:id="0">
    <w:p w:rsidR="00E119E5" w:rsidRDefault="00E119E5" w:rsidP="00E82689">
      <w:r>
        <w:continuationSeparator/>
      </w:r>
    </w:p>
  </w:footnote>
  <w:footnote w:id="1">
    <w:p w:rsidR="002954AE" w:rsidRDefault="002954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Minimum of 75 CFM answer.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3241"/>
    <w:multiLevelType w:val="hybridMultilevel"/>
    <w:tmpl w:val="5C360F92"/>
    <w:lvl w:ilvl="0" w:tplc="C420AB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2E56"/>
    <w:multiLevelType w:val="hybridMultilevel"/>
    <w:tmpl w:val="3A44B8B8"/>
    <w:lvl w:ilvl="0" w:tplc="179637C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27C94"/>
    <w:rsid w:val="0002216B"/>
    <w:rsid w:val="002954AE"/>
    <w:rsid w:val="002F7A94"/>
    <w:rsid w:val="009167BC"/>
    <w:rsid w:val="00AA2F45"/>
    <w:rsid w:val="00B27C94"/>
    <w:rsid w:val="00B4663F"/>
    <w:rsid w:val="00E119E5"/>
    <w:rsid w:val="00E826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Helvetic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D4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9E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5B8"/>
    <w:pPr>
      <w:keepNext/>
      <w:keepLines/>
      <w:spacing w:before="320" w:after="240"/>
      <w:outlineLvl w:val="1"/>
    </w:pPr>
    <w:rPr>
      <w:rFonts w:ascii="Arial" w:eastAsiaTheme="majorEastAsia" w:hAnsi="Arial" w:cstheme="majorBidi"/>
      <w:bCs/>
      <w:sz w:val="36"/>
      <w:szCs w:val="26"/>
    </w:rPr>
  </w:style>
  <w:style w:type="paragraph" w:styleId="Heading3">
    <w:name w:val="heading 3"/>
    <w:next w:val="Normal"/>
    <w:link w:val="Heading3Char"/>
    <w:rsid w:val="00EA55B8"/>
    <w:pPr>
      <w:spacing w:before="120" w:after="120"/>
      <w:outlineLvl w:val="2"/>
    </w:pPr>
    <w:rPr>
      <w:rFonts w:ascii="Arial" w:eastAsia="ヒラギノ角ゴ Pro W3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40DD4"/>
    <w:pPr>
      <w:spacing w:before="720" w:after="540"/>
      <w:jc w:val="center"/>
      <w:outlineLvl w:val="0"/>
    </w:pPr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0DD4"/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C69E2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5B8"/>
    <w:rPr>
      <w:rFonts w:ascii="Arial" w:eastAsiaTheme="majorEastAsia" w:hAnsi="Arial" w:cstheme="majorBidi"/>
      <w:bCs/>
      <w:sz w:val="36"/>
      <w:szCs w:val="26"/>
    </w:rPr>
  </w:style>
  <w:style w:type="paragraph" w:styleId="ListParagraph">
    <w:name w:val="List Paragraph"/>
    <w:basedOn w:val="Normal"/>
    <w:uiPriority w:val="34"/>
    <w:qFormat/>
    <w:rsid w:val="008C69E2"/>
    <w:pPr>
      <w:numPr>
        <w:numId w:val="1"/>
      </w:numPr>
      <w:contextualSpacing/>
    </w:pPr>
  </w:style>
  <w:style w:type="paragraph" w:customStyle="1" w:styleId="List1Paragraph">
    <w:name w:val="List 1 Paragraph"/>
    <w:basedOn w:val="ListParagraph"/>
    <w:qFormat/>
    <w:rsid w:val="008C69E2"/>
    <w:pPr>
      <w:spacing w:before="240" w:after="240"/>
      <w:ind w:left="0"/>
    </w:pPr>
  </w:style>
  <w:style w:type="paragraph" w:customStyle="1" w:styleId="Body">
    <w:name w:val="Body"/>
    <w:rsid w:val="008C69E2"/>
    <w:pPr>
      <w:spacing w:before="120" w:after="12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keyterminology">
    <w:name w:val="key terminology"/>
    <w:basedOn w:val="Normal"/>
    <w:qFormat/>
    <w:rsid w:val="00204514"/>
    <w:rPr>
      <w:b/>
      <w:bCs/>
      <w:i/>
      <w:iCs/>
    </w:rPr>
  </w:style>
  <w:style w:type="paragraph" w:customStyle="1" w:styleId="subtext">
    <w:name w:val="subtext"/>
    <w:basedOn w:val="Normal"/>
    <w:qFormat/>
    <w:rsid w:val="00204514"/>
    <w:rPr>
      <w:sz w:val="18"/>
      <w:szCs w:val="16"/>
      <w:vertAlign w:val="subscript"/>
    </w:rPr>
  </w:style>
  <w:style w:type="character" w:customStyle="1" w:styleId="Heading3Char">
    <w:name w:val="Heading 3 Char"/>
    <w:basedOn w:val="DefaultParagraphFont"/>
    <w:link w:val="Heading3"/>
    <w:rsid w:val="00EA55B8"/>
    <w:rPr>
      <w:rFonts w:ascii="Arial" w:eastAsia="ヒラギノ角ゴ Pro W3" w:hAnsi="Arial" w:cstheme="majorBidi"/>
      <w:b/>
      <w:bCs/>
      <w:szCs w:val="26"/>
    </w:rPr>
  </w:style>
  <w:style w:type="paragraph" w:customStyle="1" w:styleId="SlideTitle">
    <w:name w:val="Slide Title"/>
    <w:next w:val="Normal"/>
    <w:autoRedefine/>
    <w:qFormat/>
    <w:rsid w:val="00204514"/>
    <w:pPr>
      <w:spacing w:before="120" w:after="120"/>
    </w:pPr>
    <w:rPr>
      <w:rFonts w:ascii="Arial" w:eastAsiaTheme="majorEastAsia" w:hAnsi="Arial" w:cstheme="majorBidi"/>
      <w:b/>
      <w:bCs/>
      <w:szCs w:val="26"/>
    </w:rPr>
  </w:style>
  <w:style w:type="paragraph" w:customStyle="1" w:styleId="Subheading">
    <w:name w:val="Subheading"/>
    <w:autoRedefine/>
    <w:qFormat/>
    <w:rsid w:val="00EA55B8"/>
    <w:pPr>
      <w:spacing w:before="240" w:after="240"/>
    </w:pPr>
    <w:rPr>
      <w:rFonts w:ascii="Arial" w:eastAsiaTheme="majorEastAsia" w:hAnsi="Arial" w:cstheme="majorBidi"/>
      <w:bCs/>
      <w:sz w:val="36"/>
      <w:szCs w:val="32"/>
    </w:rPr>
  </w:style>
  <w:style w:type="character" w:styleId="Hyperlink">
    <w:name w:val="Hyperlink"/>
    <w:basedOn w:val="DefaultParagraphFont"/>
    <w:rsid w:val="00204514"/>
    <w:rPr>
      <w:rFonts w:ascii="Times New Roman" w:hAnsi="Times New Roman"/>
      <w:color w:val="0000FF" w:themeColor="hyperlink"/>
      <w:u w:val="single"/>
    </w:rPr>
  </w:style>
  <w:style w:type="paragraph" w:customStyle="1" w:styleId="Subsubheading">
    <w:name w:val="Sub sub heading"/>
    <w:qFormat/>
    <w:rsid w:val="00EA55B8"/>
    <w:pPr>
      <w:spacing w:before="120" w:after="120"/>
    </w:pPr>
    <w:rPr>
      <w:rFonts w:ascii="Arial" w:eastAsia="ヒラギノ角ゴ Pro W3" w:hAnsi="Arial" w:cstheme="majorBidi"/>
      <w:b/>
      <w:bCs/>
      <w:szCs w:val="26"/>
    </w:rPr>
  </w:style>
  <w:style w:type="paragraph" w:styleId="NormalWeb">
    <w:name w:val="Normal (Web)"/>
    <w:basedOn w:val="Normal"/>
    <w:uiPriority w:val="99"/>
    <w:rsid w:val="00B27C94"/>
    <w:pPr>
      <w:spacing w:beforeLines="1" w:afterLines="1"/>
    </w:pPr>
    <w:rPr>
      <w:rFonts w:ascii="Times" w:hAnsi="Times"/>
      <w:sz w:val="20"/>
    </w:rPr>
  </w:style>
  <w:style w:type="table" w:styleId="TableGrid">
    <w:name w:val="Table Grid"/>
    <w:basedOn w:val="TableNormal"/>
    <w:uiPriority w:val="59"/>
    <w:rsid w:val="00B27C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54AE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4AE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954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1321</Characters>
  <Application>Microsoft Office Word</Application>
  <DocSecurity>0</DocSecurity>
  <Lines>11</Lines>
  <Paragraphs>3</Paragraphs>
  <ScaleCrop>false</ScaleCrop>
  <Company>SMS Results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Cutchin</dc:creator>
  <cp:keywords/>
  <cp:lastModifiedBy>Raymond Casil</cp:lastModifiedBy>
  <cp:revision>3</cp:revision>
  <dcterms:created xsi:type="dcterms:W3CDTF">2009-10-29T19:50:00Z</dcterms:created>
  <dcterms:modified xsi:type="dcterms:W3CDTF">2010-10-21T16:51:00Z</dcterms:modified>
</cp:coreProperties>
</file>