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99" w:rsidRPr="00A17F5D" w:rsidRDefault="00530F4A" w:rsidP="00F52AE3">
      <w:pPr>
        <w:pStyle w:val="Heading1"/>
        <w:keepNext w:val="0"/>
        <w:keepLines w:val="0"/>
        <w:widowControl w:val="0"/>
        <w:pBdr>
          <w:bottom w:val="none" w:sz="0" w:space="0" w:color="auto"/>
        </w:pBdr>
        <w:tabs>
          <w:tab w:val="left" w:pos="720"/>
        </w:tabs>
        <w:spacing w:before="0" w:after="0"/>
        <w:rPr>
          <w:rFonts w:ascii="Arial Narrow" w:hAnsi="Arial Narrow"/>
          <w:sz w:val="44"/>
          <w:szCs w:val="44"/>
        </w:rPr>
      </w:pPr>
      <w:bookmarkStart w:id="0" w:name="_GoBack"/>
      <w:bookmarkEnd w:id="0"/>
      <w:r>
        <w:rPr>
          <w:rFonts w:ascii="Arial Narrow" w:hAnsi="Arial Narrow"/>
          <w:iCs/>
          <w:noProof/>
          <w:sz w:val="44"/>
          <w:szCs w:val="44"/>
        </w:rPr>
        <w:pict>
          <v:line id="_x0000_s1033" style="position:absolute;z-index:251657728;mso-wrap-edited:f" from="-9.6pt,34.2pt" to="487.2pt,34.2pt" wrapcoords="-65 -2147483648 -65 -2147483648 21632 -2147483648 21632 -2147483648 -65 -2147483648" strokeweight="3pt">
            <v:fill o:detectmouseclick="t"/>
            <v:shadow opacity="22938f" offset="0"/>
            <w10:wrap type="tight"/>
          </v:line>
        </w:pict>
      </w:r>
      <w:r w:rsidR="00B74A84" w:rsidRPr="00A17F5D">
        <w:rPr>
          <w:rFonts w:ascii="Arial Narrow" w:hAnsi="Arial Narrow"/>
          <w:iCs/>
          <w:noProof/>
          <w:sz w:val="44"/>
          <w:szCs w:val="44"/>
        </w:rPr>
        <w:t>Identify</w:t>
      </w:r>
      <w:r w:rsidR="00A17F5D" w:rsidRPr="00A17F5D">
        <w:rPr>
          <w:rFonts w:ascii="Arial Narrow" w:hAnsi="Arial Narrow"/>
          <w:iCs/>
          <w:noProof/>
          <w:sz w:val="44"/>
          <w:szCs w:val="44"/>
        </w:rPr>
        <w:t>ing</w:t>
      </w:r>
      <w:r w:rsidR="00B74A84" w:rsidRPr="00A17F5D">
        <w:rPr>
          <w:rFonts w:ascii="Arial Narrow" w:hAnsi="Arial Narrow"/>
          <w:iCs/>
          <w:noProof/>
          <w:sz w:val="44"/>
          <w:szCs w:val="44"/>
        </w:rPr>
        <w:t xml:space="preserve"> Mechanical Systems</w:t>
      </w:r>
      <w:r w:rsidR="00A17F5D" w:rsidRPr="00A17F5D">
        <w:rPr>
          <w:rFonts w:ascii="Arial Narrow" w:hAnsi="Arial Narrow"/>
          <w:iCs/>
          <w:noProof/>
          <w:sz w:val="44"/>
          <w:szCs w:val="44"/>
        </w:rPr>
        <w:t xml:space="preserve"> &amp; Improving Duct Systems</w:t>
      </w:r>
    </w:p>
    <w:p w:rsidR="009700DF" w:rsidRPr="00C64C99" w:rsidRDefault="009700DF" w:rsidP="00452F20">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B74A84">
        <w:rPr>
          <w:rStyle w:val="Emphasis"/>
          <w:i w:val="0"/>
        </w:rPr>
        <w:t>Installer/Technician Fundamentals</w:t>
      </w:r>
    </w:p>
    <w:p w:rsidR="00DD2A2F" w:rsidRDefault="00DD2A2F" w:rsidP="00A17F5D">
      <w:pPr>
        <w:pStyle w:val="Subheading"/>
      </w:pPr>
    </w:p>
    <w:p w:rsidR="00CE078E" w:rsidRPr="00A17F5D" w:rsidRDefault="004C0B09" w:rsidP="00A17F5D">
      <w:pPr>
        <w:pStyle w:val="Subheading"/>
      </w:pPr>
      <w:r w:rsidRPr="00A17F5D">
        <w:t>Learning Objectives</w:t>
      </w:r>
    </w:p>
    <w:p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6B7238">
        <w:rPr>
          <w:rFonts w:ascii="Times New Roman" w:hAnsi="Times New Roman"/>
        </w:rPr>
        <w:t xml:space="preserve"> be able to</w:t>
      </w:r>
      <w:r w:rsidRPr="00F66694">
        <w:rPr>
          <w:rFonts w:ascii="Times New Roman" w:hAnsi="Times New Roman"/>
        </w:rPr>
        <w:t>:</w:t>
      </w:r>
    </w:p>
    <w:p w:rsidR="00342543" w:rsidRDefault="006B7238" w:rsidP="00342543">
      <w:pPr>
        <w:numPr>
          <w:ilvl w:val="0"/>
          <w:numId w:val="24"/>
        </w:numPr>
        <w:rPr>
          <w:rFonts w:ascii="Times New Roman" w:hAnsi="Times New Roman"/>
          <w:iCs/>
        </w:rPr>
      </w:pPr>
      <w:r>
        <w:rPr>
          <w:rFonts w:ascii="Times New Roman" w:hAnsi="Times New Roman"/>
          <w:iCs/>
        </w:rPr>
        <w:t>I</w:t>
      </w:r>
      <w:r w:rsidR="00B74A84">
        <w:rPr>
          <w:rFonts w:ascii="Times New Roman" w:hAnsi="Times New Roman"/>
          <w:iCs/>
        </w:rPr>
        <w:t>dentify common mechanical systems, including combustion appliances and cooling systems.</w:t>
      </w:r>
    </w:p>
    <w:p w:rsidR="00AC217C" w:rsidRPr="00AC217C" w:rsidRDefault="00AC217C" w:rsidP="00AC217C">
      <w:pPr>
        <w:numPr>
          <w:ilvl w:val="0"/>
          <w:numId w:val="24"/>
        </w:numPr>
        <w:rPr>
          <w:rFonts w:ascii="Times New Roman" w:hAnsi="Times New Roman"/>
          <w:iCs/>
        </w:rPr>
      </w:pPr>
      <w:r w:rsidRPr="00AC217C">
        <w:rPr>
          <w:rFonts w:ascii="Times New Roman" w:hAnsi="Times New Roman"/>
          <w:iCs/>
        </w:rPr>
        <w:t>Discuss clearance to combustibles requirements for various vent pipe types.</w:t>
      </w:r>
    </w:p>
    <w:p w:rsidR="00AC217C" w:rsidRPr="00AC217C" w:rsidRDefault="00AC217C" w:rsidP="00AC217C">
      <w:pPr>
        <w:numPr>
          <w:ilvl w:val="0"/>
          <w:numId w:val="24"/>
        </w:numPr>
        <w:rPr>
          <w:rFonts w:ascii="Times New Roman" w:hAnsi="Times New Roman"/>
          <w:iCs/>
        </w:rPr>
      </w:pPr>
      <w:r w:rsidRPr="00AC217C">
        <w:rPr>
          <w:rFonts w:ascii="Times New Roman" w:hAnsi="Times New Roman"/>
          <w:iCs/>
        </w:rPr>
        <w:t>Identify various electrical, plumbing, and safety components of mechanical systems.</w:t>
      </w:r>
    </w:p>
    <w:p w:rsidR="00AC217C" w:rsidRPr="00AC217C" w:rsidRDefault="00AC217C" w:rsidP="00AC217C">
      <w:pPr>
        <w:numPr>
          <w:ilvl w:val="0"/>
          <w:numId w:val="24"/>
        </w:numPr>
        <w:rPr>
          <w:rFonts w:ascii="Times New Roman" w:hAnsi="Times New Roman"/>
          <w:iCs/>
        </w:rPr>
      </w:pPr>
      <w:r w:rsidRPr="00AC217C">
        <w:rPr>
          <w:rFonts w:ascii="Times New Roman" w:hAnsi="Times New Roman"/>
          <w:iCs/>
        </w:rPr>
        <w:t xml:space="preserve">Illustrate proper combustion vent system exhaust system installation. </w:t>
      </w:r>
    </w:p>
    <w:p w:rsidR="00AC217C" w:rsidRPr="00AC217C" w:rsidRDefault="00AC217C" w:rsidP="00AC217C">
      <w:pPr>
        <w:numPr>
          <w:ilvl w:val="0"/>
          <w:numId w:val="24"/>
        </w:numPr>
        <w:rPr>
          <w:rFonts w:ascii="Times New Roman" w:hAnsi="Times New Roman"/>
          <w:iCs/>
        </w:rPr>
      </w:pPr>
      <w:r w:rsidRPr="00AC217C">
        <w:rPr>
          <w:rFonts w:ascii="Times New Roman" w:hAnsi="Times New Roman"/>
          <w:iCs/>
        </w:rPr>
        <w:t xml:space="preserve">Explain how a home’s forced air distribution system works. </w:t>
      </w:r>
    </w:p>
    <w:p w:rsidR="00AC217C" w:rsidRPr="00AC217C" w:rsidRDefault="00AC217C" w:rsidP="00AC217C">
      <w:pPr>
        <w:numPr>
          <w:ilvl w:val="0"/>
          <w:numId w:val="24"/>
        </w:numPr>
        <w:rPr>
          <w:rFonts w:ascii="Times New Roman" w:hAnsi="Times New Roman"/>
          <w:iCs/>
        </w:rPr>
      </w:pPr>
      <w:r w:rsidRPr="00AC217C">
        <w:rPr>
          <w:rFonts w:ascii="Times New Roman" w:hAnsi="Times New Roman"/>
          <w:iCs/>
        </w:rPr>
        <w:t xml:space="preserve">Describe mobile home duct configurations. </w:t>
      </w:r>
    </w:p>
    <w:p w:rsidR="00AC217C" w:rsidRPr="00AC217C" w:rsidRDefault="00AC217C" w:rsidP="00AC217C">
      <w:pPr>
        <w:numPr>
          <w:ilvl w:val="0"/>
          <w:numId w:val="24"/>
        </w:numPr>
        <w:rPr>
          <w:rFonts w:ascii="Times New Roman" w:hAnsi="Times New Roman"/>
          <w:iCs/>
        </w:rPr>
      </w:pPr>
      <w:r w:rsidRPr="00AC217C">
        <w:rPr>
          <w:rFonts w:ascii="Times New Roman" w:hAnsi="Times New Roman"/>
          <w:iCs/>
        </w:rPr>
        <w:t xml:space="preserve">Identify and diagnose duct leakage problems. </w:t>
      </w:r>
    </w:p>
    <w:p w:rsidR="00AC217C" w:rsidRPr="00AC217C" w:rsidRDefault="00AC217C" w:rsidP="00AC217C">
      <w:pPr>
        <w:numPr>
          <w:ilvl w:val="0"/>
          <w:numId w:val="24"/>
        </w:numPr>
        <w:rPr>
          <w:rFonts w:ascii="Times New Roman" w:hAnsi="Times New Roman"/>
          <w:iCs/>
        </w:rPr>
      </w:pPr>
      <w:r w:rsidRPr="00AC217C">
        <w:rPr>
          <w:rFonts w:ascii="Times New Roman" w:hAnsi="Times New Roman"/>
          <w:iCs/>
        </w:rPr>
        <w:t xml:space="preserve">Fix leaky ducts using correct materials and techniques. </w:t>
      </w:r>
    </w:p>
    <w:p w:rsidR="00AC217C" w:rsidRPr="00AC217C" w:rsidRDefault="00AC217C" w:rsidP="00AC217C">
      <w:pPr>
        <w:numPr>
          <w:ilvl w:val="0"/>
          <w:numId w:val="24"/>
        </w:numPr>
        <w:rPr>
          <w:rFonts w:ascii="Times New Roman" w:hAnsi="Times New Roman"/>
          <w:iCs/>
        </w:rPr>
      </w:pPr>
      <w:r w:rsidRPr="00AC217C">
        <w:rPr>
          <w:rFonts w:ascii="Times New Roman" w:hAnsi="Times New Roman"/>
          <w:iCs/>
        </w:rPr>
        <w:t xml:space="preserve">Make other duct system improvements. </w:t>
      </w:r>
    </w:p>
    <w:p w:rsidR="00CD2CA7" w:rsidRDefault="00CD2CA7" w:rsidP="00CD2CA7">
      <w:pPr>
        <w:rPr>
          <w:rFonts w:ascii="Times New Roman" w:hAnsi="Times New Roman"/>
          <w:iCs/>
        </w:rPr>
      </w:pPr>
    </w:p>
    <w:p w:rsidR="001512C7" w:rsidRDefault="001512C7" w:rsidP="00A17F5D">
      <w:pPr>
        <w:pStyle w:val="Subheading"/>
        <w:sectPr w:rsidR="001512C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016" w:right="1152" w:bottom="1728" w:left="1152" w:header="432" w:footer="1008" w:gutter="0"/>
          <w:cols w:space="720"/>
          <w:titlePg/>
          <w:docGrid w:linePitch="326"/>
        </w:sectPr>
      </w:pPr>
    </w:p>
    <w:p w:rsidR="00637D49" w:rsidRDefault="004C0B09" w:rsidP="00A17F5D">
      <w:pPr>
        <w:pStyle w:val="Subheading"/>
      </w:pPr>
      <w:r w:rsidRPr="003869AA">
        <w:lastRenderedPageBreak/>
        <w:t>Key Terminology</w:t>
      </w:r>
    </w:p>
    <w:p w:rsidR="004C0B09" w:rsidRDefault="004C0B09" w:rsidP="004C0B09">
      <w:pPr>
        <w:spacing w:before="120" w:after="120"/>
        <w:sectPr w:rsidR="004C0B09">
          <w:type w:val="continuous"/>
          <w:pgSz w:w="12240" w:h="15840"/>
          <w:pgMar w:top="2016" w:right="1152" w:bottom="1728" w:left="1152" w:header="432" w:footer="1008" w:gutter="0"/>
          <w:cols w:num="2" w:space="720"/>
          <w:titlePg/>
          <w:docGrid w:linePitch="326"/>
        </w:sectPr>
      </w:pPr>
    </w:p>
    <w:p w:rsidR="00AC217C" w:rsidRDefault="00AC217C" w:rsidP="00B56007">
      <w:pPr>
        <w:spacing w:before="120" w:after="120"/>
        <w:ind w:left="-270"/>
        <w:rPr>
          <w:rFonts w:ascii="Times New Roman" w:hAnsi="Times New Roman"/>
        </w:rPr>
      </w:pPr>
      <w:r>
        <w:rPr>
          <w:rFonts w:ascii="Times New Roman" w:hAnsi="Times New Roman"/>
        </w:rPr>
        <w:lastRenderedPageBreak/>
        <w:t>Aluminum brake</w:t>
      </w:r>
    </w:p>
    <w:p w:rsidR="00AC217C" w:rsidRDefault="00AC217C" w:rsidP="00B56007">
      <w:pPr>
        <w:spacing w:before="120" w:after="120"/>
        <w:ind w:left="-270"/>
        <w:rPr>
          <w:rFonts w:ascii="Times New Roman" w:hAnsi="Times New Roman"/>
        </w:rPr>
      </w:pPr>
      <w:r>
        <w:rPr>
          <w:rFonts w:ascii="Times New Roman" w:hAnsi="Times New Roman"/>
        </w:rPr>
        <w:t>Aluminum coil stock</w:t>
      </w:r>
    </w:p>
    <w:p w:rsidR="00AC217C" w:rsidRPr="00342543" w:rsidRDefault="00AC217C" w:rsidP="00B56007">
      <w:pPr>
        <w:spacing w:before="120" w:after="120"/>
        <w:ind w:left="-270"/>
        <w:rPr>
          <w:rFonts w:ascii="Times New Roman" w:hAnsi="Times New Roman"/>
        </w:rPr>
      </w:pPr>
      <w:r w:rsidRPr="00342543">
        <w:rPr>
          <w:rFonts w:ascii="Times New Roman" w:hAnsi="Times New Roman"/>
        </w:rPr>
        <w:t>Atmospheric</w:t>
      </w:r>
    </w:p>
    <w:p w:rsidR="00AC217C" w:rsidRPr="00342543" w:rsidRDefault="00AC217C" w:rsidP="00B56007">
      <w:pPr>
        <w:spacing w:before="120" w:after="120"/>
        <w:ind w:left="-270"/>
        <w:rPr>
          <w:rFonts w:ascii="Times New Roman" w:hAnsi="Times New Roman"/>
          <w:bCs/>
          <w:iCs/>
        </w:rPr>
      </w:pPr>
      <w:r w:rsidRPr="00342543">
        <w:rPr>
          <w:rFonts w:ascii="Times New Roman" w:hAnsi="Times New Roman"/>
          <w:bCs/>
          <w:iCs/>
        </w:rPr>
        <w:t>Backdraft</w:t>
      </w:r>
    </w:p>
    <w:p w:rsidR="00AC217C" w:rsidRPr="00342543" w:rsidRDefault="00AC217C" w:rsidP="00B56007">
      <w:pPr>
        <w:spacing w:before="120" w:after="120"/>
        <w:ind w:left="-270"/>
        <w:rPr>
          <w:rFonts w:ascii="Times New Roman" w:hAnsi="Times New Roman"/>
          <w:bCs/>
          <w:iCs/>
        </w:rPr>
      </w:pPr>
      <w:r w:rsidRPr="00342543">
        <w:rPr>
          <w:rFonts w:ascii="Times New Roman" w:hAnsi="Times New Roman"/>
          <w:bCs/>
          <w:iCs/>
        </w:rPr>
        <w:t>Baffle</w:t>
      </w:r>
    </w:p>
    <w:p w:rsidR="00AC217C" w:rsidRDefault="00AC217C" w:rsidP="00B56007">
      <w:pPr>
        <w:spacing w:before="120" w:after="120"/>
        <w:ind w:left="-270"/>
        <w:rPr>
          <w:rFonts w:ascii="Times New Roman" w:hAnsi="Times New Roman"/>
          <w:bCs/>
          <w:iCs/>
        </w:rPr>
      </w:pPr>
      <w:r w:rsidRPr="00342543">
        <w:rPr>
          <w:rFonts w:ascii="Times New Roman" w:hAnsi="Times New Roman"/>
          <w:bCs/>
          <w:iCs/>
        </w:rPr>
        <w:t>Barometric damper</w:t>
      </w:r>
    </w:p>
    <w:p w:rsidR="00A710C6" w:rsidRPr="00342543" w:rsidRDefault="00A710C6" w:rsidP="00B56007">
      <w:pPr>
        <w:spacing w:before="120" w:after="120"/>
        <w:ind w:left="-270"/>
        <w:rPr>
          <w:rFonts w:ascii="Times New Roman" w:hAnsi="Times New Roman"/>
          <w:bCs/>
          <w:iCs/>
        </w:rPr>
      </w:pPr>
      <w:r>
        <w:rPr>
          <w:rFonts w:ascii="Times New Roman" w:hAnsi="Times New Roman"/>
          <w:bCs/>
          <w:iCs/>
        </w:rPr>
        <w:t>Belly return</w:t>
      </w:r>
    </w:p>
    <w:p w:rsidR="00AC217C" w:rsidRDefault="00AC217C" w:rsidP="00B56007">
      <w:pPr>
        <w:spacing w:before="120" w:after="120"/>
        <w:ind w:left="-270"/>
        <w:rPr>
          <w:rFonts w:ascii="Times New Roman" w:hAnsi="Times New Roman"/>
        </w:rPr>
      </w:pPr>
      <w:r>
        <w:rPr>
          <w:rFonts w:ascii="Times New Roman" w:hAnsi="Times New Roman"/>
        </w:rPr>
        <w:t>Boot</w:t>
      </w:r>
    </w:p>
    <w:p w:rsidR="00AC217C" w:rsidRDefault="00AC217C" w:rsidP="00B56007">
      <w:pPr>
        <w:spacing w:before="120" w:after="120"/>
        <w:ind w:left="-270"/>
        <w:rPr>
          <w:rFonts w:ascii="Times New Roman" w:hAnsi="Times New Roman"/>
        </w:rPr>
      </w:pPr>
      <w:r>
        <w:rPr>
          <w:rFonts w:ascii="Times New Roman" w:hAnsi="Times New Roman"/>
        </w:rPr>
        <w:t>Branch duct</w:t>
      </w:r>
    </w:p>
    <w:p w:rsidR="00AC217C" w:rsidRDefault="00AC217C" w:rsidP="00B56007">
      <w:pPr>
        <w:spacing w:before="120" w:after="120"/>
        <w:ind w:left="-270"/>
        <w:rPr>
          <w:rFonts w:ascii="Times New Roman" w:hAnsi="Times New Roman"/>
        </w:rPr>
      </w:pPr>
      <w:r>
        <w:rPr>
          <w:rFonts w:ascii="Times New Roman" w:hAnsi="Times New Roman"/>
        </w:rPr>
        <w:t>Butyl-backed tape</w:t>
      </w:r>
    </w:p>
    <w:p w:rsidR="00AC217C" w:rsidRDefault="00AC217C" w:rsidP="00B56007">
      <w:pPr>
        <w:spacing w:before="120" w:after="120"/>
        <w:ind w:left="-270"/>
        <w:rPr>
          <w:rFonts w:ascii="Times New Roman" w:hAnsi="Times New Roman"/>
          <w:bCs/>
          <w:iCs/>
        </w:rPr>
      </w:pPr>
      <w:r w:rsidRPr="00342543">
        <w:rPr>
          <w:rFonts w:ascii="Times New Roman" w:hAnsi="Times New Roman"/>
          <w:bCs/>
          <w:iCs/>
        </w:rPr>
        <w:t>B-vent</w:t>
      </w:r>
    </w:p>
    <w:p w:rsidR="003175B1" w:rsidRPr="00342543" w:rsidRDefault="003175B1" w:rsidP="00B56007">
      <w:pPr>
        <w:spacing w:before="120" w:after="120"/>
        <w:ind w:left="-270"/>
        <w:rPr>
          <w:rFonts w:ascii="Times New Roman" w:hAnsi="Times New Roman"/>
          <w:bCs/>
          <w:iCs/>
        </w:rPr>
      </w:pPr>
      <w:r>
        <w:rPr>
          <w:rFonts w:ascii="Times New Roman" w:hAnsi="Times New Roman"/>
          <w:bCs/>
          <w:iCs/>
        </w:rPr>
        <w:t>BW-vent</w:t>
      </w:r>
    </w:p>
    <w:p w:rsidR="00913CD1" w:rsidRDefault="00913CD1" w:rsidP="00B56007">
      <w:pPr>
        <w:spacing w:before="120" w:after="120"/>
        <w:ind w:left="-270"/>
        <w:rPr>
          <w:rFonts w:ascii="Times New Roman" w:hAnsi="Times New Roman"/>
          <w:bCs/>
          <w:iCs/>
        </w:rPr>
      </w:pPr>
      <w:r>
        <w:rPr>
          <w:rFonts w:ascii="Times New Roman" w:hAnsi="Times New Roman"/>
          <w:bCs/>
          <w:iCs/>
        </w:rPr>
        <w:t>Cad (cadmium) cell</w:t>
      </w:r>
    </w:p>
    <w:p w:rsidR="00AC217C" w:rsidRPr="00342543" w:rsidRDefault="00AC217C" w:rsidP="00B56007">
      <w:pPr>
        <w:spacing w:before="120" w:after="120"/>
        <w:ind w:left="-270"/>
        <w:rPr>
          <w:rFonts w:ascii="Times New Roman" w:hAnsi="Times New Roman"/>
          <w:bCs/>
          <w:iCs/>
        </w:rPr>
      </w:pPr>
      <w:r>
        <w:rPr>
          <w:rFonts w:ascii="Times New Roman" w:hAnsi="Times New Roman"/>
          <w:bCs/>
          <w:iCs/>
        </w:rPr>
        <w:t>Carbon d</w:t>
      </w:r>
      <w:r w:rsidRPr="00342543">
        <w:rPr>
          <w:rFonts w:ascii="Times New Roman" w:hAnsi="Times New Roman"/>
          <w:bCs/>
          <w:iCs/>
        </w:rPr>
        <w:t>ioxide (CO</w:t>
      </w:r>
      <w:r w:rsidRPr="00342543">
        <w:rPr>
          <w:rFonts w:ascii="Times New Roman" w:hAnsi="Times New Roman"/>
          <w:bCs/>
          <w:iCs/>
          <w:vertAlign w:val="subscript"/>
        </w:rPr>
        <w:t>2</w:t>
      </w:r>
      <w:r w:rsidRPr="00342543">
        <w:rPr>
          <w:rFonts w:ascii="Times New Roman" w:hAnsi="Times New Roman"/>
          <w:bCs/>
          <w:iCs/>
        </w:rPr>
        <w:t>)</w:t>
      </w:r>
    </w:p>
    <w:p w:rsidR="00AC217C" w:rsidRPr="00342543" w:rsidRDefault="00AC217C" w:rsidP="00B56007">
      <w:pPr>
        <w:spacing w:before="120" w:after="120"/>
        <w:ind w:left="-270"/>
        <w:rPr>
          <w:rFonts w:ascii="Times New Roman" w:hAnsi="Times New Roman"/>
          <w:bCs/>
          <w:iCs/>
        </w:rPr>
      </w:pPr>
      <w:r>
        <w:rPr>
          <w:rFonts w:ascii="Times New Roman" w:hAnsi="Times New Roman"/>
          <w:bCs/>
          <w:iCs/>
        </w:rPr>
        <w:t>Carbon m</w:t>
      </w:r>
      <w:r w:rsidRPr="00342543">
        <w:rPr>
          <w:rFonts w:ascii="Times New Roman" w:hAnsi="Times New Roman"/>
          <w:bCs/>
          <w:iCs/>
        </w:rPr>
        <w:t>onoxide (CO)</w:t>
      </w:r>
    </w:p>
    <w:p w:rsidR="00AC217C" w:rsidRPr="00342543" w:rsidRDefault="00AC217C" w:rsidP="00B56007">
      <w:pPr>
        <w:spacing w:before="120" w:after="120"/>
        <w:ind w:left="-270"/>
        <w:rPr>
          <w:rFonts w:ascii="Times New Roman" w:hAnsi="Times New Roman"/>
          <w:bCs/>
          <w:iCs/>
        </w:rPr>
      </w:pPr>
      <w:r w:rsidRPr="00342543">
        <w:rPr>
          <w:rFonts w:ascii="Times New Roman" w:hAnsi="Times New Roman"/>
          <w:bCs/>
          <w:iCs/>
        </w:rPr>
        <w:lastRenderedPageBreak/>
        <w:t>Clearance</w:t>
      </w:r>
    </w:p>
    <w:p w:rsidR="00AC217C" w:rsidRDefault="00AC217C" w:rsidP="003175B1">
      <w:pPr>
        <w:spacing w:before="120" w:after="120"/>
        <w:ind w:hanging="270"/>
        <w:rPr>
          <w:rFonts w:ascii="Times New Roman" w:hAnsi="Times New Roman"/>
          <w:bCs/>
          <w:iCs/>
        </w:rPr>
      </w:pPr>
      <w:r w:rsidRPr="00342543">
        <w:rPr>
          <w:rFonts w:ascii="Times New Roman" w:hAnsi="Times New Roman"/>
          <w:bCs/>
          <w:iCs/>
        </w:rPr>
        <w:t>Combustion byproducts</w:t>
      </w:r>
    </w:p>
    <w:p w:rsidR="005F2814" w:rsidRPr="00342543" w:rsidRDefault="005F2814" w:rsidP="003175B1">
      <w:pPr>
        <w:spacing w:before="120" w:after="120"/>
        <w:ind w:hanging="270"/>
        <w:rPr>
          <w:rFonts w:ascii="Times New Roman" w:hAnsi="Times New Roman"/>
          <w:bCs/>
          <w:iCs/>
        </w:rPr>
      </w:pPr>
      <w:r>
        <w:rPr>
          <w:rFonts w:ascii="Times New Roman" w:hAnsi="Times New Roman"/>
          <w:bCs/>
          <w:iCs/>
        </w:rPr>
        <w:t>Combustion chamber</w:t>
      </w:r>
    </w:p>
    <w:p w:rsidR="00AC217C" w:rsidRPr="00342543" w:rsidRDefault="00AC217C" w:rsidP="003175B1">
      <w:pPr>
        <w:spacing w:before="120" w:after="120"/>
        <w:ind w:hanging="270"/>
        <w:rPr>
          <w:rFonts w:ascii="Times New Roman" w:hAnsi="Times New Roman"/>
          <w:bCs/>
          <w:iCs/>
        </w:rPr>
      </w:pPr>
      <w:r w:rsidRPr="00342543">
        <w:rPr>
          <w:rFonts w:ascii="Times New Roman" w:hAnsi="Times New Roman"/>
          <w:bCs/>
          <w:iCs/>
        </w:rPr>
        <w:t>Combustion efficiency</w:t>
      </w:r>
    </w:p>
    <w:p w:rsidR="00AC217C" w:rsidRPr="00342543" w:rsidRDefault="00AC217C" w:rsidP="003175B1">
      <w:pPr>
        <w:spacing w:before="120" w:after="120"/>
        <w:ind w:hanging="270"/>
        <w:rPr>
          <w:rFonts w:ascii="Times New Roman" w:hAnsi="Times New Roman"/>
          <w:bCs/>
          <w:iCs/>
        </w:rPr>
      </w:pPr>
      <w:r w:rsidRPr="00342543">
        <w:rPr>
          <w:rFonts w:ascii="Times New Roman" w:hAnsi="Times New Roman"/>
          <w:bCs/>
          <w:iCs/>
        </w:rPr>
        <w:t>Condensing furnace</w:t>
      </w:r>
    </w:p>
    <w:p w:rsidR="00AC217C" w:rsidRDefault="00AC217C" w:rsidP="003175B1">
      <w:pPr>
        <w:spacing w:before="120" w:after="120"/>
        <w:ind w:hanging="270"/>
        <w:rPr>
          <w:rFonts w:ascii="Times New Roman" w:hAnsi="Times New Roman"/>
          <w:bCs/>
          <w:iCs/>
        </w:rPr>
      </w:pPr>
      <w:r w:rsidRPr="00342543">
        <w:rPr>
          <w:rFonts w:ascii="Times New Roman" w:hAnsi="Times New Roman"/>
          <w:bCs/>
          <w:iCs/>
        </w:rPr>
        <w:t>Depressurization</w:t>
      </w:r>
    </w:p>
    <w:p w:rsidR="00AC217C" w:rsidRPr="00342543" w:rsidRDefault="00AC217C" w:rsidP="003175B1">
      <w:pPr>
        <w:spacing w:before="120" w:after="120"/>
        <w:ind w:hanging="270"/>
        <w:rPr>
          <w:rFonts w:ascii="Times New Roman" w:hAnsi="Times New Roman"/>
          <w:bCs/>
          <w:iCs/>
        </w:rPr>
      </w:pPr>
      <w:r w:rsidRPr="00342543">
        <w:rPr>
          <w:rFonts w:ascii="Times New Roman" w:hAnsi="Times New Roman"/>
          <w:bCs/>
          <w:iCs/>
        </w:rPr>
        <w:t>Dilution air</w:t>
      </w:r>
    </w:p>
    <w:p w:rsidR="00913CD1" w:rsidRDefault="00913CD1" w:rsidP="003175B1">
      <w:pPr>
        <w:spacing w:before="120" w:after="120"/>
        <w:ind w:hanging="270"/>
        <w:rPr>
          <w:rFonts w:ascii="Times New Roman" w:hAnsi="Times New Roman"/>
        </w:rPr>
      </w:pPr>
      <w:r>
        <w:rPr>
          <w:rFonts w:ascii="Times New Roman" w:hAnsi="Times New Roman"/>
        </w:rPr>
        <w:t>Direct current (DC)</w:t>
      </w:r>
    </w:p>
    <w:p w:rsidR="00AC217C" w:rsidRDefault="00AC217C" w:rsidP="003175B1">
      <w:pPr>
        <w:spacing w:before="120" w:after="120"/>
        <w:ind w:hanging="270"/>
        <w:rPr>
          <w:rFonts w:ascii="Times New Roman" w:hAnsi="Times New Roman"/>
        </w:rPr>
      </w:pPr>
      <w:r>
        <w:rPr>
          <w:rFonts w:ascii="Times New Roman" w:hAnsi="Times New Roman"/>
        </w:rPr>
        <w:t>Downflow furnace</w:t>
      </w:r>
    </w:p>
    <w:p w:rsidR="00AC217C" w:rsidRPr="001512C7" w:rsidRDefault="00AC217C" w:rsidP="003175B1">
      <w:pPr>
        <w:spacing w:before="120" w:after="120"/>
        <w:ind w:hanging="270"/>
        <w:rPr>
          <w:rFonts w:ascii="Times New Roman" w:hAnsi="Times New Roman"/>
          <w:bCs/>
          <w:iCs/>
        </w:rPr>
      </w:pPr>
      <w:r w:rsidRPr="001512C7">
        <w:rPr>
          <w:rFonts w:ascii="Times New Roman" w:hAnsi="Times New Roman"/>
          <w:bCs/>
          <w:iCs/>
        </w:rPr>
        <w:t>Draft</w:t>
      </w:r>
    </w:p>
    <w:p w:rsidR="00AC217C" w:rsidRPr="001512C7" w:rsidRDefault="00AC217C" w:rsidP="003175B1">
      <w:pPr>
        <w:spacing w:before="120" w:after="120"/>
        <w:ind w:hanging="270"/>
        <w:rPr>
          <w:rFonts w:ascii="Times New Roman" w:hAnsi="Times New Roman"/>
          <w:bCs/>
          <w:iCs/>
        </w:rPr>
      </w:pPr>
      <w:r w:rsidRPr="001512C7">
        <w:rPr>
          <w:rFonts w:ascii="Times New Roman" w:hAnsi="Times New Roman"/>
          <w:bCs/>
          <w:iCs/>
        </w:rPr>
        <w:t xml:space="preserve">Draft diverter </w:t>
      </w:r>
    </w:p>
    <w:p w:rsidR="00AC217C" w:rsidRPr="001512C7" w:rsidRDefault="00AC217C" w:rsidP="003175B1">
      <w:pPr>
        <w:spacing w:before="120" w:after="120"/>
        <w:ind w:hanging="270"/>
        <w:rPr>
          <w:rFonts w:ascii="Times New Roman" w:hAnsi="Times New Roman"/>
          <w:bCs/>
          <w:iCs/>
        </w:rPr>
      </w:pPr>
      <w:r w:rsidRPr="001512C7">
        <w:rPr>
          <w:rFonts w:ascii="Times New Roman" w:hAnsi="Times New Roman"/>
          <w:bCs/>
          <w:iCs/>
        </w:rPr>
        <w:t>Draft gauge</w:t>
      </w:r>
    </w:p>
    <w:p w:rsidR="00AC217C" w:rsidRPr="001512C7" w:rsidRDefault="00AC217C" w:rsidP="003175B1">
      <w:pPr>
        <w:spacing w:before="120" w:after="120"/>
        <w:ind w:hanging="270"/>
        <w:rPr>
          <w:rFonts w:ascii="Times New Roman" w:hAnsi="Times New Roman"/>
          <w:bCs/>
          <w:iCs/>
        </w:rPr>
      </w:pPr>
      <w:r w:rsidRPr="001512C7">
        <w:rPr>
          <w:rFonts w:ascii="Times New Roman" w:hAnsi="Times New Roman"/>
          <w:bCs/>
          <w:iCs/>
        </w:rPr>
        <w:t>Draft hood</w:t>
      </w:r>
    </w:p>
    <w:p w:rsidR="00AC217C" w:rsidRPr="00342543" w:rsidRDefault="00AC217C" w:rsidP="003175B1">
      <w:pPr>
        <w:spacing w:before="120" w:after="120"/>
        <w:ind w:hanging="270"/>
        <w:rPr>
          <w:rFonts w:ascii="Times New Roman" w:hAnsi="Times New Roman"/>
          <w:bCs/>
          <w:iCs/>
        </w:rPr>
      </w:pPr>
      <w:r w:rsidRPr="00342543">
        <w:rPr>
          <w:rFonts w:ascii="Times New Roman" w:hAnsi="Times New Roman"/>
          <w:bCs/>
          <w:iCs/>
        </w:rPr>
        <w:t>Draft reversal</w:t>
      </w:r>
    </w:p>
    <w:p w:rsidR="00AC217C" w:rsidRDefault="00AC217C" w:rsidP="003175B1">
      <w:pPr>
        <w:spacing w:before="120" w:after="120"/>
        <w:ind w:hanging="270"/>
        <w:rPr>
          <w:rFonts w:ascii="Times New Roman" w:hAnsi="Times New Roman"/>
        </w:rPr>
      </w:pPr>
      <w:r>
        <w:rPr>
          <w:rFonts w:ascii="Times New Roman" w:hAnsi="Times New Roman"/>
        </w:rPr>
        <w:t>Duct boot</w:t>
      </w:r>
    </w:p>
    <w:p w:rsidR="00913CD1" w:rsidRDefault="00913CD1" w:rsidP="003175B1">
      <w:pPr>
        <w:spacing w:before="120" w:after="120"/>
        <w:ind w:left="-270"/>
        <w:rPr>
          <w:rFonts w:ascii="Times New Roman" w:hAnsi="Times New Roman"/>
        </w:rPr>
      </w:pPr>
      <w:r>
        <w:rPr>
          <w:rFonts w:ascii="Times New Roman" w:hAnsi="Times New Roman"/>
        </w:rPr>
        <w:lastRenderedPageBreak/>
        <w:t>Firing chamber</w:t>
      </w:r>
    </w:p>
    <w:p w:rsidR="00AE5B00" w:rsidRDefault="00AE5B00" w:rsidP="00B56007">
      <w:pPr>
        <w:spacing w:before="120" w:after="120"/>
        <w:ind w:left="-270"/>
        <w:rPr>
          <w:rFonts w:ascii="Times New Roman" w:hAnsi="Times New Roman"/>
        </w:rPr>
      </w:pPr>
      <w:r>
        <w:rPr>
          <w:rFonts w:ascii="Times New Roman" w:hAnsi="Times New Roman"/>
        </w:rPr>
        <w:t>Flame retention head burners</w:t>
      </w:r>
    </w:p>
    <w:p w:rsidR="00AC217C" w:rsidRPr="00342543" w:rsidRDefault="00AC217C" w:rsidP="00B56007">
      <w:pPr>
        <w:spacing w:before="120" w:after="120"/>
        <w:ind w:left="-270"/>
        <w:rPr>
          <w:rFonts w:ascii="Times New Roman" w:hAnsi="Times New Roman"/>
          <w:bCs/>
          <w:iCs/>
        </w:rPr>
      </w:pPr>
      <w:r w:rsidRPr="00342543">
        <w:rPr>
          <w:rFonts w:ascii="Times New Roman" w:hAnsi="Times New Roman"/>
          <w:bCs/>
          <w:iCs/>
        </w:rPr>
        <w:t>Furnace blower</w:t>
      </w:r>
    </w:p>
    <w:p w:rsidR="00AC217C" w:rsidRDefault="00AC217C" w:rsidP="00B56007">
      <w:pPr>
        <w:spacing w:before="120" w:after="120"/>
        <w:ind w:left="-270"/>
        <w:rPr>
          <w:rFonts w:ascii="Times New Roman" w:hAnsi="Times New Roman"/>
        </w:rPr>
      </w:pPr>
      <w:r>
        <w:rPr>
          <w:rFonts w:ascii="Times New Roman" w:hAnsi="Times New Roman"/>
        </w:rPr>
        <w:t>Furnace plenum</w:t>
      </w:r>
    </w:p>
    <w:p w:rsidR="00AC217C" w:rsidRDefault="00AC217C" w:rsidP="00B56007">
      <w:pPr>
        <w:spacing w:before="120" w:after="120"/>
        <w:ind w:left="-270"/>
        <w:rPr>
          <w:rFonts w:ascii="Times New Roman" w:hAnsi="Times New Roman"/>
        </w:rPr>
      </w:pPr>
      <w:r>
        <w:rPr>
          <w:rFonts w:ascii="Times New Roman" w:hAnsi="Times New Roman"/>
        </w:rPr>
        <w:t>Hallway return</w:t>
      </w:r>
    </w:p>
    <w:p w:rsidR="00AC217C" w:rsidRPr="00342543" w:rsidRDefault="00AC217C" w:rsidP="00B56007">
      <w:pPr>
        <w:spacing w:before="120" w:after="120"/>
        <w:ind w:left="-270"/>
        <w:rPr>
          <w:rFonts w:ascii="Times New Roman" w:hAnsi="Times New Roman"/>
          <w:bCs/>
          <w:iCs/>
        </w:rPr>
      </w:pPr>
      <w:r w:rsidRPr="00342543">
        <w:rPr>
          <w:rFonts w:ascii="Times New Roman" w:hAnsi="Times New Roman"/>
          <w:bCs/>
          <w:iCs/>
        </w:rPr>
        <w:t>Heat exchanger</w:t>
      </w:r>
    </w:p>
    <w:p w:rsidR="00AC217C" w:rsidRDefault="00AC217C" w:rsidP="00B56007">
      <w:pPr>
        <w:spacing w:before="120" w:after="120"/>
        <w:ind w:left="-270"/>
        <w:rPr>
          <w:rFonts w:ascii="Times New Roman" w:hAnsi="Times New Roman"/>
          <w:bCs/>
          <w:iCs/>
        </w:rPr>
      </w:pPr>
      <w:r w:rsidRPr="00342543">
        <w:rPr>
          <w:rFonts w:ascii="Times New Roman" w:hAnsi="Times New Roman"/>
          <w:bCs/>
          <w:iCs/>
        </w:rPr>
        <w:t>Induced draft furnace</w:t>
      </w:r>
    </w:p>
    <w:p w:rsidR="003175B1" w:rsidRPr="00342543" w:rsidRDefault="003175B1" w:rsidP="00B56007">
      <w:pPr>
        <w:spacing w:before="120" w:after="120"/>
        <w:ind w:left="-270"/>
        <w:rPr>
          <w:rFonts w:ascii="Times New Roman" w:hAnsi="Times New Roman"/>
          <w:bCs/>
          <w:iCs/>
        </w:rPr>
      </w:pPr>
      <w:r>
        <w:rPr>
          <w:rFonts w:ascii="Times New Roman" w:hAnsi="Times New Roman"/>
          <w:bCs/>
          <w:iCs/>
        </w:rPr>
        <w:t>L-vent</w:t>
      </w:r>
    </w:p>
    <w:p w:rsidR="00AC217C" w:rsidRDefault="00AC217C" w:rsidP="00B56007">
      <w:pPr>
        <w:spacing w:before="120" w:after="120"/>
        <w:ind w:left="-270"/>
        <w:rPr>
          <w:rFonts w:ascii="Times New Roman" w:hAnsi="Times New Roman"/>
        </w:rPr>
      </w:pPr>
      <w:r>
        <w:rPr>
          <w:rFonts w:ascii="Times New Roman" w:hAnsi="Times New Roman"/>
        </w:rPr>
        <w:t>Mastic</w:t>
      </w:r>
    </w:p>
    <w:p w:rsidR="00AC217C" w:rsidRPr="00342543" w:rsidRDefault="00AC217C" w:rsidP="00B56007">
      <w:pPr>
        <w:spacing w:before="120" w:after="120"/>
        <w:ind w:left="-270"/>
        <w:rPr>
          <w:rFonts w:ascii="Times New Roman" w:hAnsi="Times New Roman"/>
          <w:bCs/>
          <w:iCs/>
        </w:rPr>
      </w:pPr>
      <w:r w:rsidRPr="00342543">
        <w:rPr>
          <w:rFonts w:ascii="Times New Roman" w:hAnsi="Times New Roman"/>
          <w:bCs/>
          <w:iCs/>
        </w:rPr>
        <w:t>Natural gas</w:t>
      </w:r>
    </w:p>
    <w:p w:rsidR="00410A01" w:rsidRDefault="00410A01" w:rsidP="00B56007">
      <w:pPr>
        <w:spacing w:before="120" w:after="120"/>
        <w:ind w:left="-270"/>
        <w:rPr>
          <w:rFonts w:ascii="Times New Roman" w:hAnsi="Times New Roman"/>
        </w:rPr>
      </w:pPr>
      <w:r>
        <w:rPr>
          <w:rFonts w:ascii="Times New Roman" w:hAnsi="Times New Roman"/>
        </w:rPr>
        <w:t>Net free area (NFA)</w:t>
      </w:r>
    </w:p>
    <w:p w:rsidR="00AC217C" w:rsidRPr="00342543" w:rsidRDefault="00AC217C" w:rsidP="00B56007">
      <w:pPr>
        <w:spacing w:before="120" w:after="120"/>
        <w:ind w:left="-270"/>
        <w:rPr>
          <w:rFonts w:ascii="Times New Roman" w:hAnsi="Times New Roman"/>
          <w:bCs/>
          <w:iCs/>
        </w:rPr>
      </w:pPr>
      <w:r w:rsidRPr="00342543">
        <w:rPr>
          <w:rFonts w:ascii="Times New Roman" w:hAnsi="Times New Roman"/>
          <w:bCs/>
          <w:iCs/>
        </w:rPr>
        <w:t>NFPA 211</w:t>
      </w:r>
    </w:p>
    <w:p w:rsidR="00AC217C" w:rsidRPr="00342543" w:rsidRDefault="00AC217C" w:rsidP="00B56007">
      <w:pPr>
        <w:spacing w:before="120" w:after="120"/>
        <w:ind w:left="-270"/>
        <w:rPr>
          <w:rFonts w:ascii="Times New Roman" w:hAnsi="Times New Roman"/>
          <w:bCs/>
          <w:iCs/>
        </w:rPr>
      </w:pPr>
      <w:r w:rsidRPr="00342543">
        <w:rPr>
          <w:rFonts w:ascii="Times New Roman" w:hAnsi="Times New Roman"/>
          <w:bCs/>
          <w:iCs/>
        </w:rPr>
        <w:t>NFPA 31</w:t>
      </w:r>
    </w:p>
    <w:p w:rsidR="00AC217C" w:rsidRDefault="00AC217C" w:rsidP="00B56007">
      <w:pPr>
        <w:spacing w:before="120" w:after="120"/>
        <w:ind w:left="-270"/>
        <w:rPr>
          <w:rFonts w:ascii="Times New Roman" w:hAnsi="Times New Roman"/>
          <w:bCs/>
          <w:iCs/>
        </w:rPr>
      </w:pPr>
      <w:r w:rsidRPr="00342543">
        <w:rPr>
          <w:rFonts w:ascii="Times New Roman" w:hAnsi="Times New Roman"/>
          <w:bCs/>
          <w:iCs/>
        </w:rPr>
        <w:t>NFPA 54</w:t>
      </w:r>
    </w:p>
    <w:p w:rsidR="00AE5B00" w:rsidRPr="00342543" w:rsidRDefault="00AE5B00" w:rsidP="00B56007">
      <w:pPr>
        <w:spacing w:before="120" w:after="120"/>
        <w:ind w:left="-270"/>
        <w:rPr>
          <w:rFonts w:ascii="Times New Roman" w:hAnsi="Times New Roman"/>
          <w:bCs/>
          <w:iCs/>
        </w:rPr>
      </w:pPr>
      <w:r>
        <w:rPr>
          <w:rFonts w:ascii="Times New Roman" w:hAnsi="Times New Roman"/>
          <w:bCs/>
          <w:iCs/>
        </w:rPr>
        <w:lastRenderedPageBreak/>
        <w:t>Non-flame retention head burners</w:t>
      </w:r>
    </w:p>
    <w:p w:rsidR="00913CD1" w:rsidRDefault="00913CD1" w:rsidP="003175B1">
      <w:pPr>
        <w:spacing w:before="120" w:after="120"/>
        <w:ind w:left="-270"/>
        <w:rPr>
          <w:rFonts w:ascii="Times New Roman" w:hAnsi="Times New Roman"/>
        </w:rPr>
      </w:pPr>
      <w:r>
        <w:rPr>
          <w:rFonts w:ascii="Times New Roman" w:hAnsi="Times New Roman"/>
        </w:rPr>
        <w:t>Pounds per square inch (psi)</w:t>
      </w:r>
    </w:p>
    <w:p w:rsidR="00AC217C" w:rsidRDefault="00AC217C" w:rsidP="003175B1">
      <w:pPr>
        <w:spacing w:before="120" w:after="120"/>
        <w:ind w:left="-270"/>
        <w:rPr>
          <w:rFonts w:ascii="Times New Roman" w:hAnsi="Times New Roman"/>
        </w:rPr>
      </w:pPr>
      <w:r>
        <w:rPr>
          <w:rFonts w:ascii="Times New Roman" w:hAnsi="Times New Roman"/>
        </w:rPr>
        <w:t>Pressure balancing</w:t>
      </w:r>
    </w:p>
    <w:p w:rsidR="00AC217C" w:rsidRDefault="00AC217C" w:rsidP="003175B1">
      <w:pPr>
        <w:spacing w:before="120" w:after="120"/>
        <w:ind w:left="-270"/>
        <w:rPr>
          <w:rFonts w:ascii="Times New Roman" w:hAnsi="Times New Roman"/>
        </w:rPr>
      </w:pPr>
      <w:r>
        <w:rPr>
          <w:rFonts w:ascii="Times New Roman" w:hAnsi="Times New Roman"/>
        </w:rPr>
        <w:t>Pressure pan testing</w:t>
      </w:r>
    </w:p>
    <w:p w:rsidR="00AC217C" w:rsidRDefault="00AC217C" w:rsidP="003175B1">
      <w:pPr>
        <w:spacing w:before="120" w:after="120"/>
        <w:ind w:left="-270"/>
        <w:rPr>
          <w:rFonts w:ascii="Times New Roman" w:hAnsi="Times New Roman"/>
        </w:rPr>
      </w:pPr>
      <w:r>
        <w:rPr>
          <w:rFonts w:ascii="Times New Roman" w:hAnsi="Times New Roman"/>
        </w:rPr>
        <w:t>Return plenum</w:t>
      </w:r>
    </w:p>
    <w:p w:rsidR="00AE5B00" w:rsidRDefault="00AE5B00" w:rsidP="003175B1">
      <w:pPr>
        <w:spacing w:before="120" w:after="120"/>
        <w:ind w:left="-270"/>
        <w:rPr>
          <w:rFonts w:ascii="Times New Roman" w:hAnsi="Times New Roman"/>
        </w:rPr>
      </w:pPr>
      <w:r>
        <w:rPr>
          <w:rFonts w:ascii="Times New Roman" w:hAnsi="Times New Roman"/>
        </w:rPr>
        <w:t>Revolutions per minute (RPM)</w:t>
      </w:r>
    </w:p>
    <w:p w:rsidR="00AC217C" w:rsidRDefault="00AC217C" w:rsidP="003175B1">
      <w:pPr>
        <w:spacing w:before="120" w:after="120"/>
        <w:ind w:left="-270"/>
        <w:rPr>
          <w:rFonts w:ascii="Times New Roman" w:hAnsi="Times New Roman"/>
        </w:rPr>
      </w:pPr>
      <w:r>
        <w:rPr>
          <w:rFonts w:ascii="Times New Roman" w:hAnsi="Times New Roman"/>
        </w:rPr>
        <w:t>Riser</w:t>
      </w:r>
    </w:p>
    <w:p w:rsidR="00AC217C" w:rsidRDefault="00AC217C" w:rsidP="003175B1">
      <w:pPr>
        <w:spacing w:before="120" w:after="120"/>
        <w:ind w:left="-270"/>
        <w:rPr>
          <w:rFonts w:ascii="Times New Roman" w:hAnsi="Times New Roman"/>
          <w:bCs/>
          <w:iCs/>
        </w:rPr>
      </w:pPr>
      <w:r w:rsidRPr="00342543">
        <w:rPr>
          <w:rFonts w:ascii="Times New Roman" w:hAnsi="Times New Roman"/>
          <w:bCs/>
          <w:iCs/>
        </w:rPr>
        <w:t>Spillage</w:t>
      </w:r>
    </w:p>
    <w:p w:rsidR="00AC217C" w:rsidRPr="00342543" w:rsidRDefault="00AC217C" w:rsidP="003175B1">
      <w:pPr>
        <w:spacing w:before="120" w:after="120"/>
        <w:ind w:left="-270"/>
        <w:rPr>
          <w:rFonts w:ascii="Times New Roman" w:hAnsi="Times New Roman"/>
          <w:bCs/>
          <w:iCs/>
        </w:rPr>
      </w:pPr>
      <w:r>
        <w:rPr>
          <w:rFonts w:ascii="Times New Roman" w:hAnsi="Times New Roman"/>
          <w:bCs/>
          <w:iCs/>
        </w:rPr>
        <w:t xml:space="preserve">Temperature and </w:t>
      </w:r>
      <w:r w:rsidR="001557B6">
        <w:rPr>
          <w:rFonts w:ascii="Times New Roman" w:hAnsi="Times New Roman"/>
          <w:bCs/>
          <w:iCs/>
        </w:rPr>
        <w:t>p</w:t>
      </w:r>
      <w:r>
        <w:rPr>
          <w:rFonts w:ascii="Times New Roman" w:hAnsi="Times New Roman"/>
          <w:bCs/>
          <w:iCs/>
        </w:rPr>
        <w:t xml:space="preserve">ressure </w:t>
      </w:r>
      <w:r w:rsidR="001557B6">
        <w:rPr>
          <w:rFonts w:ascii="Times New Roman" w:hAnsi="Times New Roman"/>
          <w:bCs/>
          <w:iCs/>
        </w:rPr>
        <w:t>r</w:t>
      </w:r>
      <w:r>
        <w:rPr>
          <w:rFonts w:ascii="Times New Roman" w:hAnsi="Times New Roman"/>
          <w:bCs/>
          <w:iCs/>
        </w:rPr>
        <w:t xml:space="preserve">elief </w:t>
      </w:r>
      <w:r w:rsidR="001557B6">
        <w:rPr>
          <w:rFonts w:ascii="Times New Roman" w:hAnsi="Times New Roman"/>
          <w:bCs/>
          <w:iCs/>
        </w:rPr>
        <w:t>v</w:t>
      </w:r>
      <w:r>
        <w:rPr>
          <w:rFonts w:ascii="Times New Roman" w:hAnsi="Times New Roman"/>
          <w:bCs/>
          <w:iCs/>
        </w:rPr>
        <w:t>alve</w:t>
      </w:r>
    </w:p>
    <w:p w:rsidR="00AC217C" w:rsidRPr="00342543" w:rsidRDefault="00AC217C" w:rsidP="003175B1">
      <w:pPr>
        <w:spacing w:before="120" w:after="120"/>
        <w:ind w:left="-270"/>
        <w:rPr>
          <w:rFonts w:ascii="Times New Roman" w:hAnsi="Times New Roman"/>
          <w:bCs/>
          <w:iCs/>
        </w:rPr>
      </w:pPr>
      <w:r w:rsidRPr="00342543">
        <w:rPr>
          <w:rFonts w:ascii="Times New Roman" w:hAnsi="Times New Roman"/>
          <w:bCs/>
          <w:iCs/>
        </w:rPr>
        <w:t>U.S. DOE Hot Climate Initiative</w:t>
      </w:r>
    </w:p>
    <w:p w:rsidR="00AC217C" w:rsidRPr="00342543" w:rsidRDefault="00AC217C" w:rsidP="003175B1">
      <w:pPr>
        <w:spacing w:before="120" w:after="120"/>
        <w:ind w:left="-270"/>
        <w:rPr>
          <w:rFonts w:ascii="Times New Roman" w:hAnsi="Times New Roman"/>
          <w:bCs/>
          <w:iCs/>
        </w:rPr>
      </w:pPr>
      <w:r w:rsidRPr="00342543">
        <w:rPr>
          <w:rFonts w:ascii="Times New Roman" w:hAnsi="Times New Roman"/>
          <w:bCs/>
          <w:iCs/>
        </w:rPr>
        <w:t>Under-fired</w:t>
      </w:r>
    </w:p>
    <w:p w:rsidR="00AC217C" w:rsidRDefault="00AC217C" w:rsidP="003175B1">
      <w:pPr>
        <w:spacing w:before="120" w:after="120"/>
        <w:ind w:left="-270"/>
        <w:rPr>
          <w:rFonts w:ascii="Times New Roman" w:hAnsi="Times New Roman"/>
        </w:rPr>
      </w:pPr>
      <w:r>
        <w:rPr>
          <w:rFonts w:ascii="Times New Roman" w:hAnsi="Times New Roman"/>
        </w:rPr>
        <w:t>Upflow furnace</w:t>
      </w:r>
    </w:p>
    <w:p w:rsidR="00AC217C" w:rsidRPr="00342543" w:rsidRDefault="00AC217C" w:rsidP="003175B1">
      <w:pPr>
        <w:spacing w:before="120" w:after="120"/>
        <w:ind w:left="-270"/>
        <w:rPr>
          <w:rFonts w:ascii="Times New Roman" w:hAnsi="Times New Roman"/>
          <w:bCs/>
          <w:iCs/>
        </w:rPr>
        <w:sectPr w:rsidR="00AC217C" w:rsidRPr="00342543">
          <w:type w:val="continuous"/>
          <w:pgSz w:w="12240" w:h="15840"/>
          <w:pgMar w:top="2250" w:right="1440" w:bottom="1440" w:left="1440" w:header="720" w:footer="720" w:gutter="0"/>
          <w:cols w:num="2" w:space="720"/>
          <w:docGrid w:linePitch="360"/>
        </w:sectPr>
      </w:pPr>
      <w:r>
        <w:rPr>
          <w:rFonts w:ascii="Times New Roman" w:hAnsi="Times New Roman"/>
          <w:bCs/>
          <w:iCs/>
        </w:rPr>
        <w:t>Worst case combustion appliance z</w:t>
      </w:r>
      <w:r w:rsidRPr="00342543">
        <w:rPr>
          <w:rFonts w:ascii="Times New Roman" w:hAnsi="Times New Roman"/>
          <w:bCs/>
          <w:iCs/>
        </w:rPr>
        <w:t>one (CAZ) testing</w:t>
      </w:r>
    </w:p>
    <w:p w:rsidR="000B3EF0" w:rsidRPr="00875F04" w:rsidRDefault="000B3EF0" w:rsidP="00DD2A2F">
      <w:pPr>
        <w:spacing w:before="120" w:after="120"/>
        <w:ind w:left="-270"/>
        <w:rPr>
          <w:rFonts w:eastAsia="?????? Pro W3"/>
          <w:sz w:val="20"/>
          <w:szCs w:val="20"/>
        </w:rPr>
        <w:sectPr w:rsidR="000B3EF0" w:rsidRPr="00875F04">
          <w:type w:val="continuous"/>
          <w:pgSz w:w="12240" w:h="15840"/>
          <w:pgMar w:top="1440" w:right="1440" w:bottom="1440" w:left="1440" w:header="720" w:footer="720" w:gutter="0"/>
          <w:cols w:num="3" w:space="720"/>
        </w:sectPr>
      </w:pPr>
    </w:p>
    <w:p w:rsidR="004C0B09" w:rsidRDefault="00F66694" w:rsidP="00A17F5D">
      <w:pPr>
        <w:pStyle w:val="Subheading"/>
        <w:rPr>
          <w:rFonts w:eastAsia="?????? Pro W3"/>
        </w:rPr>
      </w:pPr>
      <w:r>
        <w:rPr>
          <w:rFonts w:eastAsia="?????? Pro W3"/>
        </w:rPr>
        <w:lastRenderedPageBreak/>
        <w:t>Su</w:t>
      </w:r>
      <w:r w:rsidR="004C0B09">
        <w:rPr>
          <w:rFonts w:eastAsia="?????? Pro W3"/>
        </w:rPr>
        <w:t>pplemental Materials</w:t>
      </w:r>
    </w:p>
    <w:p w:rsidR="004C0B09" w:rsidRPr="00F824CE" w:rsidRDefault="004347AE" w:rsidP="004347AE">
      <w:pPr>
        <w:pStyle w:val="Subsubheading"/>
        <w:rPr>
          <w:u w:val="single"/>
        </w:rPr>
      </w:pPr>
      <w:r>
        <w:rPr>
          <w:u w:val="single"/>
        </w:rPr>
        <w:t>Handouts &amp; Resources</w:t>
      </w:r>
    </w:p>
    <w:p w:rsidR="004C0B09" w:rsidRDefault="004C0B09" w:rsidP="004C0B09">
      <w:pPr>
        <w:spacing w:before="120" w:after="120"/>
        <w:rPr>
          <w:rFonts w:ascii="Times New Roman" w:hAnsi="Times New Roman"/>
        </w:rPr>
        <w:sectPr w:rsidR="004C0B09">
          <w:type w:val="continuous"/>
          <w:pgSz w:w="12240" w:h="15840"/>
          <w:pgMar w:top="2016" w:right="1152" w:bottom="1728" w:left="1152" w:header="720" w:footer="1008" w:gutter="0"/>
          <w:cols w:space="720"/>
          <w:docGrid w:linePitch="326"/>
        </w:sectPr>
      </w:pPr>
    </w:p>
    <w:p w:rsidR="00AC217C" w:rsidRPr="00FE4DD8" w:rsidRDefault="00AC217C" w:rsidP="00413F09">
      <w:pPr>
        <w:spacing w:before="120" w:after="120"/>
        <w:ind w:left="432" w:hanging="432"/>
        <w:rPr>
          <w:rFonts w:ascii="Times New Roman" w:hAnsi="Times New Roman"/>
        </w:rPr>
      </w:pPr>
      <w:proofErr w:type="gramStart"/>
      <w:r w:rsidRPr="00FE4DD8">
        <w:rPr>
          <w:rFonts w:ascii="Times New Roman" w:hAnsi="Times New Roman"/>
        </w:rPr>
        <w:lastRenderedPageBreak/>
        <w:t>Combustion Analysis Quick Sheet</w:t>
      </w:r>
      <w:r w:rsidR="00355C0F">
        <w:rPr>
          <w:rFonts w:ascii="Times New Roman" w:hAnsi="Times New Roman"/>
        </w:rPr>
        <w:t>.</w:t>
      </w:r>
      <w:proofErr w:type="gramEnd"/>
    </w:p>
    <w:p w:rsidR="00AC217C" w:rsidRDefault="001F6EA1" w:rsidP="00AC217C">
      <w:pPr>
        <w:spacing w:before="120"/>
        <w:rPr>
          <w:rFonts w:ascii="Times New Roman" w:hAnsi="Times New Roman"/>
          <w:highlight w:val="yellow"/>
        </w:rPr>
      </w:pPr>
      <w:proofErr w:type="gramStart"/>
      <w:r>
        <w:rPr>
          <w:rFonts w:ascii="Times New Roman" w:hAnsi="Times New Roman"/>
        </w:rPr>
        <w:t>“Duct Sealing.”</w:t>
      </w:r>
      <w:proofErr w:type="gramEnd"/>
      <w:r w:rsidR="00AC217C">
        <w:rPr>
          <w:rFonts w:ascii="Times New Roman" w:hAnsi="Times New Roman"/>
        </w:rPr>
        <w:t xml:space="preserve"> </w:t>
      </w:r>
      <w:proofErr w:type="gramStart"/>
      <w:r w:rsidR="00AC217C">
        <w:rPr>
          <w:rFonts w:ascii="Times New Roman" w:hAnsi="Times New Roman"/>
          <w:i/>
        </w:rPr>
        <w:t>WxTV</w:t>
      </w:r>
      <w:r w:rsidR="00AC217C">
        <w:rPr>
          <w:rFonts w:ascii="Times New Roman" w:hAnsi="Times New Roman"/>
        </w:rPr>
        <w:t>. Montana Weatherization Training Center.</w:t>
      </w:r>
      <w:proofErr w:type="gramEnd"/>
      <w:r w:rsidR="00AC217C">
        <w:rPr>
          <w:rFonts w:ascii="Times New Roman" w:hAnsi="Times New Roman"/>
        </w:rPr>
        <w:t xml:space="preserve"> &lt;www.wxtvonline.org&gt;.</w:t>
      </w:r>
    </w:p>
    <w:p w:rsidR="00AC217C" w:rsidRDefault="00AC217C" w:rsidP="00AC217C">
      <w:pPr>
        <w:spacing w:before="120" w:after="120"/>
        <w:rPr>
          <w:rFonts w:ascii="Times New Roman" w:hAnsi="Times New Roman"/>
        </w:rPr>
      </w:pPr>
      <w:proofErr w:type="gramStart"/>
      <w:r>
        <w:rPr>
          <w:rFonts w:ascii="Times New Roman" w:hAnsi="Times New Roman"/>
        </w:rPr>
        <w:t>Greely, Kathy, John Randolph, and Bill Hill.</w:t>
      </w:r>
      <w:proofErr w:type="gramEnd"/>
      <w:r>
        <w:rPr>
          <w:rFonts w:ascii="Times New Roman" w:hAnsi="Times New Roman"/>
        </w:rPr>
        <w:t xml:space="preserve"> “A </w:t>
      </w:r>
      <w:r w:rsidR="001F6EA1">
        <w:rPr>
          <w:rFonts w:ascii="Times New Roman" w:hAnsi="Times New Roman"/>
        </w:rPr>
        <w:t>Warm Wind Blows South: Virginia’</w:t>
      </w:r>
      <w:r>
        <w:rPr>
          <w:rFonts w:ascii="Times New Roman" w:hAnsi="Times New Roman"/>
        </w:rPr>
        <w:t xml:space="preserve">s Weatherization </w:t>
      </w:r>
      <w:r>
        <w:rPr>
          <w:rFonts w:ascii="Times New Roman" w:hAnsi="Times New Roman"/>
        </w:rPr>
        <w:tab/>
        <w:t xml:space="preserve">Evaluation.” </w:t>
      </w:r>
      <w:r>
        <w:rPr>
          <w:rFonts w:ascii="Times New Roman" w:hAnsi="Times New Roman"/>
          <w:i/>
        </w:rPr>
        <w:t>Home Energy</w:t>
      </w:r>
      <w:r>
        <w:rPr>
          <w:rFonts w:ascii="Times New Roman" w:hAnsi="Times New Roman"/>
        </w:rPr>
        <w:t xml:space="preserve"> Jan</w:t>
      </w:r>
      <w:proofErr w:type="gramStart"/>
      <w:r>
        <w:rPr>
          <w:rFonts w:ascii="Times New Roman" w:hAnsi="Times New Roman"/>
        </w:rPr>
        <w:t>./</w:t>
      </w:r>
      <w:proofErr w:type="gramEnd"/>
      <w:r>
        <w:rPr>
          <w:rFonts w:ascii="Times New Roman" w:hAnsi="Times New Roman"/>
        </w:rPr>
        <w:t xml:space="preserve">Feb. 1992: 15-21. </w:t>
      </w:r>
    </w:p>
    <w:p w:rsidR="00AC217C" w:rsidRDefault="001F6EA1" w:rsidP="00AC217C">
      <w:pPr>
        <w:spacing w:before="120" w:after="120"/>
        <w:ind w:left="720" w:hanging="720"/>
        <w:rPr>
          <w:rFonts w:ascii="Times New Roman" w:hAnsi="Times New Roman"/>
        </w:rPr>
      </w:pPr>
      <w:proofErr w:type="gramStart"/>
      <w:r>
        <w:rPr>
          <w:rFonts w:ascii="Times New Roman" w:hAnsi="Times New Roman"/>
        </w:rPr>
        <w:t>“</w:t>
      </w:r>
      <w:r w:rsidR="00AC217C" w:rsidRPr="00054A5A">
        <w:rPr>
          <w:rFonts w:ascii="Times New Roman" w:hAnsi="Times New Roman"/>
        </w:rPr>
        <w:t>Heating Basics: A</w:t>
      </w:r>
      <w:r>
        <w:rPr>
          <w:rFonts w:ascii="Times New Roman" w:hAnsi="Times New Roman"/>
        </w:rPr>
        <w:t xml:space="preserve"> Tour of 9 Systems.”</w:t>
      </w:r>
      <w:proofErr w:type="gramEnd"/>
      <w:r w:rsidR="00AC217C" w:rsidRPr="00054A5A">
        <w:rPr>
          <w:rFonts w:ascii="Times New Roman" w:hAnsi="Times New Roman"/>
        </w:rPr>
        <w:t xml:space="preserve"> </w:t>
      </w:r>
      <w:proofErr w:type="gramStart"/>
      <w:r w:rsidR="00AC217C" w:rsidRPr="00054A5A">
        <w:rPr>
          <w:rFonts w:ascii="Times New Roman" w:hAnsi="Times New Roman"/>
          <w:i/>
        </w:rPr>
        <w:t>WxTV</w:t>
      </w:r>
      <w:r w:rsidR="00AC217C" w:rsidRPr="00054A5A">
        <w:rPr>
          <w:rFonts w:ascii="Times New Roman" w:hAnsi="Times New Roman"/>
        </w:rPr>
        <w:t>. Montana Weatherization Training Center.</w:t>
      </w:r>
      <w:proofErr w:type="gramEnd"/>
      <w:r w:rsidR="00AC217C" w:rsidRPr="00054A5A">
        <w:rPr>
          <w:rFonts w:ascii="Times New Roman" w:hAnsi="Times New Roman"/>
        </w:rPr>
        <w:t xml:space="preserve"> &lt;www.wxtvonline.org&gt;.</w:t>
      </w:r>
    </w:p>
    <w:p w:rsidR="00AC217C" w:rsidRPr="00E6788C" w:rsidRDefault="00AC217C" w:rsidP="00413F09">
      <w:pPr>
        <w:spacing w:before="120" w:after="120"/>
        <w:ind w:left="720" w:hanging="720"/>
        <w:rPr>
          <w:rFonts w:ascii="Times New Roman" w:hAnsi="Times New Roman"/>
        </w:rPr>
      </w:pPr>
      <w:r w:rsidRPr="00E6788C">
        <w:rPr>
          <w:rFonts w:ascii="Times New Roman" w:hAnsi="Times New Roman"/>
        </w:rPr>
        <w:t xml:space="preserve">Kinney, Larry. </w:t>
      </w:r>
      <w:proofErr w:type="gramStart"/>
      <w:r w:rsidRPr="00E6788C">
        <w:rPr>
          <w:rFonts w:ascii="Times New Roman" w:hAnsi="Times New Roman"/>
        </w:rPr>
        <w:t>“Modern Evaporative Coolers.”</w:t>
      </w:r>
      <w:proofErr w:type="gramEnd"/>
      <w:r w:rsidRPr="00E6788C">
        <w:rPr>
          <w:rFonts w:ascii="Times New Roman" w:hAnsi="Times New Roman"/>
        </w:rPr>
        <w:t xml:space="preserve"> </w:t>
      </w:r>
      <w:r w:rsidRPr="00E6788C">
        <w:rPr>
          <w:rFonts w:ascii="Times New Roman" w:hAnsi="Times New Roman"/>
          <w:i/>
        </w:rPr>
        <w:t xml:space="preserve">Home Energy </w:t>
      </w:r>
      <w:r w:rsidRPr="00E6788C">
        <w:rPr>
          <w:rFonts w:ascii="Times New Roman" w:hAnsi="Times New Roman"/>
        </w:rPr>
        <w:t>Sept</w:t>
      </w:r>
      <w:proofErr w:type="gramStart"/>
      <w:r w:rsidRPr="00E6788C">
        <w:rPr>
          <w:rFonts w:ascii="Times New Roman" w:hAnsi="Times New Roman"/>
        </w:rPr>
        <w:t>./</w:t>
      </w:r>
      <w:proofErr w:type="gramEnd"/>
      <w:r w:rsidRPr="00E6788C">
        <w:rPr>
          <w:rFonts w:ascii="Times New Roman" w:hAnsi="Times New Roman"/>
        </w:rPr>
        <w:t>Oct. 2004.</w:t>
      </w:r>
      <w:r>
        <w:rPr>
          <w:rFonts w:ascii="Times New Roman" w:hAnsi="Times New Roman"/>
        </w:rPr>
        <w:t xml:space="preserve"> &lt;</w:t>
      </w:r>
      <w:r w:rsidRPr="00E6788C">
        <w:rPr>
          <w:rFonts w:ascii="Times New Roman" w:hAnsi="Times New Roman"/>
        </w:rPr>
        <w:t>www.homeenergy.org</w:t>
      </w:r>
      <w:r>
        <w:rPr>
          <w:rFonts w:ascii="Times New Roman" w:hAnsi="Times New Roman"/>
        </w:rPr>
        <w:t>&gt;</w:t>
      </w:r>
      <w:r w:rsidRPr="00E6788C">
        <w:rPr>
          <w:rFonts w:ascii="Times New Roman" w:hAnsi="Times New Roman"/>
        </w:rPr>
        <w:t>.</w:t>
      </w:r>
    </w:p>
    <w:p w:rsidR="00AC217C" w:rsidRDefault="00AC217C" w:rsidP="00AC217C">
      <w:pPr>
        <w:spacing w:before="120" w:after="120"/>
        <w:ind w:left="720" w:hanging="720"/>
        <w:rPr>
          <w:rFonts w:ascii="Times New Roman" w:hAnsi="Times New Roman"/>
        </w:rPr>
      </w:pPr>
      <w:r>
        <w:rPr>
          <w:rFonts w:ascii="Times New Roman" w:hAnsi="Times New Roman"/>
        </w:rPr>
        <w:t xml:space="preserve">Manclark, Bruce. </w:t>
      </w:r>
      <w:proofErr w:type="gramStart"/>
      <w:r>
        <w:rPr>
          <w:rFonts w:ascii="Times New Roman" w:hAnsi="Times New Roman"/>
        </w:rPr>
        <w:t>“Of Mastic and Mistakes.”</w:t>
      </w:r>
      <w:proofErr w:type="gramEnd"/>
      <w:r>
        <w:rPr>
          <w:rFonts w:ascii="Times New Roman" w:hAnsi="Times New Roman"/>
        </w:rPr>
        <w:t xml:space="preserve"> </w:t>
      </w:r>
      <w:r>
        <w:rPr>
          <w:rFonts w:ascii="Times New Roman" w:hAnsi="Times New Roman"/>
          <w:i/>
        </w:rPr>
        <w:t>Home Energy</w:t>
      </w:r>
      <w:r>
        <w:rPr>
          <w:rFonts w:ascii="Times New Roman" w:hAnsi="Times New Roman"/>
        </w:rPr>
        <w:t xml:space="preserve"> May/June 2001. &lt;www.homeenergy.org&gt;.</w:t>
      </w:r>
    </w:p>
    <w:p w:rsidR="00AC217C" w:rsidRDefault="00AC217C" w:rsidP="00AC217C">
      <w:pPr>
        <w:spacing w:before="120" w:after="120"/>
        <w:ind w:left="720" w:hanging="720"/>
        <w:rPr>
          <w:rFonts w:ascii="Times New Roman" w:hAnsi="Times New Roman"/>
        </w:rPr>
      </w:pPr>
      <w:proofErr w:type="gramStart"/>
      <w:r>
        <w:rPr>
          <w:rFonts w:ascii="Times New Roman" w:hAnsi="Times New Roman"/>
        </w:rPr>
        <w:t>McIlvaine, Janet, and David Beal.</w:t>
      </w:r>
      <w:proofErr w:type="gramEnd"/>
      <w:r>
        <w:rPr>
          <w:rFonts w:ascii="Times New Roman" w:hAnsi="Times New Roman"/>
        </w:rPr>
        <w:t xml:space="preserve"> “Chasing Interior Ducts.” </w:t>
      </w:r>
      <w:r>
        <w:rPr>
          <w:rFonts w:ascii="Times New Roman" w:hAnsi="Times New Roman"/>
          <w:i/>
        </w:rPr>
        <w:t>Home Energy</w:t>
      </w:r>
      <w:r>
        <w:rPr>
          <w:rFonts w:ascii="Times New Roman" w:hAnsi="Times New Roman"/>
        </w:rPr>
        <w:t xml:space="preserve"> May/June 2002. &lt;www.homeenergy.org&gt;.</w:t>
      </w:r>
    </w:p>
    <w:p w:rsidR="00AC217C" w:rsidRDefault="001F6EA1" w:rsidP="00AC217C">
      <w:pPr>
        <w:spacing w:before="120" w:after="120"/>
        <w:ind w:left="720" w:hanging="720"/>
        <w:rPr>
          <w:rFonts w:ascii="Times New Roman" w:hAnsi="Times New Roman"/>
        </w:rPr>
      </w:pPr>
      <w:r>
        <w:rPr>
          <w:rFonts w:ascii="Times New Roman" w:hAnsi="Times New Roman"/>
          <w:color w:val="000000"/>
        </w:rPr>
        <w:t>“</w:t>
      </w:r>
      <w:r w:rsidR="00AC217C">
        <w:rPr>
          <w:rFonts w:ascii="Times New Roman" w:hAnsi="Times New Roman"/>
          <w:color w:val="000000"/>
        </w:rPr>
        <w:t>Mobile Home S</w:t>
      </w:r>
      <w:r>
        <w:rPr>
          <w:rFonts w:ascii="Times New Roman" w:hAnsi="Times New Roman"/>
          <w:color w:val="000000"/>
        </w:rPr>
        <w:t>eries: Advice from Cal Steiner.”</w:t>
      </w:r>
      <w:r w:rsidR="00AC217C">
        <w:rPr>
          <w:rFonts w:ascii="Times New Roman" w:hAnsi="Times New Roman"/>
          <w:color w:val="000000"/>
        </w:rPr>
        <w:t xml:space="preserve"> </w:t>
      </w:r>
      <w:proofErr w:type="gramStart"/>
      <w:r w:rsidR="00AC217C">
        <w:rPr>
          <w:rFonts w:ascii="Times New Roman" w:hAnsi="Times New Roman"/>
          <w:i/>
          <w:color w:val="000000"/>
        </w:rPr>
        <w:t>WxTV</w:t>
      </w:r>
      <w:r w:rsidR="00AC217C">
        <w:rPr>
          <w:rFonts w:ascii="Times New Roman" w:hAnsi="Times New Roman"/>
          <w:color w:val="000000"/>
        </w:rPr>
        <w:t>. Montana Weatherization Training Center.</w:t>
      </w:r>
      <w:proofErr w:type="gramEnd"/>
      <w:r w:rsidR="00AC217C">
        <w:rPr>
          <w:rFonts w:ascii="Times New Roman" w:hAnsi="Times New Roman"/>
          <w:color w:val="000000"/>
        </w:rPr>
        <w:t xml:space="preserve"> &lt;www.wxtvonline.org&gt;.</w:t>
      </w:r>
    </w:p>
    <w:p w:rsidR="00AC217C" w:rsidRDefault="00AC217C" w:rsidP="00413F09">
      <w:pPr>
        <w:spacing w:before="120" w:after="120"/>
        <w:ind w:left="432" w:hanging="432"/>
        <w:rPr>
          <w:rFonts w:ascii="Times New Roman" w:hAnsi="Times New Roman"/>
        </w:rPr>
      </w:pPr>
      <w:proofErr w:type="gramStart"/>
      <w:r w:rsidRPr="00CF0901">
        <w:rPr>
          <w:rFonts w:ascii="Times New Roman" w:hAnsi="Times New Roman"/>
        </w:rPr>
        <w:t>National Fire Protection Agency.</w:t>
      </w:r>
      <w:proofErr w:type="gramEnd"/>
      <w:r w:rsidRPr="00CF0901">
        <w:rPr>
          <w:rFonts w:ascii="Times New Roman" w:hAnsi="Times New Roman"/>
        </w:rPr>
        <w:t xml:space="preserve"> </w:t>
      </w:r>
      <w:r w:rsidR="001F6EA1">
        <w:rPr>
          <w:rFonts w:ascii="Times New Roman" w:hAnsi="Times New Roman"/>
        </w:rPr>
        <w:t>“</w:t>
      </w:r>
      <w:r w:rsidRPr="00CF0901">
        <w:rPr>
          <w:rFonts w:ascii="Times New Roman" w:hAnsi="Times New Roman"/>
        </w:rPr>
        <w:t xml:space="preserve">NFPA211: Standard for Chimneys, Fireplaces, Vents, and Solid </w:t>
      </w:r>
      <w:r>
        <w:rPr>
          <w:rFonts w:ascii="Times New Roman" w:hAnsi="Times New Roman"/>
        </w:rPr>
        <w:tab/>
      </w:r>
      <w:r w:rsidRPr="00CF0901">
        <w:rPr>
          <w:rFonts w:ascii="Times New Roman" w:hAnsi="Times New Roman"/>
        </w:rPr>
        <w:t>Fuel-Burning Appliances.</w:t>
      </w:r>
      <w:r w:rsidR="001F6EA1">
        <w:rPr>
          <w:rFonts w:ascii="Times New Roman" w:hAnsi="Times New Roman"/>
        </w:rPr>
        <w:t>”</w:t>
      </w:r>
      <w:r w:rsidRPr="00CF0901">
        <w:rPr>
          <w:rFonts w:ascii="Times New Roman" w:hAnsi="Times New Roman"/>
        </w:rPr>
        <w:t xml:space="preserve"> &lt;www.nfpa.org&gt;.</w:t>
      </w:r>
    </w:p>
    <w:p w:rsidR="00C55ED6" w:rsidRDefault="00C55ED6" w:rsidP="00413F09">
      <w:pPr>
        <w:spacing w:before="120" w:after="120"/>
        <w:ind w:left="432" w:hanging="432"/>
        <w:rPr>
          <w:rFonts w:ascii="Times New Roman" w:hAnsi="Times New Roman"/>
        </w:rPr>
      </w:pPr>
    </w:p>
    <w:p w:rsidR="00AC217C" w:rsidRDefault="00AC217C" w:rsidP="00413F09">
      <w:pPr>
        <w:spacing w:before="120" w:after="120"/>
        <w:ind w:left="432" w:hanging="432"/>
        <w:rPr>
          <w:rFonts w:ascii="Times New Roman" w:hAnsi="Times New Roman"/>
        </w:rPr>
      </w:pPr>
      <w:proofErr w:type="gramStart"/>
      <w:r w:rsidRPr="00CF0901">
        <w:rPr>
          <w:rFonts w:ascii="Times New Roman" w:hAnsi="Times New Roman"/>
        </w:rPr>
        <w:t>Na</w:t>
      </w:r>
      <w:r w:rsidR="001F6EA1">
        <w:rPr>
          <w:rFonts w:ascii="Times New Roman" w:hAnsi="Times New Roman"/>
        </w:rPr>
        <w:t>tional Fire Protection Agency.</w:t>
      </w:r>
      <w:proofErr w:type="gramEnd"/>
      <w:r w:rsidR="001F6EA1">
        <w:rPr>
          <w:rFonts w:ascii="Times New Roman" w:hAnsi="Times New Roman"/>
        </w:rPr>
        <w:t xml:space="preserve"> “</w:t>
      </w:r>
      <w:r w:rsidRPr="00CF0901">
        <w:rPr>
          <w:rFonts w:ascii="Times New Roman" w:hAnsi="Times New Roman"/>
        </w:rPr>
        <w:t>NFPA31: Standard for the Installa</w:t>
      </w:r>
      <w:r w:rsidR="001F6EA1">
        <w:rPr>
          <w:rFonts w:ascii="Times New Roman" w:hAnsi="Times New Roman"/>
        </w:rPr>
        <w:t>tion of Oil-Burning Equipment.”</w:t>
      </w:r>
      <w:r>
        <w:rPr>
          <w:rFonts w:ascii="Times New Roman" w:hAnsi="Times New Roman"/>
        </w:rPr>
        <w:tab/>
      </w:r>
      <w:r w:rsidRPr="00CF0901">
        <w:rPr>
          <w:rFonts w:ascii="Times New Roman" w:hAnsi="Times New Roman"/>
        </w:rPr>
        <w:t>&lt;www.nfpa.org&gt;.</w:t>
      </w:r>
    </w:p>
    <w:p w:rsidR="00AC217C" w:rsidRDefault="00AC217C" w:rsidP="00413F09">
      <w:pPr>
        <w:spacing w:before="120" w:after="120"/>
        <w:ind w:left="432" w:hanging="432"/>
        <w:rPr>
          <w:rFonts w:ascii="Times New Roman" w:hAnsi="Times New Roman"/>
        </w:rPr>
      </w:pPr>
      <w:proofErr w:type="gramStart"/>
      <w:r w:rsidRPr="00CF0901">
        <w:rPr>
          <w:rFonts w:ascii="Times New Roman" w:hAnsi="Times New Roman"/>
        </w:rPr>
        <w:t xml:space="preserve">National </w:t>
      </w:r>
      <w:r w:rsidR="001F6EA1">
        <w:rPr>
          <w:rFonts w:ascii="Times New Roman" w:hAnsi="Times New Roman"/>
        </w:rPr>
        <w:t>Fire Protection Agency.</w:t>
      </w:r>
      <w:proofErr w:type="gramEnd"/>
      <w:r w:rsidR="001F6EA1">
        <w:rPr>
          <w:rFonts w:ascii="Times New Roman" w:hAnsi="Times New Roman"/>
        </w:rPr>
        <w:t xml:space="preserve"> “NFPA54: National Fuel Gas Code.”</w:t>
      </w:r>
      <w:r w:rsidRPr="00CF0901">
        <w:rPr>
          <w:rFonts w:ascii="Times New Roman" w:hAnsi="Times New Roman"/>
        </w:rPr>
        <w:t xml:space="preserve"> &lt;www.nfpa.org&gt;.</w:t>
      </w:r>
    </w:p>
    <w:p w:rsidR="00AC217C" w:rsidRDefault="00AC217C" w:rsidP="00AC217C">
      <w:pPr>
        <w:spacing w:before="120" w:after="120"/>
        <w:ind w:left="720" w:hanging="720"/>
        <w:rPr>
          <w:rFonts w:ascii="Times New Roman" w:hAnsi="Times New Roman"/>
        </w:rPr>
      </w:pPr>
      <w:r>
        <w:rPr>
          <w:rFonts w:ascii="Times New Roman" w:hAnsi="Times New Roman"/>
        </w:rPr>
        <w:t xml:space="preserve">Steiner, Cal. “Moisture, Leaks, and Pressures in Mobile Homes.” </w:t>
      </w:r>
      <w:r>
        <w:rPr>
          <w:rFonts w:ascii="Times New Roman" w:hAnsi="Times New Roman"/>
          <w:i/>
        </w:rPr>
        <w:t>Home Energy</w:t>
      </w:r>
      <w:r>
        <w:rPr>
          <w:rFonts w:ascii="Times New Roman" w:hAnsi="Times New Roman"/>
        </w:rPr>
        <w:t xml:space="preserve"> 2 Mar. 2006. &lt;www.homeenergy.org&gt;.</w:t>
      </w:r>
    </w:p>
    <w:p w:rsidR="00AC217C" w:rsidRDefault="001F6EA1" w:rsidP="00AC217C">
      <w:pPr>
        <w:spacing w:before="120" w:after="120"/>
        <w:ind w:left="720" w:hanging="720"/>
        <w:rPr>
          <w:rFonts w:ascii="Times New Roman" w:hAnsi="Times New Roman"/>
        </w:rPr>
      </w:pPr>
      <w:proofErr w:type="gramStart"/>
      <w:r>
        <w:rPr>
          <w:rFonts w:ascii="Times New Roman" w:hAnsi="Times New Roman"/>
        </w:rPr>
        <w:t>The Energy Conservatory.</w:t>
      </w:r>
      <w:proofErr w:type="gramEnd"/>
      <w:r>
        <w:rPr>
          <w:rFonts w:ascii="Times New Roman" w:hAnsi="Times New Roman"/>
        </w:rPr>
        <w:t xml:space="preserve"> </w:t>
      </w:r>
      <w:proofErr w:type="gramStart"/>
      <w:r>
        <w:rPr>
          <w:rFonts w:ascii="Times New Roman" w:hAnsi="Times New Roman"/>
        </w:rPr>
        <w:t>“</w:t>
      </w:r>
      <w:r w:rsidR="00AC217C">
        <w:rPr>
          <w:rFonts w:ascii="Times New Roman" w:hAnsi="Times New Roman"/>
        </w:rPr>
        <w:t>Minneapolis Duct Blaster Operation Manual (Se</w:t>
      </w:r>
      <w:r>
        <w:rPr>
          <w:rFonts w:ascii="Times New Roman" w:hAnsi="Times New Roman"/>
        </w:rPr>
        <w:t>ries B Systems).”</w:t>
      </w:r>
      <w:proofErr w:type="gramEnd"/>
      <w:r w:rsidR="00AC217C">
        <w:rPr>
          <w:rFonts w:ascii="Times New Roman" w:hAnsi="Times New Roman"/>
        </w:rPr>
        <w:t xml:space="preserve"> </w:t>
      </w:r>
      <w:proofErr w:type="gramStart"/>
      <w:r w:rsidR="00AC217C">
        <w:rPr>
          <w:rFonts w:ascii="Times New Roman" w:hAnsi="Times New Roman"/>
          <w:i/>
        </w:rPr>
        <w:t>The Energy Conservatory</w:t>
      </w:r>
      <w:r w:rsidR="00AC217C">
        <w:rPr>
          <w:rFonts w:ascii="Times New Roman" w:hAnsi="Times New Roman"/>
        </w:rPr>
        <w:t>.</w:t>
      </w:r>
      <w:proofErr w:type="gramEnd"/>
      <w:r w:rsidR="00AC217C">
        <w:rPr>
          <w:rFonts w:ascii="Times New Roman" w:hAnsi="Times New Roman"/>
        </w:rPr>
        <w:t xml:space="preserve"> &lt;www.energyconservatory.org&gt;.</w:t>
      </w:r>
    </w:p>
    <w:p w:rsidR="00AC217C" w:rsidRDefault="00AC217C" w:rsidP="00A2524C">
      <w:pPr>
        <w:tabs>
          <w:tab w:val="left" w:pos="720"/>
        </w:tabs>
        <w:spacing w:before="120" w:after="120"/>
        <w:rPr>
          <w:rFonts w:ascii="Times New Roman" w:hAnsi="Times New Roman"/>
        </w:rPr>
      </w:pPr>
      <w:proofErr w:type="gramStart"/>
      <w:r w:rsidRPr="00CF0901">
        <w:rPr>
          <w:rFonts w:ascii="Times New Roman" w:hAnsi="Times New Roman"/>
        </w:rPr>
        <w:t>U.S. Department of Energy.</w:t>
      </w:r>
      <w:proofErr w:type="gramEnd"/>
      <w:r w:rsidRPr="00CF0901">
        <w:rPr>
          <w:rFonts w:ascii="Times New Roman" w:hAnsi="Times New Roman"/>
        </w:rPr>
        <w:t xml:space="preserve"> </w:t>
      </w:r>
      <w:proofErr w:type="gramStart"/>
      <w:r w:rsidRPr="00CF0901">
        <w:rPr>
          <w:rFonts w:ascii="Times New Roman" w:hAnsi="Times New Roman"/>
        </w:rPr>
        <w:t>Energy Efficiency and Renewable Energy.</w:t>
      </w:r>
      <w:proofErr w:type="gramEnd"/>
      <w:r w:rsidRPr="00CF0901">
        <w:rPr>
          <w:rFonts w:ascii="Times New Roman" w:hAnsi="Times New Roman"/>
        </w:rPr>
        <w:t xml:space="preserve"> </w:t>
      </w:r>
      <w:proofErr w:type="gramStart"/>
      <w:r w:rsidRPr="00CF0901">
        <w:rPr>
          <w:rFonts w:ascii="Times New Roman" w:hAnsi="Times New Roman"/>
        </w:rPr>
        <w:t xml:space="preserve">“Combustion Equipment Fact </w:t>
      </w:r>
      <w:r>
        <w:rPr>
          <w:rFonts w:ascii="Times New Roman" w:hAnsi="Times New Roman"/>
        </w:rPr>
        <w:tab/>
      </w:r>
      <w:r w:rsidRPr="00CF0901">
        <w:rPr>
          <w:rFonts w:ascii="Times New Roman" w:hAnsi="Times New Roman"/>
        </w:rPr>
        <w:t>Sheet.”</w:t>
      </w:r>
      <w:proofErr w:type="gramEnd"/>
      <w:r w:rsidRPr="00CF0901">
        <w:rPr>
          <w:rFonts w:ascii="Times New Roman" w:hAnsi="Times New Roman"/>
        </w:rPr>
        <w:t xml:space="preserve"> Oct. 2000.</w:t>
      </w:r>
    </w:p>
    <w:p w:rsidR="00AC217C" w:rsidRPr="00A90FF1" w:rsidRDefault="00AC217C" w:rsidP="00413F09">
      <w:pPr>
        <w:spacing w:before="120" w:after="120"/>
        <w:ind w:left="720" w:hanging="720"/>
        <w:rPr>
          <w:rFonts w:ascii="Times New Roman" w:hAnsi="Times New Roman"/>
          <w:i/>
        </w:rPr>
      </w:pPr>
      <w:proofErr w:type="gramStart"/>
      <w:r w:rsidRPr="00CF0901">
        <w:rPr>
          <w:rFonts w:ascii="Times New Roman" w:hAnsi="Times New Roman"/>
        </w:rPr>
        <w:t>U.S. Department of Energy.</w:t>
      </w:r>
      <w:proofErr w:type="gramEnd"/>
      <w:r w:rsidRPr="00CF0901">
        <w:rPr>
          <w:rFonts w:ascii="Times New Roman" w:hAnsi="Times New Roman"/>
        </w:rPr>
        <w:t xml:space="preserve"> </w:t>
      </w:r>
      <w:proofErr w:type="gramStart"/>
      <w:r w:rsidRPr="00CF0901">
        <w:rPr>
          <w:rFonts w:ascii="Times New Roman" w:hAnsi="Times New Roman"/>
        </w:rPr>
        <w:t>Hot Climate Initiative.</w:t>
      </w:r>
      <w:proofErr w:type="gramEnd"/>
      <w:r w:rsidRPr="00CF0901">
        <w:rPr>
          <w:rFonts w:ascii="Times New Roman" w:hAnsi="Times New Roman"/>
        </w:rPr>
        <w:t xml:space="preserve"> </w:t>
      </w:r>
      <w:proofErr w:type="gramStart"/>
      <w:r w:rsidRPr="00A90FF1">
        <w:rPr>
          <w:rFonts w:ascii="Times New Roman" w:hAnsi="Times New Roman"/>
          <w:i/>
        </w:rPr>
        <w:t>Combustion Appliance Safety &amp; Efficiency Testing.</w:t>
      </w:r>
      <w:proofErr w:type="gramEnd"/>
    </w:p>
    <w:p w:rsidR="00AC217C" w:rsidRDefault="00AC217C" w:rsidP="00AC217C">
      <w:pPr>
        <w:spacing w:before="120" w:after="120"/>
        <w:ind w:left="720" w:hanging="720"/>
        <w:rPr>
          <w:rFonts w:ascii="Times New Roman" w:hAnsi="Times New Roman"/>
        </w:rPr>
      </w:pPr>
      <w:proofErr w:type="gramStart"/>
      <w:r>
        <w:rPr>
          <w:rFonts w:ascii="Times New Roman" w:hAnsi="Times New Roman"/>
        </w:rPr>
        <w:t>U.S. Department of Energy.</w:t>
      </w:r>
      <w:proofErr w:type="gramEnd"/>
      <w:r>
        <w:rPr>
          <w:rFonts w:ascii="Times New Roman" w:hAnsi="Times New Roman"/>
        </w:rPr>
        <w:t xml:space="preserve"> </w:t>
      </w:r>
      <w:proofErr w:type="gramStart"/>
      <w:r>
        <w:rPr>
          <w:rFonts w:ascii="Times New Roman" w:hAnsi="Times New Roman"/>
        </w:rPr>
        <w:t>Weatherization Assistance Program.</w:t>
      </w:r>
      <w:proofErr w:type="gramEnd"/>
      <w:r>
        <w:rPr>
          <w:rFonts w:ascii="Times New Roman" w:hAnsi="Times New Roman"/>
        </w:rPr>
        <w:t xml:space="preserve"> </w:t>
      </w:r>
      <w:proofErr w:type="gramStart"/>
      <w:r w:rsidR="001F6EA1">
        <w:rPr>
          <w:rFonts w:ascii="Times New Roman" w:hAnsi="Times New Roman"/>
        </w:rPr>
        <w:t>Midwest Regional Field Office.</w:t>
      </w:r>
      <w:proofErr w:type="gramEnd"/>
      <w:r w:rsidR="001F6EA1">
        <w:rPr>
          <w:rFonts w:ascii="Times New Roman" w:hAnsi="Times New Roman"/>
        </w:rPr>
        <w:t xml:space="preserve"> </w:t>
      </w:r>
      <w:proofErr w:type="gramStart"/>
      <w:r w:rsidR="001F6EA1">
        <w:rPr>
          <w:rFonts w:ascii="Times New Roman" w:hAnsi="Times New Roman"/>
        </w:rPr>
        <w:t>“</w:t>
      </w:r>
      <w:r>
        <w:rPr>
          <w:rFonts w:ascii="Times New Roman" w:hAnsi="Times New Roman"/>
        </w:rPr>
        <w:t>Midwest Weatherizat</w:t>
      </w:r>
      <w:r w:rsidR="001F6EA1">
        <w:rPr>
          <w:rFonts w:ascii="Times New Roman" w:hAnsi="Times New Roman"/>
        </w:rPr>
        <w:t>ion Best Practices Field Guide.”</w:t>
      </w:r>
      <w:proofErr w:type="gramEnd"/>
      <w:r>
        <w:rPr>
          <w:rFonts w:ascii="Times New Roman" w:hAnsi="Times New Roman"/>
        </w:rPr>
        <w:t xml:space="preserve"> May 2007: 21-27, 191-194. &lt;www.waptac.org&gt;.</w:t>
      </w:r>
    </w:p>
    <w:p w:rsidR="00AC217C" w:rsidRDefault="001F6EA1" w:rsidP="00AC217C">
      <w:pPr>
        <w:spacing w:before="120" w:after="120"/>
        <w:ind w:left="720" w:hanging="720"/>
        <w:rPr>
          <w:rFonts w:ascii="Times New Roman" w:hAnsi="Times New Roman"/>
        </w:rPr>
      </w:pPr>
      <w:r>
        <w:rPr>
          <w:rFonts w:ascii="Times New Roman" w:hAnsi="Times New Roman"/>
        </w:rPr>
        <w:t xml:space="preserve">Van der Meer, Bill. </w:t>
      </w:r>
      <w:proofErr w:type="gramStart"/>
      <w:r>
        <w:rPr>
          <w:rFonts w:ascii="Times New Roman" w:hAnsi="Times New Roman"/>
        </w:rPr>
        <w:t>“</w:t>
      </w:r>
      <w:r w:rsidR="00AC217C">
        <w:rPr>
          <w:rFonts w:ascii="Times New Roman" w:hAnsi="Times New Roman"/>
        </w:rPr>
        <w:t>Mobile Home Tool and Material List for Duct Sealing, Air Se</w:t>
      </w:r>
      <w:r>
        <w:rPr>
          <w:rFonts w:ascii="Times New Roman" w:hAnsi="Times New Roman"/>
        </w:rPr>
        <w:t>aling and Insulation Retrofits.”</w:t>
      </w:r>
      <w:proofErr w:type="gramEnd"/>
    </w:p>
    <w:p w:rsidR="00AC217C" w:rsidRDefault="00AC217C" w:rsidP="00AC217C">
      <w:pPr>
        <w:spacing w:before="120" w:after="120"/>
        <w:ind w:left="720" w:hanging="720"/>
        <w:rPr>
          <w:rFonts w:ascii="Times New Roman" w:hAnsi="Times New Roman"/>
        </w:rPr>
      </w:pPr>
      <w:proofErr w:type="gramStart"/>
      <w:r>
        <w:rPr>
          <w:rFonts w:ascii="Times New Roman" w:hAnsi="Times New Roman"/>
        </w:rPr>
        <w:t>Walker, Iain, and Max Sherman.</w:t>
      </w:r>
      <w:proofErr w:type="gramEnd"/>
      <w:r>
        <w:rPr>
          <w:rFonts w:ascii="Times New Roman" w:hAnsi="Times New Roman"/>
        </w:rPr>
        <w:t xml:space="preserve"> </w:t>
      </w:r>
      <w:proofErr w:type="gramStart"/>
      <w:r>
        <w:rPr>
          <w:rFonts w:ascii="Times New Roman" w:hAnsi="Times New Roman"/>
        </w:rPr>
        <w:t>“An Easier Way to Measure Duct Leaks.”</w:t>
      </w:r>
      <w:proofErr w:type="gramEnd"/>
      <w:r>
        <w:rPr>
          <w:rFonts w:ascii="Times New Roman" w:hAnsi="Times New Roman"/>
        </w:rPr>
        <w:t xml:space="preserve"> </w:t>
      </w:r>
      <w:r>
        <w:rPr>
          <w:rFonts w:ascii="Times New Roman" w:hAnsi="Times New Roman"/>
          <w:i/>
          <w:iCs/>
        </w:rPr>
        <w:t>Home Energy</w:t>
      </w:r>
      <w:r>
        <w:rPr>
          <w:rFonts w:ascii="Times New Roman" w:hAnsi="Times New Roman"/>
        </w:rPr>
        <w:t xml:space="preserve"> Sept</w:t>
      </w:r>
      <w:proofErr w:type="gramStart"/>
      <w:r>
        <w:rPr>
          <w:rFonts w:ascii="Times New Roman" w:hAnsi="Times New Roman"/>
        </w:rPr>
        <w:t>./</w:t>
      </w:r>
      <w:proofErr w:type="gramEnd"/>
      <w:r>
        <w:rPr>
          <w:rFonts w:ascii="Times New Roman" w:hAnsi="Times New Roman"/>
        </w:rPr>
        <w:t>Oct. 2002. &lt;www.homeenergy.org&gt;.</w:t>
      </w:r>
    </w:p>
    <w:p w:rsidR="00AC217C" w:rsidRDefault="00AC217C" w:rsidP="00AC217C">
      <w:pPr>
        <w:spacing w:before="120" w:after="120"/>
        <w:ind w:left="720" w:hanging="720"/>
        <w:rPr>
          <w:rFonts w:ascii="Times New Roman" w:hAnsi="Times New Roman"/>
        </w:rPr>
      </w:pPr>
      <w:proofErr w:type="gramStart"/>
      <w:r>
        <w:rPr>
          <w:rFonts w:ascii="Times New Roman" w:hAnsi="Times New Roman"/>
        </w:rPr>
        <w:t>Walker, Iain, and Max Sherman.</w:t>
      </w:r>
      <w:proofErr w:type="gramEnd"/>
      <w:r>
        <w:rPr>
          <w:rFonts w:ascii="Times New Roman" w:hAnsi="Times New Roman"/>
        </w:rPr>
        <w:t xml:space="preserve"> “What’s Up with Duct Tape?” </w:t>
      </w:r>
      <w:r>
        <w:rPr>
          <w:rFonts w:ascii="Times New Roman" w:hAnsi="Times New Roman"/>
          <w:i/>
          <w:iCs/>
        </w:rPr>
        <w:t>Home Energy</w:t>
      </w:r>
      <w:r>
        <w:rPr>
          <w:rFonts w:ascii="Times New Roman" w:hAnsi="Times New Roman"/>
        </w:rPr>
        <w:t xml:space="preserve"> Nov</w:t>
      </w:r>
      <w:proofErr w:type="gramStart"/>
      <w:r>
        <w:rPr>
          <w:rFonts w:ascii="Times New Roman" w:hAnsi="Times New Roman"/>
        </w:rPr>
        <w:t>./</w:t>
      </w:r>
      <w:proofErr w:type="gramEnd"/>
      <w:r>
        <w:rPr>
          <w:rFonts w:ascii="Times New Roman" w:hAnsi="Times New Roman"/>
        </w:rPr>
        <w:t>Dec. 2004. &lt;www.homeenergy.org&gt;.</w:t>
      </w:r>
    </w:p>
    <w:p w:rsidR="00AC217C" w:rsidRDefault="00AC217C" w:rsidP="00AC217C">
      <w:pPr>
        <w:spacing w:before="120"/>
        <w:rPr>
          <w:rFonts w:ascii="Times New Roman" w:hAnsi="Times New Roman"/>
        </w:rPr>
      </w:pPr>
      <w:proofErr w:type="gramStart"/>
      <w:r>
        <w:rPr>
          <w:rFonts w:ascii="Times New Roman" w:hAnsi="Times New Roman"/>
        </w:rPr>
        <w:t>Whitman, William C., William M. Johnson, and John Tomczy.</w:t>
      </w:r>
      <w:proofErr w:type="gramEnd"/>
      <w:r>
        <w:rPr>
          <w:rFonts w:ascii="Times New Roman" w:hAnsi="Times New Roman"/>
        </w:rPr>
        <w:t xml:space="preserve"> “Duct System Sizes &amp; Air Flows </w:t>
      </w:r>
      <w:r>
        <w:rPr>
          <w:rFonts w:ascii="Times New Roman" w:hAnsi="Times New Roman"/>
        </w:rPr>
        <w:tab/>
        <w:t xml:space="preserve">Quick Chart.” </w:t>
      </w:r>
      <w:proofErr w:type="gramStart"/>
      <w:r>
        <w:rPr>
          <w:rFonts w:ascii="Times New Roman" w:hAnsi="Times New Roman"/>
          <w:i/>
        </w:rPr>
        <w:t>Refrigeration and Air Conditioning Technology.</w:t>
      </w:r>
      <w:proofErr w:type="gramEnd"/>
      <w:r>
        <w:rPr>
          <w:rFonts w:ascii="Times New Roman" w:hAnsi="Times New Roman"/>
          <w:i/>
        </w:rPr>
        <w:t xml:space="preserve"> </w:t>
      </w:r>
      <w:proofErr w:type="gramStart"/>
      <w:r>
        <w:rPr>
          <w:rFonts w:ascii="Times New Roman" w:hAnsi="Times New Roman"/>
        </w:rPr>
        <w:t>5</w:t>
      </w:r>
      <w:r>
        <w:rPr>
          <w:rFonts w:ascii="Times New Roman" w:hAnsi="Times New Roman"/>
          <w:vertAlign w:val="superscript"/>
        </w:rPr>
        <w:t>th</w:t>
      </w:r>
      <w:r>
        <w:rPr>
          <w:rFonts w:ascii="Times New Roman" w:hAnsi="Times New Roman"/>
        </w:rPr>
        <w:t xml:space="preserve"> ed. Cengage Learning, 2004.</w:t>
      </w:r>
      <w:proofErr w:type="gramEnd"/>
    </w:p>
    <w:p w:rsidR="006103AC" w:rsidRPr="00FE4DD8" w:rsidRDefault="006103AC" w:rsidP="00A17F5D">
      <w:pPr>
        <w:pStyle w:val="Subheading"/>
        <w:rPr>
          <w:rFonts w:eastAsia="?????? Pro W3"/>
        </w:rPr>
        <w:sectPr w:rsidR="006103AC" w:rsidRPr="00FE4DD8">
          <w:type w:val="continuous"/>
          <w:pgSz w:w="12240" w:h="15840" w:code="1"/>
          <w:pgMar w:top="2016" w:right="1152" w:bottom="1728" w:left="1152" w:header="720" w:footer="1008" w:gutter="0"/>
          <w:cols w:space="720"/>
          <w:docGrid w:linePitch="326"/>
        </w:sectPr>
      </w:pPr>
    </w:p>
    <w:p w:rsidR="00637D49" w:rsidRDefault="00637D49" w:rsidP="00A17F5D">
      <w:pPr>
        <w:pStyle w:val="Subheading"/>
      </w:pPr>
    </w:p>
    <w:p w:rsidR="00A079F6" w:rsidRDefault="00A079F6" w:rsidP="00A079F6">
      <w:pPr>
        <w:pStyle w:val="SlideTitle"/>
      </w:pPr>
      <w:r>
        <w:t>Relevant Standard Work Specifications</w:t>
      </w:r>
    </w:p>
    <w:p w:rsidR="00A079F6" w:rsidRPr="00A079F6" w:rsidRDefault="00A079F6" w:rsidP="00A079F6">
      <w:pPr>
        <w:rPr>
          <w:rFonts w:ascii="Times New Roman" w:hAnsi="Times New Roman"/>
        </w:rPr>
        <w:sectPr w:rsidR="00A079F6" w:rsidRPr="00A079F6">
          <w:headerReference w:type="even" r:id="rId18"/>
          <w:type w:val="continuous"/>
          <w:pgSz w:w="12240" w:h="15840"/>
          <w:pgMar w:top="2016" w:right="1440" w:bottom="1728" w:left="1440" w:header="720" w:footer="1008" w:gutter="0"/>
          <w:cols w:space="720"/>
          <w:docGrid w:linePitch="326"/>
        </w:sectPr>
      </w:pPr>
    </w:p>
    <w:p w:rsidR="00A079F6" w:rsidRPr="00A079F6" w:rsidRDefault="00A079F6" w:rsidP="00A079F6">
      <w:pPr>
        <w:ind w:left="-270"/>
        <w:rPr>
          <w:rFonts w:ascii="Times New Roman" w:hAnsi="Times New Roman"/>
        </w:rPr>
      </w:pPr>
      <w:r w:rsidRPr="00A079F6">
        <w:rPr>
          <w:rFonts w:ascii="Times New Roman" w:hAnsi="Times New Roman"/>
        </w:rPr>
        <w:lastRenderedPageBreak/>
        <w:t>5.3000 – Forced Air (All detail within this topic)</w:t>
      </w:r>
    </w:p>
    <w:p w:rsidR="00637D49" w:rsidRDefault="004C0B09">
      <w:pPr>
        <w:pStyle w:val="SlideTitle"/>
      </w:pPr>
      <w:r w:rsidRPr="00CE078E">
        <w:t xml:space="preserve">Classroom Props </w:t>
      </w:r>
      <w:r w:rsidR="0077237B" w:rsidRPr="00CE078E">
        <w:t>&amp;</w:t>
      </w:r>
      <w:r w:rsidRPr="00CE078E">
        <w:t xml:space="preserve"> Activities</w:t>
      </w:r>
    </w:p>
    <w:p w:rsidR="004C0B09" w:rsidRDefault="004C0B09" w:rsidP="00A17F5D">
      <w:pPr>
        <w:pStyle w:val="Subheading"/>
        <w:rPr>
          <w:rFonts w:eastAsia="?????? Pro W3"/>
        </w:rPr>
        <w:sectPr w:rsidR="004C0B09">
          <w:headerReference w:type="even" r:id="rId19"/>
          <w:type w:val="continuous"/>
          <w:pgSz w:w="12240" w:h="15840"/>
          <w:pgMar w:top="2016" w:right="1440" w:bottom="1728" w:left="1440" w:header="720" w:footer="1008" w:gutter="0"/>
          <w:cols w:space="720"/>
          <w:docGrid w:linePitch="326"/>
        </w:sectPr>
      </w:pPr>
    </w:p>
    <w:p w:rsidR="006103AC" w:rsidRPr="006103AC" w:rsidRDefault="006103AC" w:rsidP="006103AC">
      <w:pPr>
        <w:spacing w:before="120" w:after="120"/>
        <w:rPr>
          <w:rFonts w:ascii="Times New Roman" w:hAnsi="Times New Roman"/>
        </w:rPr>
      </w:pPr>
      <w:r w:rsidRPr="006103AC">
        <w:rPr>
          <w:rFonts w:ascii="Times New Roman" w:hAnsi="Times New Roman"/>
          <w:b/>
        </w:rPr>
        <w:lastRenderedPageBreak/>
        <w:t>Combustion appliances</w:t>
      </w:r>
      <w:r w:rsidR="00A17F5D">
        <w:rPr>
          <w:rFonts w:ascii="Times New Roman" w:hAnsi="Times New Roman"/>
          <w:b/>
        </w:rPr>
        <w:br/>
      </w:r>
      <w:r w:rsidRPr="006103AC">
        <w:rPr>
          <w:rFonts w:ascii="Times New Roman" w:hAnsi="Times New Roman"/>
        </w:rPr>
        <w:t>Set up used appliances so you can perfor</w:t>
      </w:r>
      <w:r w:rsidR="001F6EA1">
        <w:rPr>
          <w:rFonts w:ascii="Times New Roman" w:hAnsi="Times New Roman"/>
        </w:rPr>
        <w:t>m diagnostic tests on them. Non</w:t>
      </w:r>
      <w:r w:rsidRPr="006103AC">
        <w:rPr>
          <w:rFonts w:ascii="Times New Roman" w:hAnsi="Times New Roman"/>
        </w:rPr>
        <w:t>operating appliances can be used to identify components and physical problems.</w:t>
      </w:r>
      <w:r w:rsidR="00A17F5D">
        <w:rPr>
          <w:rFonts w:ascii="Times New Roman" w:hAnsi="Times New Roman"/>
        </w:rPr>
        <w:t xml:space="preserve"> Identify the </w:t>
      </w:r>
      <w:r w:rsidR="00355C0F">
        <w:rPr>
          <w:rFonts w:ascii="Times New Roman" w:hAnsi="Times New Roman"/>
        </w:rPr>
        <w:t>temperature and pressure</w:t>
      </w:r>
      <w:r w:rsidR="00A17F5D">
        <w:rPr>
          <w:rFonts w:ascii="Times New Roman" w:hAnsi="Times New Roman"/>
        </w:rPr>
        <w:t xml:space="preserve"> valve on a water heater, burn nozzles, and other important features.</w:t>
      </w:r>
    </w:p>
    <w:p w:rsidR="00CE078E" w:rsidRDefault="00CE078E" w:rsidP="006103AC">
      <w:pPr>
        <w:pStyle w:val="ListParagraph"/>
        <w:numPr>
          <w:ilvl w:val="0"/>
          <w:numId w:val="28"/>
        </w:numPr>
        <w:rPr>
          <w:rFonts w:ascii="Times New Roman" w:hAnsi="Times New Roman"/>
        </w:rPr>
        <w:sectPr w:rsidR="00CE078E">
          <w:footerReference w:type="even" r:id="rId20"/>
          <w:footerReference w:type="default" r:id="rId21"/>
          <w:type w:val="continuous"/>
          <w:pgSz w:w="12240" w:h="15840"/>
          <w:pgMar w:top="2016" w:right="1152" w:bottom="1728" w:left="1152" w:header="720" w:footer="1008" w:gutter="0"/>
          <w:cols w:space="720"/>
          <w:titlePg/>
          <w:docGrid w:linePitch="326"/>
        </w:sectPr>
      </w:pPr>
    </w:p>
    <w:p w:rsidR="006103AC" w:rsidRPr="006103AC" w:rsidRDefault="006103AC" w:rsidP="006103AC">
      <w:pPr>
        <w:pStyle w:val="ListParagraph"/>
        <w:numPr>
          <w:ilvl w:val="0"/>
          <w:numId w:val="28"/>
        </w:numPr>
        <w:rPr>
          <w:rFonts w:ascii="Times New Roman" w:hAnsi="Times New Roman"/>
        </w:rPr>
      </w:pPr>
      <w:r w:rsidRPr="006103AC">
        <w:rPr>
          <w:rFonts w:ascii="Times New Roman" w:hAnsi="Times New Roman"/>
        </w:rPr>
        <w:lastRenderedPageBreak/>
        <w:t>Vented and unvented space heater</w:t>
      </w:r>
    </w:p>
    <w:p w:rsidR="006103AC" w:rsidRPr="006103AC" w:rsidRDefault="006103AC" w:rsidP="006103AC">
      <w:pPr>
        <w:pStyle w:val="ListParagraph"/>
        <w:numPr>
          <w:ilvl w:val="0"/>
          <w:numId w:val="28"/>
        </w:numPr>
        <w:rPr>
          <w:rFonts w:ascii="Times New Roman" w:hAnsi="Times New Roman"/>
        </w:rPr>
      </w:pPr>
      <w:r w:rsidRPr="006103AC">
        <w:rPr>
          <w:rFonts w:ascii="Times New Roman" w:hAnsi="Times New Roman"/>
        </w:rPr>
        <w:t>Atmospheric furnace</w:t>
      </w:r>
    </w:p>
    <w:p w:rsidR="006103AC" w:rsidRPr="006103AC" w:rsidRDefault="00A17F5D" w:rsidP="006103AC">
      <w:pPr>
        <w:pStyle w:val="ListParagraph"/>
        <w:numPr>
          <w:ilvl w:val="0"/>
          <w:numId w:val="28"/>
        </w:numPr>
        <w:rPr>
          <w:rFonts w:ascii="Times New Roman" w:hAnsi="Times New Roman"/>
        </w:rPr>
      </w:pPr>
      <w:r>
        <w:rPr>
          <w:rFonts w:ascii="Times New Roman" w:hAnsi="Times New Roman"/>
        </w:rPr>
        <w:lastRenderedPageBreak/>
        <w:t xml:space="preserve">Natural draft gas </w:t>
      </w:r>
      <w:r w:rsidR="006103AC" w:rsidRPr="006103AC">
        <w:rPr>
          <w:rFonts w:ascii="Times New Roman" w:hAnsi="Times New Roman"/>
        </w:rPr>
        <w:t>water heater</w:t>
      </w:r>
    </w:p>
    <w:p w:rsidR="006103AC" w:rsidRDefault="006103AC" w:rsidP="006103AC">
      <w:pPr>
        <w:pStyle w:val="ListParagraph"/>
        <w:numPr>
          <w:ilvl w:val="0"/>
          <w:numId w:val="28"/>
        </w:numPr>
        <w:spacing w:after="120"/>
        <w:rPr>
          <w:rFonts w:ascii="Times New Roman" w:hAnsi="Times New Roman"/>
        </w:rPr>
      </w:pPr>
      <w:r w:rsidRPr="006103AC">
        <w:rPr>
          <w:rFonts w:ascii="Times New Roman" w:hAnsi="Times New Roman"/>
        </w:rPr>
        <w:t>Gas cook stove</w:t>
      </w:r>
    </w:p>
    <w:p w:rsidR="00CE078E" w:rsidRDefault="00CE078E" w:rsidP="00CE078E">
      <w:pPr>
        <w:spacing w:before="240" w:after="120"/>
        <w:rPr>
          <w:rFonts w:ascii="Times New Roman" w:hAnsi="Times New Roman"/>
          <w:b/>
        </w:rPr>
        <w:sectPr w:rsidR="00CE078E">
          <w:type w:val="continuous"/>
          <w:pgSz w:w="12240" w:h="15840"/>
          <w:pgMar w:top="2016" w:right="1152" w:bottom="1728" w:left="1152" w:header="720" w:footer="1008" w:gutter="0"/>
          <w:cols w:num="2" w:space="720"/>
          <w:titlePg/>
          <w:docGrid w:linePitch="326"/>
        </w:sectPr>
      </w:pPr>
    </w:p>
    <w:p w:rsidR="003175B1" w:rsidRDefault="003175B1" w:rsidP="00A17F5D">
      <w:pPr>
        <w:spacing w:before="240" w:after="120"/>
        <w:rPr>
          <w:rFonts w:ascii="Times New Roman" w:hAnsi="Times New Roman"/>
          <w:b/>
        </w:rPr>
      </w:pPr>
    </w:p>
    <w:p w:rsidR="00E319A2" w:rsidRPr="00E319A2" w:rsidRDefault="00E319A2" w:rsidP="00A17F5D">
      <w:pPr>
        <w:spacing w:before="240" w:after="120"/>
        <w:rPr>
          <w:rFonts w:ascii="Times New Roman" w:hAnsi="Times New Roman"/>
        </w:rPr>
      </w:pPr>
      <w:r w:rsidRPr="00E319A2">
        <w:rPr>
          <w:rFonts w:ascii="Times New Roman" w:hAnsi="Times New Roman"/>
          <w:b/>
        </w:rPr>
        <w:lastRenderedPageBreak/>
        <w:t>Room A/C Unit</w:t>
      </w:r>
      <w:r w:rsidR="00A17F5D">
        <w:rPr>
          <w:rFonts w:ascii="Times New Roman" w:hAnsi="Times New Roman"/>
          <w:b/>
        </w:rPr>
        <w:br/>
      </w:r>
      <w:r w:rsidRPr="00E319A2">
        <w:rPr>
          <w:rFonts w:ascii="Times New Roman" w:hAnsi="Times New Roman"/>
        </w:rPr>
        <w:t xml:space="preserve">These are most common to the clients served by the </w:t>
      </w:r>
      <w:r w:rsidR="00CE078E">
        <w:rPr>
          <w:rFonts w:ascii="Times New Roman" w:hAnsi="Times New Roman"/>
        </w:rPr>
        <w:t>Weatherization Assistance Program (WAP)</w:t>
      </w:r>
      <w:r w:rsidRPr="00E319A2">
        <w:rPr>
          <w:rFonts w:ascii="Times New Roman" w:hAnsi="Times New Roman"/>
        </w:rPr>
        <w:t xml:space="preserve">. Let students take off the housing and removable grille to inspect and become familiar with the parts of the appliance. Have students locate and identify the compressor, filter, coils, and condensate drain. </w:t>
      </w:r>
    </w:p>
    <w:p w:rsidR="006103AC" w:rsidRPr="006103AC" w:rsidRDefault="006103AC" w:rsidP="00C55ED6">
      <w:pPr>
        <w:rPr>
          <w:rFonts w:ascii="Times New Roman" w:hAnsi="Times New Roman"/>
          <w:b/>
        </w:rPr>
      </w:pPr>
      <w:r w:rsidRPr="006103AC">
        <w:rPr>
          <w:rFonts w:ascii="Times New Roman" w:hAnsi="Times New Roman"/>
          <w:b/>
        </w:rPr>
        <w:t>Vent materials</w:t>
      </w:r>
    </w:p>
    <w:p w:rsidR="00CE078E" w:rsidRDefault="00CE078E" w:rsidP="00C55ED6">
      <w:pPr>
        <w:pStyle w:val="ListParagraph"/>
        <w:numPr>
          <w:ilvl w:val="0"/>
          <w:numId w:val="25"/>
        </w:numPr>
        <w:rPr>
          <w:rFonts w:ascii="Times New Roman" w:hAnsi="Times New Roman"/>
          <w:iCs/>
        </w:rPr>
        <w:sectPr w:rsidR="00CE078E">
          <w:type w:val="continuous"/>
          <w:pgSz w:w="12240" w:h="15840"/>
          <w:pgMar w:top="2016" w:right="1152" w:bottom="1728" w:left="1152" w:header="720" w:footer="1008" w:gutter="0"/>
          <w:cols w:space="720"/>
          <w:titlePg/>
          <w:docGrid w:linePitch="326"/>
        </w:sectPr>
      </w:pPr>
    </w:p>
    <w:p w:rsidR="006103AC" w:rsidRPr="006103AC" w:rsidRDefault="006103AC" w:rsidP="00C55ED6">
      <w:pPr>
        <w:pStyle w:val="ListParagraph"/>
        <w:numPr>
          <w:ilvl w:val="0"/>
          <w:numId w:val="25"/>
        </w:numPr>
        <w:rPr>
          <w:rFonts w:ascii="Times New Roman" w:hAnsi="Times New Roman"/>
          <w:iCs/>
        </w:rPr>
      </w:pPr>
      <w:r w:rsidRPr="006103AC">
        <w:rPr>
          <w:rFonts w:ascii="Times New Roman" w:hAnsi="Times New Roman"/>
          <w:iCs/>
        </w:rPr>
        <w:lastRenderedPageBreak/>
        <w:t>Type B-vent</w:t>
      </w:r>
    </w:p>
    <w:p w:rsidR="006103AC" w:rsidRPr="006103AC" w:rsidRDefault="006103AC" w:rsidP="00C55ED6">
      <w:pPr>
        <w:pStyle w:val="ListParagraph"/>
        <w:numPr>
          <w:ilvl w:val="0"/>
          <w:numId w:val="25"/>
        </w:numPr>
        <w:rPr>
          <w:rFonts w:ascii="Times New Roman" w:hAnsi="Times New Roman"/>
          <w:iCs/>
        </w:rPr>
      </w:pPr>
      <w:r w:rsidRPr="006103AC">
        <w:rPr>
          <w:rFonts w:ascii="Times New Roman" w:hAnsi="Times New Roman"/>
          <w:iCs/>
        </w:rPr>
        <w:t>Type BW-vent</w:t>
      </w:r>
    </w:p>
    <w:p w:rsidR="006103AC" w:rsidRPr="006103AC" w:rsidRDefault="006103AC" w:rsidP="00C55ED6">
      <w:pPr>
        <w:pStyle w:val="ListParagraph"/>
        <w:numPr>
          <w:ilvl w:val="0"/>
          <w:numId w:val="25"/>
        </w:numPr>
        <w:rPr>
          <w:rFonts w:ascii="Times New Roman" w:hAnsi="Times New Roman"/>
          <w:iCs/>
        </w:rPr>
      </w:pPr>
      <w:r w:rsidRPr="006103AC">
        <w:rPr>
          <w:rFonts w:ascii="Times New Roman" w:hAnsi="Times New Roman"/>
          <w:iCs/>
        </w:rPr>
        <w:t>Type L-vent</w:t>
      </w:r>
    </w:p>
    <w:p w:rsidR="006103AC" w:rsidRPr="006103AC" w:rsidRDefault="006103AC" w:rsidP="00C55ED6">
      <w:pPr>
        <w:pStyle w:val="ListParagraph"/>
        <w:numPr>
          <w:ilvl w:val="0"/>
          <w:numId w:val="25"/>
        </w:numPr>
        <w:rPr>
          <w:rFonts w:ascii="Times New Roman" w:hAnsi="Times New Roman"/>
          <w:iCs/>
        </w:rPr>
      </w:pPr>
      <w:r w:rsidRPr="006103AC">
        <w:rPr>
          <w:rFonts w:ascii="Times New Roman" w:hAnsi="Times New Roman"/>
          <w:iCs/>
        </w:rPr>
        <w:lastRenderedPageBreak/>
        <w:t>Single-wall galvanized vent</w:t>
      </w:r>
    </w:p>
    <w:p w:rsidR="006103AC" w:rsidRPr="006103AC" w:rsidRDefault="006103AC" w:rsidP="00C55ED6">
      <w:pPr>
        <w:pStyle w:val="ListParagraph"/>
        <w:numPr>
          <w:ilvl w:val="0"/>
          <w:numId w:val="25"/>
        </w:numPr>
        <w:rPr>
          <w:rFonts w:ascii="Times New Roman" w:hAnsi="Times New Roman"/>
        </w:rPr>
      </w:pPr>
      <w:r w:rsidRPr="006103AC">
        <w:rPr>
          <w:rFonts w:ascii="Times New Roman" w:hAnsi="Times New Roman"/>
          <w:iCs/>
        </w:rPr>
        <w:t>PVC schedule 40 pipe</w:t>
      </w:r>
    </w:p>
    <w:p w:rsidR="00CE078E" w:rsidRDefault="006103AC" w:rsidP="00C55ED6">
      <w:pPr>
        <w:pStyle w:val="ListParagraph"/>
        <w:numPr>
          <w:ilvl w:val="0"/>
          <w:numId w:val="25"/>
        </w:numPr>
        <w:rPr>
          <w:rFonts w:ascii="Times New Roman" w:hAnsi="Times New Roman"/>
          <w:iCs/>
        </w:rPr>
      </w:pPr>
      <w:r w:rsidRPr="006103AC">
        <w:rPr>
          <w:rFonts w:ascii="Times New Roman" w:hAnsi="Times New Roman"/>
          <w:iCs/>
        </w:rPr>
        <w:t>Stainless steel chimney liner and cap</w:t>
      </w:r>
    </w:p>
    <w:p w:rsidR="00C55ED6" w:rsidRPr="00C55ED6" w:rsidRDefault="00C55ED6" w:rsidP="00C55ED6">
      <w:pPr>
        <w:rPr>
          <w:rFonts w:ascii="Times New Roman" w:hAnsi="Times New Roman"/>
          <w:iCs/>
        </w:rPr>
        <w:sectPr w:rsidR="00C55ED6" w:rsidRPr="00C55ED6">
          <w:type w:val="continuous"/>
          <w:pgSz w:w="12240" w:h="15840"/>
          <w:pgMar w:top="2016" w:right="1152" w:bottom="1728" w:left="1152" w:header="720" w:footer="1008" w:gutter="0"/>
          <w:cols w:num="2" w:space="720"/>
          <w:titlePg/>
          <w:docGrid w:linePitch="326"/>
        </w:sectPr>
      </w:pPr>
    </w:p>
    <w:p w:rsidR="00C55ED6" w:rsidRDefault="00C55ED6" w:rsidP="00C55ED6">
      <w:pPr>
        <w:rPr>
          <w:rFonts w:ascii="Times New Roman" w:hAnsi="Times New Roman"/>
          <w:b/>
        </w:rPr>
      </w:pPr>
    </w:p>
    <w:p w:rsidR="00A17F5D" w:rsidRDefault="00A17F5D" w:rsidP="00C55ED6">
      <w:pPr>
        <w:rPr>
          <w:rFonts w:ascii="Times New Roman" w:hAnsi="Times New Roman"/>
          <w:b/>
        </w:rPr>
      </w:pPr>
      <w:r>
        <w:rPr>
          <w:rFonts w:ascii="Times New Roman" w:hAnsi="Times New Roman"/>
          <w:b/>
        </w:rPr>
        <w:t>Duct sealing materials</w:t>
      </w:r>
    </w:p>
    <w:p w:rsidR="00A17F5D" w:rsidRDefault="00A17F5D" w:rsidP="00C55ED6">
      <w:pPr>
        <w:numPr>
          <w:ilvl w:val="0"/>
          <w:numId w:val="34"/>
        </w:numPr>
        <w:rPr>
          <w:rFonts w:ascii="Times New Roman" w:hAnsi="Times New Roman"/>
        </w:rPr>
        <w:sectPr w:rsidR="00A17F5D">
          <w:type w:val="continuous"/>
          <w:pgSz w:w="12240" w:h="15840"/>
          <w:pgMar w:top="2016" w:right="1152" w:bottom="1728" w:left="1152" w:header="720" w:footer="1008" w:gutter="0"/>
          <w:cols w:space="720"/>
          <w:titlePg/>
          <w:docGrid w:linePitch="326"/>
        </w:sectPr>
      </w:pPr>
    </w:p>
    <w:p w:rsidR="00A17F5D" w:rsidRDefault="00A17F5D" w:rsidP="00C55ED6">
      <w:pPr>
        <w:numPr>
          <w:ilvl w:val="0"/>
          <w:numId w:val="34"/>
        </w:numPr>
        <w:rPr>
          <w:rFonts w:ascii="Times New Roman" w:hAnsi="Times New Roman"/>
        </w:rPr>
      </w:pPr>
      <w:r>
        <w:rPr>
          <w:rFonts w:ascii="Times New Roman" w:hAnsi="Times New Roman"/>
        </w:rPr>
        <w:lastRenderedPageBreak/>
        <w:t>Aluminum coil stock</w:t>
      </w:r>
    </w:p>
    <w:p w:rsidR="00A17F5D" w:rsidRDefault="00A17F5D" w:rsidP="00C55ED6">
      <w:pPr>
        <w:numPr>
          <w:ilvl w:val="0"/>
          <w:numId w:val="34"/>
        </w:numPr>
        <w:rPr>
          <w:rFonts w:ascii="Times New Roman" w:hAnsi="Times New Roman"/>
        </w:rPr>
      </w:pPr>
      <w:r>
        <w:rPr>
          <w:rFonts w:ascii="Times New Roman" w:hAnsi="Times New Roman"/>
        </w:rPr>
        <w:t>Mastic</w:t>
      </w:r>
    </w:p>
    <w:p w:rsidR="00A17F5D" w:rsidRDefault="00A17F5D" w:rsidP="00C55ED6">
      <w:pPr>
        <w:numPr>
          <w:ilvl w:val="0"/>
          <w:numId w:val="34"/>
        </w:numPr>
        <w:rPr>
          <w:rFonts w:ascii="Times New Roman" w:hAnsi="Times New Roman"/>
        </w:rPr>
      </w:pPr>
      <w:r>
        <w:rPr>
          <w:rFonts w:ascii="Times New Roman" w:hAnsi="Times New Roman"/>
        </w:rPr>
        <w:t>Butyl-backed tape</w:t>
      </w:r>
    </w:p>
    <w:p w:rsidR="00A17F5D" w:rsidRDefault="00A17F5D" w:rsidP="00C55ED6">
      <w:pPr>
        <w:numPr>
          <w:ilvl w:val="0"/>
          <w:numId w:val="34"/>
        </w:numPr>
        <w:rPr>
          <w:rFonts w:ascii="Times New Roman" w:hAnsi="Times New Roman"/>
        </w:rPr>
      </w:pPr>
      <w:r>
        <w:rPr>
          <w:rFonts w:ascii="Times New Roman" w:hAnsi="Times New Roman"/>
        </w:rPr>
        <w:t>Inspection mirror</w:t>
      </w:r>
    </w:p>
    <w:p w:rsidR="00A17F5D" w:rsidRDefault="00A17F5D" w:rsidP="00C55ED6">
      <w:pPr>
        <w:numPr>
          <w:ilvl w:val="0"/>
          <w:numId w:val="34"/>
        </w:numPr>
        <w:rPr>
          <w:rFonts w:ascii="Times New Roman" w:hAnsi="Times New Roman"/>
        </w:rPr>
      </w:pPr>
      <w:r>
        <w:rPr>
          <w:rFonts w:ascii="Times New Roman" w:hAnsi="Times New Roman"/>
        </w:rPr>
        <w:lastRenderedPageBreak/>
        <w:t>Fiberglass mesh</w:t>
      </w:r>
    </w:p>
    <w:p w:rsidR="00A17F5D" w:rsidRDefault="00A17F5D" w:rsidP="00C55ED6">
      <w:pPr>
        <w:numPr>
          <w:ilvl w:val="0"/>
          <w:numId w:val="34"/>
        </w:numPr>
        <w:rPr>
          <w:rFonts w:ascii="Times New Roman" w:hAnsi="Times New Roman"/>
        </w:rPr>
      </w:pPr>
      <w:r>
        <w:rPr>
          <w:rFonts w:ascii="Times New Roman" w:hAnsi="Times New Roman"/>
        </w:rPr>
        <w:t>Brushes, latex gloves</w:t>
      </w:r>
      <w:r w:rsidR="00DC68F5">
        <w:rPr>
          <w:rFonts w:ascii="Times New Roman" w:hAnsi="Times New Roman"/>
        </w:rPr>
        <w:t>,</w:t>
      </w:r>
      <w:r>
        <w:rPr>
          <w:rFonts w:ascii="Times New Roman" w:hAnsi="Times New Roman"/>
        </w:rPr>
        <w:t xml:space="preserve"> and cleaning supplies</w:t>
      </w:r>
    </w:p>
    <w:p w:rsidR="00A17F5D" w:rsidRPr="00A17F5D" w:rsidRDefault="00A17F5D" w:rsidP="00C55ED6">
      <w:pPr>
        <w:numPr>
          <w:ilvl w:val="0"/>
          <w:numId w:val="34"/>
        </w:numPr>
        <w:rPr>
          <w:rFonts w:ascii="Times New Roman" w:hAnsi="Times New Roman"/>
        </w:rPr>
      </w:pPr>
      <w:r>
        <w:rPr>
          <w:rFonts w:ascii="Times New Roman" w:hAnsi="Times New Roman"/>
        </w:rPr>
        <w:t>Aluminum break</w:t>
      </w:r>
    </w:p>
    <w:p w:rsidR="00A17F5D" w:rsidRDefault="00A17F5D" w:rsidP="000A13BC">
      <w:pPr>
        <w:spacing w:before="240" w:after="120"/>
        <w:rPr>
          <w:rFonts w:ascii="Times New Roman" w:hAnsi="Times New Roman"/>
          <w:b/>
        </w:rPr>
        <w:sectPr w:rsidR="00A17F5D">
          <w:type w:val="continuous"/>
          <w:pgSz w:w="12240" w:h="15840"/>
          <w:pgMar w:top="2016" w:right="1152" w:bottom="1728" w:left="1152" w:header="720" w:footer="1008" w:gutter="0"/>
          <w:cols w:num="2" w:space="720"/>
          <w:titlePg/>
          <w:docGrid w:linePitch="326"/>
        </w:sectPr>
      </w:pPr>
    </w:p>
    <w:p w:rsidR="00C55ED6" w:rsidRDefault="00C55ED6" w:rsidP="00C55ED6">
      <w:pPr>
        <w:rPr>
          <w:rFonts w:ascii="Times New Roman" w:hAnsi="Times New Roman"/>
          <w:b/>
        </w:rPr>
      </w:pPr>
    </w:p>
    <w:p w:rsidR="006103AC" w:rsidRPr="006103AC" w:rsidRDefault="006103AC" w:rsidP="00C55ED6">
      <w:pPr>
        <w:rPr>
          <w:rFonts w:ascii="Times New Roman" w:hAnsi="Times New Roman"/>
          <w:b/>
        </w:rPr>
      </w:pPr>
      <w:r w:rsidRPr="006103AC">
        <w:rPr>
          <w:rFonts w:ascii="Times New Roman" w:hAnsi="Times New Roman"/>
          <w:b/>
        </w:rPr>
        <w:t>Miscellaneous</w:t>
      </w:r>
    </w:p>
    <w:p w:rsidR="00CE078E" w:rsidRDefault="00CE078E" w:rsidP="00C55ED6">
      <w:pPr>
        <w:pStyle w:val="ListParagraph"/>
        <w:numPr>
          <w:ilvl w:val="0"/>
          <w:numId w:val="27"/>
        </w:numPr>
        <w:rPr>
          <w:rFonts w:ascii="Times New Roman" w:hAnsi="Times New Roman"/>
        </w:rPr>
        <w:sectPr w:rsidR="00CE078E">
          <w:type w:val="continuous"/>
          <w:pgSz w:w="12240" w:h="15840"/>
          <w:pgMar w:top="2016" w:right="1152" w:bottom="1728" w:left="1152" w:header="720" w:footer="1008" w:gutter="0"/>
          <w:cols w:space="720"/>
          <w:titlePg/>
          <w:docGrid w:linePitch="326"/>
        </w:sectPr>
      </w:pPr>
    </w:p>
    <w:p w:rsidR="006103AC" w:rsidRPr="006103AC" w:rsidRDefault="006103AC" w:rsidP="00C55ED6">
      <w:pPr>
        <w:pStyle w:val="ListParagraph"/>
        <w:numPr>
          <w:ilvl w:val="0"/>
          <w:numId w:val="27"/>
        </w:numPr>
        <w:rPr>
          <w:rFonts w:ascii="Times New Roman" w:hAnsi="Times New Roman"/>
        </w:rPr>
      </w:pPr>
      <w:r w:rsidRPr="006103AC">
        <w:rPr>
          <w:rFonts w:ascii="Times New Roman" w:hAnsi="Times New Roman"/>
        </w:rPr>
        <w:lastRenderedPageBreak/>
        <w:t>Dirty filter and blower</w:t>
      </w:r>
    </w:p>
    <w:p w:rsidR="006103AC" w:rsidRPr="006103AC" w:rsidRDefault="006103AC" w:rsidP="00C55ED6">
      <w:pPr>
        <w:pStyle w:val="ListParagraph"/>
        <w:numPr>
          <w:ilvl w:val="0"/>
          <w:numId w:val="27"/>
        </w:numPr>
        <w:rPr>
          <w:rFonts w:ascii="Times New Roman" w:hAnsi="Times New Roman"/>
        </w:rPr>
      </w:pPr>
      <w:r w:rsidRPr="006103AC">
        <w:rPr>
          <w:rFonts w:ascii="Times New Roman" w:hAnsi="Times New Roman"/>
        </w:rPr>
        <w:t>Oil burner</w:t>
      </w:r>
    </w:p>
    <w:p w:rsidR="006103AC" w:rsidRPr="006103AC" w:rsidRDefault="006103AC" w:rsidP="00C55ED6">
      <w:pPr>
        <w:pStyle w:val="ListParagraph"/>
        <w:numPr>
          <w:ilvl w:val="0"/>
          <w:numId w:val="27"/>
        </w:numPr>
        <w:rPr>
          <w:rFonts w:ascii="Times New Roman" w:hAnsi="Times New Roman"/>
        </w:rPr>
      </w:pPr>
      <w:r w:rsidRPr="006103AC">
        <w:rPr>
          <w:rFonts w:ascii="Times New Roman" w:hAnsi="Times New Roman"/>
        </w:rPr>
        <w:lastRenderedPageBreak/>
        <w:t>Barometric damper (oil)</w:t>
      </w:r>
    </w:p>
    <w:p w:rsidR="006103AC" w:rsidRPr="006103AC" w:rsidRDefault="006103AC" w:rsidP="00C55ED6">
      <w:pPr>
        <w:pStyle w:val="ListParagraph"/>
        <w:numPr>
          <w:ilvl w:val="0"/>
          <w:numId w:val="27"/>
        </w:numPr>
        <w:rPr>
          <w:rFonts w:ascii="Times New Roman" w:hAnsi="Times New Roman"/>
        </w:rPr>
      </w:pPr>
      <w:r w:rsidRPr="006103AC">
        <w:rPr>
          <w:rFonts w:ascii="Times New Roman" w:hAnsi="Times New Roman"/>
        </w:rPr>
        <w:t>Thermostat</w:t>
      </w:r>
    </w:p>
    <w:p w:rsidR="00CE078E" w:rsidRDefault="00CE078E" w:rsidP="00A17F5D">
      <w:pPr>
        <w:pStyle w:val="Subheading"/>
        <w:sectPr w:rsidR="00CE078E">
          <w:type w:val="continuous"/>
          <w:pgSz w:w="12240" w:h="15840"/>
          <w:pgMar w:top="2016" w:right="1152" w:bottom="1728" w:left="1152" w:header="720" w:footer="1008" w:gutter="0"/>
          <w:cols w:num="2" w:space="720"/>
          <w:titlePg/>
          <w:docGrid w:linePitch="326"/>
        </w:sectPr>
      </w:pPr>
    </w:p>
    <w:p w:rsidR="00637D49" w:rsidRPr="00A17F5D" w:rsidRDefault="00637D49" w:rsidP="00A17F5D">
      <w:pPr>
        <w:pStyle w:val="Subheading"/>
      </w:pPr>
    </w:p>
    <w:p w:rsidR="00A17F5D" w:rsidRDefault="00A17F5D" w:rsidP="00A17F5D">
      <w:pPr>
        <w:spacing w:before="120" w:after="120"/>
        <w:contextualSpacing/>
        <w:rPr>
          <w:rFonts w:ascii="Times New Roman" w:hAnsi="Times New Roman"/>
        </w:rPr>
      </w:pPr>
      <w:r>
        <w:rPr>
          <w:rFonts w:ascii="Times New Roman" w:hAnsi="Times New Roman"/>
          <w:b/>
        </w:rPr>
        <w:t>Pressure pan and manometer demonstration</w:t>
      </w:r>
      <w:r>
        <w:rPr>
          <w:rFonts w:ascii="Times New Roman" w:hAnsi="Times New Roman"/>
        </w:rPr>
        <w:t xml:space="preserve"> </w:t>
      </w:r>
    </w:p>
    <w:p w:rsidR="00A17F5D" w:rsidRDefault="00A17F5D" w:rsidP="00A17F5D">
      <w:pPr>
        <w:spacing w:before="120" w:after="120"/>
        <w:contextualSpacing/>
        <w:rPr>
          <w:rFonts w:ascii="Times New Roman" w:hAnsi="Times New Roman"/>
        </w:rPr>
      </w:pPr>
      <w:r>
        <w:rPr>
          <w:rFonts w:ascii="Times New Roman" w:hAnsi="Times New Roman"/>
        </w:rPr>
        <w:t>Demonstrate how to use a pressure pan. Working with students in small groups, familiarize them with the manometer functions.</w:t>
      </w:r>
    </w:p>
    <w:p w:rsidR="00A17F5D" w:rsidRDefault="00A17F5D" w:rsidP="00A17F5D">
      <w:pPr>
        <w:spacing w:before="120" w:after="120"/>
        <w:contextualSpacing/>
        <w:rPr>
          <w:rFonts w:ascii="Times New Roman" w:hAnsi="Times New Roman"/>
        </w:rPr>
      </w:pPr>
    </w:p>
    <w:p w:rsidR="00A17F5D" w:rsidRDefault="00A17F5D" w:rsidP="00A17F5D">
      <w:pPr>
        <w:spacing w:before="120" w:after="120"/>
        <w:contextualSpacing/>
        <w:rPr>
          <w:rFonts w:ascii="Times New Roman" w:hAnsi="Times New Roman"/>
        </w:rPr>
      </w:pPr>
      <w:r>
        <w:rPr>
          <w:rFonts w:ascii="Times New Roman" w:hAnsi="Times New Roman"/>
        </w:rPr>
        <w:t>Offer a case study about sequential pressure pan-guided testing. Draw a long, narrow rectangle representing the shape of a mobile home. Draw a long duct run in the middle of the rectangle with registers at various locations along its length. Put in a few partitions to represent rooms.</w:t>
      </w:r>
    </w:p>
    <w:p w:rsidR="00A17F5D" w:rsidRDefault="00A17F5D" w:rsidP="00A17F5D">
      <w:pPr>
        <w:spacing w:before="120" w:after="120"/>
        <w:contextualSpacing/>
        <w:rPr>
          <w:rFonts w:ascii="Times New Roman" w:hAnsi="Times New Roman"/>
        </w:rPr>
      </w:pPr>
    </w:p>
    <w:p w:rsidR="00A17F5D" w:rsidRDefault="00D35DF5" w:rsidP="00A17F5D">
      <w:pPr>
        <w:spacing w:before="120" w:after="120"/>
        <w:rPr>
          <w:rFonts w:ascii="Times New Roman" w:hAnsi="Times New Roman"/>
        </w:rPr>
      </w:pPr>
      <w:r>
        <w:rPr>
          <w:rFonts w:ascii="Times New Roman" w:hAnsi="Times New Roman"/>
        </w:rPr>
        <w:t>Inform students that p</w:t>
      </w:r>
      <w:r w:rsidR="00A17F5D">
        <w:rPr>
          <w:rFonts w:ascii="Times New Roman" w:hAnsi="Times New Roman"/>
        </w:rPr>
        <w:t xml:space="preserve">ressure pan readings at registers along the length of the duct range from 35 Pa at the register in the master bedroom at one end of the home to 10 Pa at the kitchen register at the other end of the home. Investigating the end of the duct below the master bedroom reveals that the end of the duct is completely open. Upon sealing the end of the duct, a subsequent pressure-pan test on the register in the master bedroom reveals that the reading has dropped to 10 Pa. </w:t>
      </w:r>
    </w:p>
    <w:p w:rsidR="00A17F5D" w:rsidRDefault="00A17F5D" w:rsidP="00A17F5D">
      <w:pPr>
        <w:spacing w:before="120" w:after="120"/>
        <w:ind w:left="720"/>
        <w:rPr>
          <w:rFonts w:ascii="Times New Roman" w:hAnsi="Times New Roman"/>
          <w:i/>
          <w:color w:val="808080"/>
          <w:spacing w:val="-4"/>
        </w:rPr>
      </w:pPr>
      <w:r>
        <w:rPr>
          <w:rFonts w:ascii="Times New Roman" w:hAnsi="Times New Roman"/>
          <w:i/>
          <w:color w:val="808080"/>
          <w:spacing w:val="-4"/>
        </w:rPr>
        <w:t xml:space="preserve">Q. What effect will sealing the large hole have on pressure at other register locations in the home?  </w:t>
      </w:r>
    </w:p>
    <w:p w:rsidR="00A17F5D" w:rsidRDefault="00A17F5D" w:rsidP="00C55ED6">
      <w:pPr>
        <w:spacing w:before="120" w:after="120"/>
        <w:ind w:left="990" w:hanging="270"/>
        <w:rPr>
          <w:rFonts w:ascii="Times New Roman" w:hAnsi="Times New Roman"/>
          <w:i/>
          <w:color w:val="808080"/>
        </w:rPr>
      </w:pPr>
      <w:r>
        <w:rPr>
          <w:rFonts w:ascii="Times New Roman" w:hAnsi="Times New Roman"/>
          <w:i/>
          <w:color w:val="808080"/>
        </w:rPr>
        <w:t>A. It will reduce it. Additional duct sealing at various locations should result in pressure pan readings of 1 Pa or less.</w:t>
      </w:r>
    </w:p>
    <w:p w:rsidR="004240E2" w:rsidRPr="00A17F5D" w:rsidRDefault="00A17F5D" w:rsidP="00A17F5D">
      <w:pPr>
        <w:rPr>
          <w:b/>
          <w:sz w:val="28"/>
          <w:szCs w:val="28"/>
        </w:rPr>
      </w:pPr>
      <w:r>
        <w:rPr>
          <w:b/>
          <w:u w:val="single"/>
        </w:rPr>
        <w:br/>
      </w:r>
      <w:r w:rsidR="004240E2" w:rsidRPr="00A17F5D">
        <w:rPr>
          <w:b/>
          <w:sz w:val="28"/>
          <w:szCs w:val="28"/>
        </w:rPr>
        <w:t>Class Overview</w:t>
      </w:r>
    </w:p>
    <w:p w:rsidR="000A13BC" w:rsidRDefault="006103AC" w:rsidP="000A13BC">
      <w:pPr>
        <w:pStyle w:val="ListParagraph"/>
        <w:numPr>
          <w:ilvl w:val="0"/>
          <w:numId w:val="31"/>
        </w:numPr>
        <w:spacing w:before="120" w:after="120"/>
        <w:rPr>
          <w:rFonts w:ascii="Times New Roman" w:hAnsi="Times New Roman"/>
        </w:rPr>
      </w:pPr>
      <w:r w:rsidRPr="000A13BC">
        <w:rPr>
          <w:rFonts w:ascii="Times New Roman" w:hAnsi="Times New Roman"/>
        </w:rPr>
        <w:t xml:space="preserve">Use the presentation, discussion, and handouts to introduce students to the key elements of </w:t>
      </w:r>
      <w:r w:rsidR="00C55ED6">
        <w:rPr>
          <w:rFonts w:ascii="Times New Roman" w:hAnsi="Times New Roman"/>
        </w:rPr>
        <w:t>identifying mechanical systems.</w:t>
      </w:r>
    </w:p>
    <w:p w:rsidR="00E319A2" w:rsidRPr="00E319A2" w:rsidRDefault="00E319A2" w:rsidP="00E319A2">
      <w:pPr>
        <w:pStyle w:val="ListParagraph"/>
        <w:numPr>
          <w:ilvl w:val="1"/>
          <w:numId w:val="31"/>
        </w:numPr>
        <w:spacing w:before="120" w:after="120"/>
        <w:rPr>
          <w:rFonts w:ascii="Times New Roman" w:hAnsi="Times New Roman"/>
        </w:rPr>
      </w:pPr>
      <w:r>
        <w:rPr>
          <w:rFonts w:ascii="Times New Roman" w:hAnsi="Times New Roman"/>
          <w:iCs/>
        </w:rPr>
        <w:lastRenderedPageBreak/>
        <w:t>Vent type</w:t>
      </w:r>
    </w:p>
    <w:p w:rsidR="00E319A2" w:rsidRPr="00E319A2" w:rsidRDefault="00E319A2" w:rsidP="00E319A2">
      <w:pPr>
        <w:pStyle w:val="ListParagraph"/>
        <w:numPr>
          <w:ilvl w:val="1"/>
          <w:numId w:val="31"/>
        </w:numPr>
        <w:spacing w:before="120" w:after="120"/>
        <w:rPr>
          <w:rFonts w:ascii="Times New Roman" w:hAnsi="Times New Roman"/>
        </w:rPr>
      </w:pPr>
      <w:r>
        <w:rPr>
          <w:rFonts w:ascii="Times New Roman" w:hAnsi="Times New Roman"/>
          <w:iCs/>
        </w:rPr>
        <w:t>Burners</w:t>
      </w:r>
    </w:p>
    <w:p w:rsidR="00E319A2" w:rsidRPr="00E319A2" w:rsidRDefault="00E319A2" w:rsidP="00E319A2">
      <w:pPr>
        <w:pStyle w:val="ListParagraph"/>
        <w:numPr>
          <w:ilvl w:val="1"/>
          <w:numId w:val="31"/>
        </w:numPr>
        <w:spacing w:before="120" w:after="120"/>
        <w:rPr>
          <w:rFonts w:ascii="Times New Roman" w:hAnsi="Times New Roman"/>
        </w:rPr>
      </w:pPr>
      <w:r>
        <w:rPr>
          <w:rFonts w:ascii="Times New Roman" w:hAnsi="Times New Roman"/>
          <w:iCs/>
        </w:rPr>
        <w:t>Distribution systems</w:t>
      </w:r>
    </w:p>
    <w:p w:rsidR="006103AC" w:rsidRPr="006103AC" w:rsidRDefault="00E319A2" w:rsidP="00E319A2">
      <w:pPr>
        <w:pStyle w:val="ListParagraph"/>
        <w:numPr>
          <w:ilvl w:val="1"/>
          <w:numId w:val="31"/>
        </w:numPr>
        <w:spacing w:before="120" w:after="120"/>
        <w:rPr>
          <w:rFonts w:ascii="Times New Roman" w:hAnsi="Times New Roman"/>
        </w:rPr>
      </w:pPr>
      <w:r>
        <w:rPr>
          <w:rFonts w:ascii="Times New Roman" w:hAnsi="Times New Roman"/>
          <w:iCs/>
        </w:rPr>
        <w:t xml:space="preserve">Compressors </w:t>
      </w:r>
      <w:r w:rsidR="00CE078E">
        <w:rPr>
          <w:rFonts w:ascii="Times New Roman" w:hAnsi="Times New Roman"/>
          <w:iCs/>
        </w:rPr>
        <w:t>and</w:t>
      </w:r>
      <w:r>
        <w:rPr>
          <w:rFonts w:ascii="Times New Roman" w:hAnsi="Times New Roman"/>
          <w:iCs/>
        </w:rPr>
        <w:t xml:space="preserve"> coils, etc.</w:t>
      </w:r>
    </w:p>
    <w:p w:rsidR="00A17F5D" w:rsidRPr="00B82B3A" w:rsidRDefault="001E038E" w:rsidP="00B82B3A">
      <w:pPr>
        <w:pStyle w:val="ListParagraph"/>
        <w:numPr>
          <w:ilvl w:val="0"/>
          <w:numId w:val="31"/>
        </w:numPr>
        <w:spacing w:before="120" w:after="120"/>
        <w:rPr>
          <w:rFonts w:ascii="Times New Roman" w:hAnsi="Times New Roman"/>
        </w:rPr>
      </w:pPr>
      <w:r w:rsidRPr="00B82B3A">
        <w:rPr>
          <w:rFonts w:ascii="Times New Roman" w:hAnsi="Times New Roman"/>
        </w:rPr>
        <w:t>Point out the various components of the appliances and have students name them. In groups, have students inspect wiring and fans, look for cracked or corroded heat exchangers, and identify proper vent materials. Test for fuel leaks, safety shut-off, draft, free oxygen (combustion air), CO, cracked heat exchangers, and combustion efficiency.</w:t>
      </w:r>
    </w:p>
    <w:p w:rsidR="00637D49" w:rsidRDefault="001E038E">
      <w:pPr>
        <w:pStyle w:val="ListParagraph"/>
        <w:numPr>
          <w:ilvl w:val="0"/>
          <w:numId w:val="31"/>
        </w:numPr>
        <w:spacing w:before="120" w:after="120"/>
        <w:rPr>
          <w:rFonts w:ascii="Times New Roman" w:hAnsi="Times New Roman"/>
        </w:rPr>
      </w:pPr>
      <w:r w:rsidRPr="001E038E">
        <w:rPr>
          <w:rFonts w:ascii="Times New Roman" w:hAnsi="Times New Roman"/>
        </w:rPr>
        <w:t>Room A/C</w:t>
      </w:r>
      <w:r w:rsidR="00CE078E">
        <w:rPr>
          <w:rFonts w:ascii="Times New Roman" w:hAnsi="Times New Roman"/>
        </w:rPr>
        <w:t xml:space="preserve"> units are the </w:t>
      </w:r>
      <w:r w:rsidR="00E319A2" w:rsidRPr="00CE078E">
        <w:rPr>
          <w:rFonts w:ascii="Times New Roman" w:hAnsi="Times New Roman"/>
        </w:rPr>
        <w:t xml:space="preserve">most common to the clients served by the WAP. Let students take off the housing and removable grille to inspect and become familiar with the parts of the appliance. Have students locate and identify the compressor, filter, coils, and condensate drain. </w:t>
      </w:r>
    </w:p>
    <w:p w:rsidR="006359AE" w:rsidRDefault="006103AC" w:rsidP="000A13BC">
      <w:pPr>
        <w:pStyle w:val="ListParagraph"/>
        <w:numPr>
          <w:ilvl w:val="0"/>
          <w:numId w:val="31"/>
        </w:numPr>
        <w:spacing w:before="120" w:after="120"/>
        <w:rPr>
          <w:rFonts w:ascii="Times New Roman" w:hAnsi="Times New Roman"/>
        </w:rPr>
      </w:pPr>
      <w:r w:rsidRPr="006359AE">
        <w:rPr>
          <w:rFonts w:ascii="Times New Roman" w:hAnsi="Times New Roman"/>
        </w:rPr>
        <w:t>Run through the various functions of a combustion analyzer.</w:t>
      </w:r>
    </w:p>
    <w:p w:rsidR="009700DF" w:rsidRDefault="006103AC" w:rsidP="000A13BC">
      <w:pPr>
        <w:pStyle w:val="ListParagraph"/>
        <w:numPr>
          <w:ilvl w:val="0"/>
          <w:numId w:val="31"/>
        </w:numPr>
        <w:spacing w:before="120" w:after="120"/>
        <w:rPr>
          <w:rFonts w:ascii="Times New Roman" w:hAnsi="Times New Roman"/>
        </w:rPr>
      </w:pPr>
      <w:r w:rsidRPr="006359AE">
        <w:rPr>
          <w:rFonts w:ascii="Times New Roman" w:hAnsi="Times New Roman"/>
        </w:rPr>
        <w:t>When discussing vent pipes materials, refer to NFPA 211 code requirements. Pass around or display samples of various vent pipes.</w:t>
      </w:r>
    </w:p>
    <w:p w:rsidR="00A17F5D" w:rsidRDefault="00A17F5D" w:rsidP="000A13BC">
      <w:pPr>
        <w:pStyle w:val="ListParagraph"/>
        <w:numPr>
          <w:ilvl w:val="0"/>
          <w:numId w:val="31"/>
        </w:numPr>
        <w:spacing w:before="120" w:after="120"/>
        <w:rPr>
          <w:rFonts w:ascii="Times New Roman" w:hAnsi="Times New Roman"/>
        </w:rPr>
      </w:pPr>
      <w:r>
        <w:rPr>
          <w:rFonts w:ascii="Times New Roman" w:hAnsi="Times New Roman"/>
        </w:rPr>
        <w:t xml:space="preserve">Review protocols for removal and disposal of common mechanical system replacements in your service territory. Discuss proper locations for penetrations in relation to snow load (if applicable) and proximity to windows. Provide instruction on how to tell if an installation is complete. Refer to locally enforced mechanical code. </w:t>
      </w:r>
    </w:p>
    <w:p w:rsidR="00355C0F" w:rsidRDefault="00A17F5D" w:rsidP="00A17F5D">
      <w:pPr>
        <w:pStyle w:val="ListParagraph"/>
        <w:numPr>
          <w:ilvl w:val="0"/>
          <w:numId w:val="31"/>
        </w:numPr>
        <w:spacing w:before="120" w:after="120"/>
        <w:rPr>
          <w:rFonts w:ascii="Times New Roman" w:hAnsi="Times New Roman"/>
        </w:rPr>
      </w:pPr>
      <w:r w:rsidRPr="00355C0F">
        <w:rPr>
          <w:rFonts w:ascii="Times New Roman" w:hAnsi="Times New Roman"/>
        </w:rPr>
        <w:t xml:space="preserve">Discuss safety issues – Refer to WPN guidance 11-6 (or most current) if asbestos furnace pipe wrap is common in your area. Describe emergency safety shut-offs (electric or fuel shut-offs) for common mechanical systems in your region. </w:t>
      </w:r>
    </w:p>
    <w:p w:rsidR="00A17F5D" w:rsidRPr="00355C0F" w:rsidRDefault="00A17F5D" w:rsidP="00355C0F">
      <w:pPr>
        <w:pStyle w:val="ListParagraph"/>
        <w:numPr>
          <w:ilvl w:val="0"/>
          <w:numId w:val="31"/>
        </w:numPr>
        <w:rPr>
          <w:rFonts w:ascii="Times New Roman" w:hAnsi="Times New Roman"/>
        </w:rPr>
      </w:pPr>
      <w:r w:rsidRPr="00355C0F">
        <w:rPr>
          <w:rFonts w:ascii="Times New Roman" w:hAnsi="Times New Roman"/>
        </w:rPr>
        <w:t>Use the presentation, discussion, and handouts to introduce students to the key elements of diagnosing, repairing, and improving duct systems, such as:</w:t>
      </w:r>
    </w:p>
    <w:p w:rsidR="00A17F5D" w:rsidRDefault="00A17F5D" w:rsidP="00355C0F">
      <w:pPr>
        <w:pStyle w:val="MediumGrid1-Accent21"/>
        <w:numPr>
          <w:ilvl w:val="1"/>
          <w:numId w:val="31"/>
        </w:numPr>
        <w:rPr>
          <w:rFonts w:ascii="Times New Roman" w:hAnsi="Times New Roman"/>
        </w:rPr>
      </w:pPr>
      <w:r>
        <w:rPr>
          <w:rFonts w:ascii="Times New Roman" w:hAnsi="Times New Roman"/>
        </w:rPr>
        <w:t>Performing visual and diagnostic tests.</w:t>
      </w:r>
    </w:p>
    <w:p w:rsidR="00A17F5D" w:rsidRDefault="00A17F5D" w:rsidP="00355C0F">
      <w:pPr>
        <w:pStyle w:val="MediumGrid1-Accent21"/>
        <w:numPr>
          <w:ilvl w:val="1"/>
          <w:numId w:val="31"/>
        </w:numPr>
        <w:rPr>
          <w:rFonts w:ascii="Times New Roman" w:hAnsi="Times New Roman"/>
        </w:rPr>
      </w:pPr>
      <w:r>
        <w:rPr>
          <w:rFonts w:ascii="Times New Roman" w:hAnsi="Times New Roman"/>
        </w:rPr>
        <w:t>Repairing and sealing ducts.</w:t>
      </w:r>
    </w:p>
    <w:p w:rsidR="00A17F5D" w:rsidRDefault="00A17F5D" w:rsidP="00355C0F">
      <w:pPr>
        <w:pStyle w:val="MediumGrid1-Accent21"/>
        <w:numPr>
          <w:ilvl w:val="1"/>
          <w:numId w:val="31"/>
        </w:numPr>
        <w:rPr>
          <w:rFonts w:ascii="Times New Roman" w:hAnsi="Times New Roman"/>
        </w:rPr>
      </w:pPr>
      <w:r>
        <w:rPr>
          <w:rFonts w:ascii="Times New Roman" w:hAnsi="Times New Roman"/>
        </w:rPr>
        <w:t>Balancing the system.</w:t>
      </w:r>
    </w:p>
    <w:p w:rsidR="00A17F5D" w:rsidRDefault="00A17F5D" w:rsidP="00A17F5D">
      <w:pPr>
        <w:numPr>
          <w:ilvl w:val="0"/>
          <w:numId w:val="31"/>
        </w:numPr>
        <w:rPr>
          <w:rFonts w:ascii="Times New Roman" w:hAnsi="Times New Roman"/>
        </w:rPr>
      </w:pPr>
      <w:r>
        <w:rPr>
          <w:rFonts w:ascii="Times New Roman" w:hAnsi="Times New Roman"/>
        </w:rPr>
        <w:t>Simulate a pressure balance test through the door of the classroom, if possible. Tell students to imagine that a furnace fan is running. Connect a hose to the input port of the manometer and run the other end of the hose through the bottom of the closed classroom door. Simulate a positive number and ask if the room has more supply air than return air because of the positive pressure. The answer is “yes.” Follow up with a question about how to relieve that pressure. The answer is to add more return registers or undercut the door.</w:t>
      </w:r>
    </w:p>
    <w:p w:rsidR="00A17F5D" w:rsidRDefault="00A17F5D" w:rsidP="00A17F5D">
      <w:pPr>
        <w:numPr>
          <w:ilvl w:val="0"/>
          <w:numId w:val="31"/>
        </w:numPr>
        <w:rPr>
          <w:rFonts w:ascii="Times New Roman" w:hAnsi="Times New Roman"/>
          <w:spacing w:val="-2"/>
        </w:rPr>
      </w:pPr>
      <w:r>
        <w:rPr>
          <w:rFonts w:ascii="Times New Roman" w:hAnsi="Times New Roman"/>
          <w:spacing w:val="-2"/>
        </w:rPr>
        <w:t xml:space="preserve">Emphasize that duct repair is probably the single most important retrofit because leakage of conditioned air to the outside through leaky ducts wastes energy and affects a client’s comfort and fuel bills. </w:t>
      </w:r>
    </w:p>
    <w:p w:rsidR="00A17F5D" w:rsidRDefault="00A17F5D" w:rsidP="00A17F5D">
      <w:pPr>
        <w:numPr>
          <w:ilvl w:val="0"/>
          <w:numId w:val="31"/>
        </w:numPr>
        <w:rPr>
          <w:rFonts w:ascii="Times New Roman" w:hAnsi="Times New Roman"/>
          <w:spacing w:val="-2"/>
        </w:rPr>
      </w:pPr>
      <w:r>
        <w:rPr>
          <w:rFonts w:ascii="Times New Roman" w:hAnsi="Times New Roman"/>
        </w:rPr>
        <w:t>Use various props, demos, or video footage to reinforce technical aspects.</w:t>
      </w:r>
    </w:p>
    <w:p w:rsidR="00A17F5D" w:rsidRDefault="00A17F5D" w:rsidP="00A17F5D">
      <w:pPr>
        <w:numPr>
          <w:ilvl w:val="1"/>
          <w:numId w:val="31"/>
        </w:numPr>
        <w:rPr>
          <w:rFonts w:ascii="Times New Roman" w:hAnsi="Times New Roman"/>
        </w:rPr>
      </w:pPr>
      <w:r>
        <w:rPr>
          <w:rFonts w:ascii="Times New Roman" w:hAnsi="Times New Roman"/>
        </w:rPr>
        <w:t>Show and tell duct sealing tools and materials.</w:t>
      </w:r>
    </w:p>
    <w:p w:rsidR="00A17F5D" w:rsidRDefault="00A17F5D" w:rsidP="00A17F5D">
      <w:pPr>
        <w:numPr>
          <w:ilvl w:val="1"/>
          <w:numId w:val="31"/>
        </w:numPr>
        <w:rPr>
          <w:rFonts w:ascii="Times New Roman" w:hAnsi="Times New Roman"/>
        </w:rPr>
      </w:pPr>
      <w:r>
        <w:rPr>
          <w:rFonts w:ascii="Times New Roman" w:hAnsi="Times New Roman"/>
        </w:rPr>
        <w:t>Let students work with the manometer and pressure pan in small groups.</w:t>
      </w:r>
    </w:p>
    <w:p w:rsidR="00A17F5D" w:rsidRDefault="00A17F5D" w:rsidP="00A17F5D">
      <w:pPr>
        <w:numPr>
          <w:ilvl w:val="1"/>
          <w:numId w:val="31"/>
        </w:numPr>
        <w:rPr>
          <w:rFonts w:ascii="Times New Roman" w:hAnsi="Times New Roman"/>
        </w:rPr>
      </w:pPr>
      <w:r>
        <w:rPr>
          <w:rFonts w:ascii="Times New Roman" w:hAnsi="Times New Roman"/>
        </w:rPr>
        <w:t>Provide students with tools and duct sealing materials, and have them practice duct sealing techniques on the duct sealing prop.</w:t>
      </w:r>
    </w:p>
    <w:p w:rsidR="00A17F5D" w:rsidRPr="006359AE" w:rsidRDefault="00A17F5D" w:rsidP="00A17F5D">
      <w:pPr>
        <w:pStyle w:val="ListParagraph"/>
        <w:spacing w:before="120" w:after="120"/>
        <w:rPr>
          <w:rFonts w:ascii="Times New Roman" w:hAnsi="Times New Roman"/>
        </w:rPr>
      </w:pPr>
    </w:p>
    <w:sectPr w:rsidR="00A17F5D" w:rsidRPr="006359AE" w:rsidSect="00337D13">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4A" w:rsidRDefault="00530F4A">
      <w:r>
        <w:separator/>
      </w:r>
    </w:p>
  </w:endnote>
  <w:endnote w:type="continuationSeparator" w:id="0">
    <w:p w:rsidR="00530F4A" w:rsidRDefault="0053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D" w:rsidRDefault="00530F4A" w:rsidP="00337D13">
    <w:pPr>
      <w:pStyle w:val="Footer"/>
      <w:tabs>
        <w:tab w:val="clear" w:pos="8640"/>
        <w:tab w:val="right" w:pos="9990"/>
      </w:tabs>
      <w:jc w:val="right"/>
      <w:rPr>
        <w:i/>
        <w:sz w:val="20"/>
      </w:rPr>
    </w:pPr>
    <w:r>
      <w:rPr>
        <w:i/>
        <w:noProof/>
        <w:sz w:val="20"/>
      </w:rPr>
      <w:pict>
        <v:rect id="_x0000_s2122" style="position:absolute;left:0;text-align:left;margin-left:-16.45pt;margin-top:705.8pt;width:540pt;height:4.3pt;z-index:-25164800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A17F5D" w:rsidRPr="003959F5">
      <w:rPr>
        <w:i/>
        <w:sz w:val="20"/>
      </w:rPr>
      <w:t xml:space="preserve">Page </w:t>
    </w:r>
    <w:r w:rsidR="007F5187" w:rsidRPr="003959F5">
      <w:rPr>
        <w:rStyle w:val="PageNumber"/>
        <w:i/>
        <w:sz w:val="20"/>
      </w:rPr>
      <w:fldChar w:fldCharType="begin"/>
    </w:r>
    <w:r w:rsidR="00A17F5D" w:rsidRPr="003959F5">
      <w:rPr>
        <w:rStyle w:val="PageNumber"/>
        <w:i/>
        <w:sz w:val="20"/>
      </w:rPr>
      <w:instrText xml:space="preserve"> PAGE </w:instrText>
    </w:r>
    <w:r w:rsidR="007F5187" w:rsidRPr="003959F5">
      <w:rPr>
        <w:rStyle w:val="PageNumber"/>
        <w:i/>
        <w:sz w:val="20"/>
      </w:rPr>
      <w:fldChar w:fldCharType="separate"/>
    </w:r>
    <w:r w:rsidR="000F4CCE">
      <w:rPr>
        <w:rStyle w:val="PageNumber"/>
        <w:i/>
        <w:noProof/>
        <w:sz w:val="20"/>
      </w:rPr>
      <w:t>2</w:t>
    </w:r>
    <w:r w:rsidR="007F5187" w:rsidRPr="003959F5">
      <w:rPr>
        <w:rStyle w:val="PageNumber"/>
        <w:i/>
        <w:sz w:val="20"/>
      </w:rPr>
      <w:fldChar w:fldCharType="end"/>
    </w:r>
    <w:r w:rsidR="00A17F5D">
      <w:rPr>
        <w:rStyle w:val="PageNumber"/>
        <w:i/>
        <w:sz w:val="20"/>
      </w:rPr>
      <w:t xml:space="preserve">                        </w:t>
    </w:r>
    <w:r w:rsidR="006A2DAE">
      <w:rPr>
        <w:rStyle w:val="PageNumber"/>
        <w:i/>
        <w:sz w:val="20"/>
      </w:rPr>
      <w:t xml:space="preserve">                 </w:t>
    </w:r>
    <w:r w:rsidR="00A17F5D">
      <w:rPr>
        <w:i/>
        <w:sz w:val="20"/>
      </w:rPr>
      <w:t>Identifying Mechanical Systems &amp; Improving Duct Systems</w:t>
    </w:r>
    <w:r w:rsidR="00A17F5D" w:rsidRPr="003959F5">
      <w:rPr>
        <w:i/>
        <w:sz w:val="20"/>
      </w:rPr>
      <w:t xml:space="preserve">: </w:t>
    </w:r>
    <w:r w:rsidR="00A17F5D">
      <w:rPr>
        <w:i/>
        <w:sz w:val="20"/>
      </w:rPr>
      <w:t>Lesson Plan</w:t>
    </w:r>
  </w:p>
  <w:p w:rsidR="00A17F5D" w:rsidRPr="003959F5" w:rsidRDefault="00A17F5D" w:rsidP="00337D13">
    <w:pPr>
      <w:pStyle w:val="Footer"/>
      <w:tabs>
        <w:tab w:val="clear" w:pos="8640"/>
        <w:tab w:val="right" w:pos="9990"/>
      </w:tabs>
      <w:jc w:val="right"/>
      <w:rPr>
        <w:i/>
        <w:sz w:val="20"/>
      </w:rPr>
    </w:pPr>
    <w:r>
      <w:rPr>
        <w:i/>
        <w:sz w:val="20"/>
      </w:rPr>
      <w:t>Weatherization Installer/Technician Fundamentals</w:t>
    </w:r>
  </w:p>
  <w:p w:rsidR="00A17F5D" w:rsidRPr="00337D13" w:rsidRDefault="00A17F5D" w:rsidP="00337D13">
    <w:pPr>
      <w:pStyle w:val="Footer"/>
      <w:jc w:val="right"/>
      <w:rPr>
        <w:i/>
        <w:sz w:val="20"/>
      </w:rPr>
    </w:pPr>
    <w:proofErr w:type="gramStart"/>
    <w:r w:rsidRPr="000A13BC">
      <w:rPr>
        <w:sz w:val="20"/>
      </w:rPr>
      <w:t>as</w:t>
    </w:r>
    <w:proofErr w:type="gramEnd"/>
    <w:r>
      <w:rPr>
        <w:i/>
        <w:sz w:val="20"/>
      </w:rPr>
      <w:t xml:space="preserve"> of </w:t>
    </w:r>
    <w:r w:rsidR="00355C0F">
      <w:rPr>
        <w:i/>
        <w:sz w:val="20"/>
      </w:rPr>
      <w:t>July</w:t>
    </w:r>
    <w:r>
      <w:rPr>
        <w:i/>
        <w:sz w:val="20"/>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D" w:rsidRDefault="00530F4A" w:rsidP="000A13BC">
    <w:pPr>
      <w:pStyle w:val="Footer"/>
      <w:tabs>
        <w:tab w:val="clear" w:pos="8640"/>
        <w:tab w:val="left" w:pos="5400"/>
        <w:tab w:val="right" w:pos="10170"/>
      </w:tabs>
      <w:rPr>
        <w:i/>
        <w:sz w:val="20"/>
      </w:rPr>
    </w:pPr>
    <w:r>
      <w:rPr>
        <w:i/>
        <w:noProof/>
        <w:sz w:val="20"/>
      </w:rPr>
      <w:pict>
        <v:rect id="_x0000_s2119" style="position:absolute;margin-left:-17.55pt;margin-top:701.25pt;width:540pt;height:4.3pt;z-index:-25165004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A17F5D">
      <w:rPr>
        <w:i/>
        <w:sz w:val="20"/>
      </w:rPr>
      <w:t>Identifying Mechanical Systems &amp; Improving Duct Systems: Lesson Plan</w:t>
    </w:r>
    <w:r w:rsidR="00A17F5D" w:rsidRPr="00F824CE">
      <w:rPr>
        <w:i/>
        <w:sz w:val="20"/>
      </w:rPr>
      <w:t xml:space="preserve"> </w:t>
    </w:r>
    <w:r w:rsidR="00A17F5D">
      <w:rPr>
        <w:i/>
        <w:sz w:val="20"/>
      </w:rPr>
      <w:tab/>
    </w:r>
    <w:r w:rsidR="00A17F5D" w:rsidRPr="00405FBE">
      <w:rPr>
        <w:i/>
        <w:sz w:val="20"/>
      </w:rPr>
      <w:t xml:space="preserve">Page </w:t>
    </w:r>
    <w:r w:rsidR="007F5187" w:rsidRPr="00405FBE">
      <w:rPr>
        <w:rStyle w:val="PageNumber"/>
        <w:i/>
        <w:sz w:val="20"/>
      </w:rPr>
      <w:fldChar w:fldCharType="begin"/>
    </w:r>
    <w:r w:rsidR="00A17F5D" w:rsidRPr="00405FBE">
      <w:rPr>
        <w:rStyle w:val="PageNumber"/>
        <w:i/>
        <w:sz w:val="20"/>
      </w:rPr>
      <w:instrText xml:space="preserve"> PAGE </w:instrText>
    </w:r>
    <w:r w:rsidR="007F5187" w:rsidRPr="00405FBE">
      <w:rPr>
        <w:rStyle w:val="PageNumber"/>
        <w:i/>
        <w:sz w:val="20"/>
      </w:rPr>
      <w:fldChar w:fldCharType="separate"/>
    </w:r>
    <w:r w:rsidR="000F4CCE">
      <w:rPr>
        <w:rStyle w:val="PageNumber"/>
        <w:i/>
        <w:noProof/>
        <w:sz w:val="20"/>
      </w:rPr>
      <w:t>3</w:t>
    </w:r>
    <w:r w:rsidR="007F5187" w:rsidRPr="00405FBE">
      <w:rPr>
        <w:rStyle w:val="PageNumber"/>
        <w:i/>
        <w:sz w:val="20"/>
      </w:rPr>
      <w:fldChar w:fldCharType="end"/>
    </w:r>
  </w:p>
  <w:p w:rsidR="00A17F5D" w:rsidRPr="00405FBE" w:rsidRDefault="00A17F5D" w:rsidP="00A425F1">
    <w:pPr>
      <w:pStyle w:val="Footer"/>
      <w:tabs>
        <w:tab w:val="clear" w:pos="8640"/>
        <w:tab w:val="right" w:pos="10170"/>
      </w:tabs>
      <w:rPr>
        <w:i/>
        <w:sz w:val="20"/>
      </w:rPr>
    </w:pPr>
    <w:r>
      <w:rPr>
        <w:i/>
        <w:sz w:val="20"/>
      </w:rPr>
      <w:t>Weatherization Installer/Technician Fundamentals</w:t>
    </w:r>
  </w:p>
  <w:p w:rsidR="00A17F5D" w:rsidRPr="00337D13" w:rsidRDefault="00A17F5D" w:rsidP="00402C6F">
    <w:pPr>
      <w:pStyle w:val="Footer"/>
      <w:rPr>
        <w:i/>
        <w:sz w:val="20"/>
      </w:rPr>
    </w:pPr>
    <w:proofErr w:type="gramStart"/>
    <w:r>
      <w:rPr>
        <w:i/>
        <w:sz w:val="20"/>
      </w:rPr>
      <w:t>as</w:t>
    </w:r>
    <w:proofErr w:type="gramEnd"/>
    <w:r>
      <w:rPr>
        <w:i/>
        <w:sz w:val="20"/>
      </w:rPr>
      <w:t xml:space="preserve"> of </w:t>
    </w:r>
    <w:r w:rsidR="00355C0F">
      <w:rPr>
        <w:i/>
        <w:sz w:val="20"/>
      </w:rPr>
      <w:t>July</w:t>
    </w:r>
    <w:r>
      <w:rPr>
        <w:i/>
        <w:sz w:val="20"/>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D" w:rsidRDefault="00530F4A" w:rsidP="009700DF">
    <w:pPr>
      <w:pStyle w:val="Footer"/>
      <w:tabs>
        <w:tab w:val="clear" w:pos="8640"/>
        <w:tab w:val="right" w:pos="10170"/>
      </w:tabs>
      <w:rPr>
        <w:i/>
        <w:sz w:val="20"/>
      </w:rPr>
    </w:pPr>
    <w:r>
      <w:rPr>
        <w:i/>
        <w:noProof/>
        <w:sz w:val="20"/>
      </w:rPr>
      <w:pict>
        <v:rect id="_x0000_s2106" style="position:absolute;margin-left:-17.55pt;margin-top:701.25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A17F5D">
      <w:rPr>
        <w:i/>
        <w:sz w:val="20"/>
      </w:rPr>
      <w:t>Identifying Mechanical Systems &amp; Improving Duct Systems: Lesson Plan</w:t>
    </w:r>
    <w:r w:rsidR="00A17F5D" w:rsidRPr="00F824CE">
      <w:rPr>
        <w:i/>
        <w:sz w:val="20"/>
      </w:rPr>
      <w:t xml:space="preserve"> </w:t>
    </w:r>
    <w:r w:rsidR="00A17F5D" w:rsidRPr="00405FBE">
      <w:rPr>
        <w:i/>
        <w:sz w:val="20"/>
      </w:rPr>
      <w:tab/>
      <w:t xml:space="preserve">Page </w:t>
    </w:r>
    <w:r w:rsidR="007F5187" w:rsidRPr="00405FBE">
      <w:rPr>
        <w:rStyle w:val="PageNumber"/>
        <w:i/>
        <w:sz w:val="20"/>
      </w:rPr>
      <w:fldChar w:fldCharType="begin"/>
    </w:r>
    <w:r w:rsidR="00A17F5D" w:rsidRPr="00405FBE">
      <w:rPr>
        <w:rStyle w:val="PageNumber"/>
        <w:i/>
        <w:sz w:val="20"/>
      </w:rPr>
      <w:instrText xml:space="preserve"> PAGE </w:instrText>
    </w:r>
    <w:r w:rsidR="007F5187" w:rsidRPr="00405FBE">
      <w:rPr>
        <w:rStyle w:val="PageNumber"/>
        <w:i/>
        <w:sz w:val="20"/>
      </w:rPr>
      <w:fldChar w:fldCharType="separate"/>
    </w:r>
    <w:r w:rsidR="000F4CCE">
      <w:rPr>
        <w:rStyle w:val="PageNumber"/>
        <w:i/>
        <w:noProof/>
        <w:sz w:val="20"/>
      </w:rPr>
      <w:t>1</w:t>
    </w:r>
    <w:r w:rsidR="007F5187" w:rsidRPr="00405FBE">
      <w:rPr>
        <w:rStyle w:val="PageNumber"/>
        <w:i/>
        <w:sz w:val="20"/>
      </w:rPr>
      <w:fldChar w:fldCharType="end"/>
    </w:r>
  </w:p>
  <w:p w:rsidR="00A17F5D" w:rsidRPr="00405FBE" w:rsidRDefault="00A17F5D" w:rsidP="009700DF">
    <w:pPr>
      <w:pStyle w:val="Footer"/>
      <w:tabs>
        <w:tab w:val="clear" w:pos="8640"/>
        <w:tab w:val="right" w:pos="10170"/>
      </w:tabs>
      <w:rPr>
        <w:i/>
        <w:sz w:val="20"/>
      </w:rPr>
    </w:pPr>
    <w:r>
      <w:rPr>
        <w:i/>
        <w:sz w:val="20"/>
      </w:rPr>
      <w:t>Weatherization Installer/Technician Fundamentals</w:t>
    </w:r>
  </w:p>
  <w:p w:rsidR="00A17F5D" w:rsidRPr="00337D13" w:rsidRDefault="00A17F5D" w:rsidP="00337D13">
    <w:pPr>
      <w:pStyle w:val="Footer"/>
      <w:rPr>
        <w:i/>
        <w:sz w:val="20"/>
      </w:rPr>
    </w:pPr>
    <w:proofErr w:type="gramStart"/>
    <w:r>
      <w:rPr>
        <w:i/>
        <w:sz w:val="20"/>
      </w:rPr>
      <w:t>as</w:t>
    </w:r>
    <w:proofErr w:type="gramEnd"/>
    <w:r>
      <w:rPr>
        <w:i/>
        <w:sz w:val="20"/>
      </w:rPr>
      <w:t xml:space="preserve"> of </w:t>
    </w:r>
    <w:r w:rsidR="00355C0F">
      <w:rPr>
        <w:i/>
        <w:sz w:val="20"/>
      </w:rPr>
      <w:t>July</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D" w:rsidRDefault="00530F4A" w:rsidP="00337D13">
    <w:pPr>
      <w:pStyle w:val="Footer"/>
      <w:tabs>
        <w:tab w:val="clear" w:pos="8640"/>
        <w:tab w:val="right" w:pos="9990"/>
      </w:tabs>
      <w:jc w:val="right"/>
      <w:rPr>
        <w:i/>
        <w:sz w:val="20"/>
      </w:rPr>
    </w:pPr>
    <w:r>
      <w:rPr>
        <w:i/>
        <w:noProof/>
        <w:sz w:val="20"/>
      </w:rPr>
      <w:pict>
        <v:rect id="_x0000_s2123" style="position:absolute;left:0;text-align:left;margin-left:-16.45pt;margin-top:701.3pt;width:540pt;height:4.3pt;z-index:-25164595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A17F5D" w:rsidRPr="003959F5">
      <w:rPr>
        <w:i/>
        <w:sz w:val="20"/>
      </w:rPr>
      <w:t xml:space="preserve">Page </w:t>
    </w:r>
    <w:r w:rsidR="007F5187" w:rsidRPr="003959F5">
      <w:rPr>
        <w:rStyle w:val="PageNumber"/>
        <w:i/>
        <w:sz w:val="20"/>
      </w:rPr>
      <w:fldChar w:fldCharType="begin"/>
    </w:r>
    <w:r w:rsidR="00A17F5D" w:rsidRPr="003959F5">
      <w:rPr>
        <w:rStyle w:val="PageNumber"/>
        <w:i/>
        <w:sz w:val="20"/>
      </w:rPr>
      <w:instrText xml:space="preserve"> PAGE </w:instrText>
    </w:r>
    <w:r w:rsidR="007F5187" w:rsidRPr="003959F5">
      <w:rPr>
        <w:rStyle w:val="PageNumber"/>
        <w:i/>
        <w:sz w:val="20"/>
      </w:rPr>
      <w:fldChar w:fldCharType="separate"/>
    </w:r>
    <w:r w:rsidR="000F4CCE">
      <w:rPr>
        <w:rStyle w:val="PageNumber"/>
        <w:i/>
        <w:noProof/>
        <w:sz w:val="20"/>
      </w:rPr>
      <w:t>4</w:t>
    </w:r>
    <w:r w:rsidR="007F5187" w:rsidRPr="003959F5">
      <w:rPr>
        <w:rStyle w:val="PageNumber"/>
        <w:i/>
        <w:sz w:val="20"/>
      </w:rPr>
      <w:fldChar w:fldCharType="end"/>
    </w:r>
    <w:r w:rsidR="00FC22B1">
      <w:rPr>
        <w:rStyle w:val="PageNumber"/>
        <w:i/>
        <w:sz w:val="20"/>
      </w:rPr>
      <w:t xml:space="preserve">                                  </w:t>
    </w:r>
    <w:r w:rsidR="00A17F5D">
      <w:rPr>
        <w:rStyle w:val="PageNumber"/>
        <w:i/>
        <w:sz w:val="20"/>
      </w:rPr>
      <w:tab/>
      <w:t>Domain 5: Improving Mechanical Systems &amp; Improving Duct Systems</w:t>
    </w:r>
    <w:r w:rsidR="00A17F5D" w:rsidRPr="003959F5">
      <w:rPr>
        <w:i/>
        <w:sz w:val="20"/>
      </w:rPr>
      <w:t xml:space="preserve">: </w:t>
    </w:r>
    <w:r w:rsidR="00A17F5D">
      <w:rPr>
        <w:i/>
        <w:sz w:val="20"/>
      </w:rPr>
      <w:t>Lesson Plan</w:t>
    </w:r>
  </w:p>
  <w:p w:rsidR="00A17F5D" w:rsidRPr="003959F5" w:rsidRDefault="00A17F5D" w:rsidP="00337D13">
    <w:pPr>
      <w:pStyle w:val="Footer"/>
      <w:tabs>
        <w:tab w:val="clear" w:pos="8640"/>
        <w:tab w:val="right" w:pos="9990"/>
      </w:tabs>
      <w:jc w:val="right"/>
      <w:rPr>
        <w:i/>
        <w:sz w:val="20"/>
      </w:rPr>
    </w:pPr>
    <w:r>
      <w:rPr>
        <w:i/>
        <w:sz w:val="20"/>
      </w:rPr>
      <w:t xml:space="preserve">Weatherization </w:t>
    </w:r>
    <w:r w:rsidR="00FC22B1">
      <w:rPr>
        <w:i/>
        <w:sz w:val="20"/>
      </w:rPr>
      <w:t>Installer/Technician Fundamentals</w:t>
    </w:r>
  </w:p>
  <w:p w:rsidR="00A17F5D" w:rsidRPr="00337D13" w:rsidRDefault="00A17F5D" w:rsidP="00337D13">
    <w:pPr>
      <w:pStyle w:val="Footer"/>
      <w:jc w:val="right"/>
      <w:rPr>
        <w:i/>
        <w:sz w:val="20"/>
      </w:rPr>
    </w:pPr>
    <w:proofErr w:type="gramStart"/>
    <w:r>
      <w:rPr>
        <w:i/>
        <w:sz w:val="20"/>
      </w:rPr>
      <w:t>as</w:t>
    </w:r>
    <w:proofErr w:type="gramEnd"/>
    <w:r>
      <w:rPr>
        <w:i/>
        <w:sz w:val="20"/>
      </w:rPr>
      <w:t xml:space="preserve"> of </w:t>
    </w:r>
    <w:r w:rsidR="00313674">
      <w:rPr>
        <w:i/>
        <w:sz w:val="20"/>
      </w:rPr>
      <w:t>July</w:t>
    </w:r>
    <w:r w:rsidR="00FC22B1">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B1" w:rsidRDefault="00530F4A" w:rsidP="00FC22B1">
    <w:pPr>
      <w:pStyle w:val="Footer"/>
      <w:tabs>
        <w:tab w:val="clear" w:pos="8640"/>
        <w:tab w:val="left" w:pos="5400"/>
        <w:tab w:val="right" w:pos="10170"/>
      </w:tabs>
      <w:rPr>
        <w:i/>
        <w:sz w:val="20"/>
      </w:rPr>
    </w:pPr>
    <w:r>
      <w:rPr>
        <w:i/>
        <w:noProof/>
        <w:sz w:val="20"/>
      </w:rPr>
      <w:pict>
        <v:rect id="_x0000_s2136" style="position:absolute;margin-left:-17.55pt;margin-top:701.25pt;width:540pt;height:4.3pt;z-index:-25164083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FC22B1">
      <w:rPr>
        <w:i/>
        <w:sz w:val="20"/>
      </w:rPr>
      <w:t>Identifying Mechanical Systems &amp; Improving Duct Systems: Lesson Plan</w:t>
    </w:r>
    <w:r w:rsidR="00FC22B1" w:rsidRPr="00F824CE">
      <w:rPr>
        <w:i/>
        <w:sz w:val="20"/>
      </w:rPr>
      <w:t xml:space="preserve"> </w:t>
    </w:r>
    <w:r w:rsidR="00FC22B1">
      <w:rPr>
        <w:i/>
        <w:sz w:val="20"/>
      </w:rPr>
      <w:tab/>
    </w:r>
    <w:r w:rsidR="00FC22B1" w:rsidRPr="00405FBE">
      <w:rPr>
        <w:i/>
        <w:sz w:val="20"/>
      </w:rPr>
      <w:t xml:space="preserve">Page </w:t>
    </w:r>
    <w:r w:rsidR="007F5187" w:rsidRPr="00405FBE">
      <w:rPr>
        <w:rStyle w:val="PageNumber"/>
        <w:i/>
        <w:sz w:val="20"/>
      </w:rPr>
      <w:fldChar w:fldCharType="begin"/>
    </w:r>
    <w:r w:rsidR="00FC22B1" w:rsidRPr="00405FBE">
      <w:rPr>
        <w:rStyle w:val="PageNumber"/>
        <w:i/>
        <w:sz w:val="20"/>
      </w:rPr>
      <w:instrText xml:space="preserve"> PAGE </w:instrText>
    </w:r>
    <w:r w:rsidR="007F5187" w:rsidRPr="00405FBE">
      <w:rPr>
        <w:rStyle w:val="PageNumber"/>
        <w:i/>
        <w:sz w:val="20"/>
      </w:rPr>
      <w:fldChar w:fldCharType="separate"/>
    </w:r>
    <w:r w:rsidR="000F4CCE">
      <w:rPr>
        <w:rStyle w:val="PageNumber"/>
        <w:i/>
        <w:noProof/>
        <w:sz w:val="20"/>
      </w:rPr>
      <w:t>5</w:t>
    </w:r>
    <w:r w:rsidR="007F5187" w:rsidRPr="00405FBE">
      <w:rPr>
        <w:rStyle w:val="PageNumber"/>
        <w:i/>
        <w:sz w:val="20"/>
      </w:rPr>
      <w:fldChar w:fldCharType="end"/>
    </w:r>
  </w:p>
  <w:p w:rsidR="00FC22B1" w:rsidRPr="00405FBE" w:rsidRDefault="00FC22B1" w:rsidP="00FC22B1">
    <w:pPr>
      <w:pStyle w:val="Footer"/>
      <w:tabs>
        <w:tab w:val="clear" w:pos="8640"/>
        <w:tab w:val="right" w:pos="10170"/>
      </w:tabs>
      <w:rPr>
        <w:i/>
        <w:sz w:val="20"/>
      </w:rPr>
    </w:pPr>
    <w:r>
      <w:rPr>
        <w:i/>
        <w:sz w:val="20"/>
      </w:rPr>
      <w:t>Weatherization Installer/Technician Fundamentals</w:t>
    </w:r>
  </w:p>
  <w:p w:rsidR="00A17F5D" w:rsidRPr="003959F5" w:rsidRDefault="00FC22B1" w:rsidP="00FC22B1">
    <w:pPr>
      <w:pStyle w:val="Footer"/>
      <w:rPr>
        <w:i/>
        <w:sz w:val="20"/>
      </w:rPr>
    </w:pPr>
    <w:proofErr w:type="gramStart"/>
    <w:r>
      <w:rPr>
        <w:i/>
        <w:sz w:val="20"/>
      </w:rPr>
      <w:t>as</w:t>
    </w:r>
    <w:proofErr w:type="gramEnd"/>
    <w:r>
      <w:rPr>
        <w:i/>
        <w:sz w:val="20"/>
      </w:rPr>
      <w:t xml:space="preserve"> of </w:t>
    </w:r>
    <w:r w:rsidR="00355C0F">
      <w:rPr>
        <w:i/>
        <w:sz w:val="20"/>
      </w:rPr>
      <w:t>July</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4A" w:rsidRDefault="00530F4A">
      <w:r>
        <w:separator/>
      </w:r>
    </w:p>
  </w:footnote>
  <w:footnote w:type="continuationSeparator" w:id="0">
    <w:p w:rsidR="00530F4A" w:rsidRDefault="0053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D" w:rsidRDefault="00530F4A">
    <w:pPr>
      <w:pStyle w:val="Header"/>
    </w:pPr>
    <w:r>
      <w:rPr>
        <w:noProof/>
      </w:rPr>
      <w:pict>
        <v:group id="_x0000_s2124" style="position:absolute;margin-left:-18pt;margin-top:26.1pt;width:540.45pt;height:43.25pt;z-index:251671552"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25"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2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27" type="#_x0000_t202" style="position:absolute;left:4761;top:485;width:6480;height:540;mso-wrap-edited:f" wrapcoords="0 0 21600 0 21600 21600 0 21600 0 0" filled="f" stroked="f">
            <v:fill o:detectmouseclick="t"/>
            <v:textbox style="mso-next-textbox:#_x0000_s2127" inset=",7.2pt,,7.2pt">
              <w:txbxContent>
                <w:p w:rsidR="00A17F5D" w:rsidRPr="00BD112A" w:rsidRDefault="00A17F5D" w:rsidP="001512C7">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D" w:rsidRDefault="00530F4A">
    <w:pPr>
      <w:pStyle w:val="Header"/>
    </w:pPr>
    <w:r>
      <w:rPr>
        <w:noProof/>
      </w:rPr>
      <w:pict>
        <v:group id="_x0000_s2115" style="position:absolute;margin-left:-17.55pt;margin-top:11.5pt;width:540.45pt;height:43.25pt;z-index:25166438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16"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17"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18" type="#_x0000_t202" style="position:absolute;left:4761;top:485;width:6480;height:540;mso-wrap-edited:f" wrapcoords="0 0 21600 0 21600 21600 0 21600 0 0" filled="f" stroked="f">
            <v:fill o:detectmouseclick="t"/>
            <v:textbox style="mso-next-textbox:#_x0000_s2118" inset=",7.2pt,,7.2pt">
              <w:txbxContent>
                <w:p w:rsidR="00A17F5D" w:rsidRPr="00BD112A" w:rsidRDefault="00A17F5D" w:rsidP="009700DF">
                  <w:pPr>
                    <w:rPr>
                      <w:b/>
                      <w:color w:val="217A30"/>
                      <w:sz w:val="28"/>
                    </w:rPr>
                  </w:pPr>
                  <w:r w:rsidRPr="00BD112A">
                    <w:rPr>
                      <w:b/>
                      <w:color w:val="217A30"/>
                      <w:sz w:val="28"/>
                    </w:rPr>
                    <w:t>WEATHERIZATION ASSISTANCE PROGRAM</w:t>
                  </w:r>
                </w:p>
              </w:txbxContent>
            </v:textbox>
          </v:shape>
        </v:group>
      </w:pict>
    </w:r>
  </w:p>
  <w:p w:rsidR="00A17F5D" w:rsidRDefault="00A17F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D" w:rsidRDefault="00530F4A" w:rsidP="009700DF">
    <w:pPr>
      <w:pStyle w:val="Header"/>
    </w:pPr>
    <w:r>
      <w:rPr>
        <w:noProof/>
      </w:rPr>
      <w:pict>
        <v:group id="_x0000_s2107" alt="Header for the Department of Energy office for Energy Efficiency and Renewable Energy" style="position:absolute;margin-left:-18.45pt;margin-top:14.6pt;width:540pt;height:54pt;z-index:251663360" coordorigin="981,724" coordsize="10809,1080" wrapcoords="-29 0 -29 21000 21600 21000 21600 0 -29 0">
          <v:rect id="_x0000_s2108" style="position:absolute;left:6381;top:1710;width:5400;height:94;flip:y" fillcolor="#00a4e4" stroked="f" strokecolor="blue" strokeweight="1.5pt">
            <v:fill o:detectmouseclick="t"/>
            <v:shadow opacity="22938f" offset="0"/>
            <v:textbox inset=",7.2pt,,7.2pt"/>
          </v:rect>
          <v:group id="_x0000_s2109" style="position:absolute;left:981;top:724;width:10809;height:1080" coordorigin="1152,724" coordsize="10809,1080">
            <v:rect id="_x0000_s2110" style="position:absolute;left:1161;top:724;width:10800;height:986;mso-position-vertical-relative:page" fillcolor="#006892" stroked="f" strokecolor="#4a7ebb" strokeweight="1.5pt">
              <v:fill o:detectmouseclick="t"/>
              <v:shadow opacity="22938f" offset="0"/>
              <v:textbox inset=",7.2pt,,7.2pt"/>
            </v:rect>
            <v:rect id="_x0000_s2111" style="position:absolute;left:1152;top:1710;width:3960;height:94;flip:y" fillcolor="#50565c" stroked="f" strokecolor="blue" strokeweight="1.5pt">
              <v:fill o:detectmouseclick="t"/>
              <v:shadow opacity="22938f" offset="0"/>
              <v:textbox inset=",7.2pt,,7.2pt"/>
            </v:rect>
            <v:rect id="_x0000_s2112"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14" type="#_x0000_t202" style="position:absolute;left:5373;top:904;width:6480;height:900" filled="f" stroked="f">
              <v:fill o:detectmouseclick="t"/>
              <v:textbox style="mso-next-textbox:#_x0000_s2114" inset=",7.2pt,,7.2pt">
                <w:txbxContent>
                  <w:p w:rsidR="00A17F5D" w:rsidRPr="00DE0F25" w:rsidRDefault="00A17F5D" w:rsidP="009700DF">
                    <w:pPr>
                      <w:rPr>
                        <w:b/>
                        <w:color w:val="FFFFFF"/>
                        <w:sz w:val="28"/>
                      </w:rPr>
                    </w:pPr>
                    <w:r w:rsidRPr="00DE0F25">
                      <w:rPr>
                        <w:b/>
                        <w:color w:val="FFFFFF"/>
                        <w:sz w:val="28"/>
                      </w:rPr>
                      <w:t>WEATHERIZATION ASSISTANCE PROGRAM</w:t>
                    </w:r>
                  </w:p>
                </w:txbxContent>
              </v:textbox>
            </v:shape>
          </v:group>
          <w10:wrap type="tight"/>
        </v:group>
      </w:pict>
    </w:r>
    <w:r w:rsidR="00A17F5D">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F6" w:rsidRDefault="00530F4A">
    <w:pPr>
      <w:pStyle w:val="Header"/>
    </w:pPr>
    <w:r>
      <w:rPr>
        <w:noProof/>
      </w:rPr>
      <w:pict>
        <v:group id="_x0000_s2141" style="position:absolute;margin-left:-41.55pt;margin-top:9.1pt;width:540.45pt;height:43.25pt;z-index:251677696"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42"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43"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44" type="#_x0000_t202" style="position:absolute;left:4761;top:485;width:6480;height:540;mso-wrap-edited:f" wrapcoords="0 0 21600 0 21600 21600 0 21600 0 0" filled="f" stroked="f">
            <v:fill o:detectmouseclick="t"/>
            <v:textbox style="mso-next-textbox:#_x0000_s2144" inset=",7.2pt,,7.2pt">
              <w:txbxContent>
                <w:p w:rsidR="00A079F6" w:rsidRPr="00BD112A" w:rsidRDefault="00A079F6" w:rsidP="001512C7">
                  <w:pPr>
                    <w:rPr>
                      <w:b/>
                      <w:color w:val="217A30"/>
                      <w:sz w:val="28"/>
                    </w:rPr>
                  </w:pPr>
                  <w:r w:rsidRPr="00BD112A">
                    <w:rPr>
                      <w:b/>
                      <w:color w:val="217A30"/>
                      <w:sz w:val="28"/>
                    </w:rPr>
                    <w:t>WEATHERIZATION ASSISTANCE PROGRAM</w:t>
                  </w:r>
                </w:p>
              </w:txbxContent>
            </v:textbox>
          </v:shape>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D" w:rsidRDefault="00530F4A">
    <w:pPr>
      <w:pStyle w:val="Header"/>
    </w:pPr>
    <w:r>
      <w:rPr>
        <w:noProof/>
      </w:rPr>
      <w:pict>
        <v:group id="_x0000_s2128" style="position:absolute;margin-left:-41.55pt;margin-top:9.1pt;width:540.45pt;height:43.25pt;z-index:25167360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29"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30"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31" type="#_x0000_t202" style="position:absolute;left:4761;top:485;width:6480;height:540;mso-wrap-edited:f" wrapcoords="0 0 21600 0 21600 21600 0 21600 0 0" filled="f" stroked="f">
            <v:fill o:detectmouseclick="t"/>
            <v:textbox style="mso-next-textbox:#_x0000_s2131" inset=",7.2pt,,7.2pt">
              <w:txbxContent>
                <w:p w:rsidR="00A17F5D" w:rsidRPr="00BD112A" w:rsidRDefault="00A17F5D" w:rsidP="001512C7">
                  <w:pPr>
                    <w:rPr>
                      <w:b/>
                      <w:color w:val="217A30"/>
                      <w:sz w:val="28"/>
                    </w:rPr>
                  </w:pPr>
                  <w:r w:rsidRPr="00BD112A">
                    <w:rPr>
                      <w:b/>
                      <w:color w:val="217A30"/>
                      <w:sz w:val="28"/>
                    </w:rPr>
                    <w:t>WEATHERIZATION ASSISTANCE PROGRAM</w:t>
                  </w:r>
                </w:p>
              </w:txbxContent>
            </v:textbox>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C134F"/>
    <w:multiLevelType w:val="hybridMultilevel"/>
    <w:tmpl w:val="B98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E44ED"/>
    <w:multiLevelType w:val="hybridMultilevel"/>
    <w:tmpl w:val="12A468A6"/>
    <w:lvl w:ilvl="0" w:tplc="2474CFF6">
      <w:start w:val="1"/>
      <w:numFmt w:val="bullet"/>
      <w:lvlText w:val="•"/>
      <w:lvlJc w:val="left"/>
      <w:pPr>
        <w:tabs>
          <w:tab w:val="num" w:pos="720"/>
        </w:tabs>
        <w:ind w:left="720" w:hanging="360"/>
      </w:pPr>
      <w:rPr>
        <w:rFonts w:ascii="Arial" w:hAnsi="Arial" w:hint="default"/>
      </w:rPr>
    </w:lvl>
    <w:lvl w:ilvl="1" w:tplc="9F7A9692" w:tentative="1">
      <w:start w:val="1"/>
      <w:numFmt w:val="bullet"/>
      <w:lvlText w:val="•"/>
      <w:lvlJc w:val="left"/>
      <w:pPr>
        <w:tabs>
          <w:tab w:val="num" w:pos="1440"/>
        </w:tabs>
        <w:ind w:left="1440" w:hanging="360"/>
      </w:pPr>
      <w:rPr>
        <w:rFonts w:ascii="Arial" w:hAnsi="Arial" w:hint="default"/>
      </w:rPr>
    </w:lvl>
    <w:lvl w:ilvl="2" w:tplc="D31A16A0" w:tentative="1">
      <w:start w:val="1"/>
      <w:numFmt w:val="bullet"/>
      <w:lvlText w:val="•"/>
      <w:lvlJc w:val="left"/>
      <w:pPr>
        <w:tabs>
          <w:tab w:val="num" w:pos="2160"/>
        </w:tabs>
        <w:ind w:left="2160" w:hanging="360"/>
      </w:pPr>
      <w:rPr>
        <w:rFonts w:ascii="Arial" w:hAnsi="Arial" w:hint="default"/>
      </w:rPr>
    </w:lvl>
    <w:lvl w:ilvl="3" w:tplc="7938DD40" w:tentative="1">
      <w:start w:val="1"/>
      <w:numFmt w:val="bullet"/>
      <w:lvlText w:val="•"/>
      <w:lvlJc w:val="left"/>
      <w:pPr>
        <w:tabs>
          <w:tab w:val="num" w:pos="2880"/>
        </w:tabs>
        <w:ind w:left="2880" w:hanging="360"/>
      </w:pPr>
      <w:rPr>
        <w:rFonts w:ascii="Arial" w:hAnsi="Arial" w:hint="default"/>
      </w:rPr>
    </w:lvl>
    <w:lvl w:ilvl="4" w:tplc="5C0CB040" w:tentative="1">
      <w:start w:val="1"/>
      <w:numFmt w:val="bullet"/>
      <w:lvlText w:val="•"/>
      <w:lvlJc w:val="left"/>
      <w:pPr>
        <w:tabs>
          <w:tab w:val="num" w:pos="3600"/>
        </w:tabs>
        <w:ind w:left="3600" w:hanging="360"/>
      </w:pPr>
      <w:rPr>
        <w:rFonts w:ascii="Arial" w:hAnsi="Arial" w:hint="default"/>
      </w:rPr>
    </w:lvl>
    <w:lvl w:ilvl="5" w:tplc="15E6761C" w:tentative="1">
      <w:start w:val="1"/>
      <w:numFmt w:val="bullet"/>
      <w:lvlText w:val="•"/>
      <w:lvlJc w:val="left"/>
      <w:pPr>
        <w:tabs>
          <w:tab w:val="num" w:pos="4320"/>
        </w:tabs>
        <w:ind w:left="4320" w:hanging="360"/>
      </w:pPr>
      <w:rPr>
        <w:rFonts w:ascii="Arial" w:hAnsi="Arial" w:hint="default"/>
      </w:rPr>
    </w:lvl>
    <w:lvl w:ilvl="6" w:tplc="B32892DC" w:tentative="1">
      <w:start w:val="1"/>
      <w:numFmt w:val="bullet"/>
      <w:lvlText w:val="•"/>
      <w:lvlJc w:val="left"/>
      <w:pPr>
        <w:tabs>
          <w:tab w:val="num" w:pos="5040"/>
        </w:tabs>
        <w:ind w:left="5040" w:hanging="360"/>
      </w:pPr>
      <w:rPr>
        <w:rFonts w:ascii="Arial" w:hAnsi="Arial" w:hint="default"/>
      </w:rPr>
    </w:lvl>
    <w:lvl w:ilvl="7" w:tplc="9DF695D4" w:tentative="1">
      <w:start w:val="1"/>
      <w:numFmt w:val="bullet"/>
      <w:lvlText w:val="•"/>
      <w:lvlJc w:val="left"/>
      <w:pPr>
        <w:tabs>
          <w:tab w:val="num" w:pos="5760"/>
        </w:tabs>
        <w:ind w:left="5760" w:hanging="360"/>
      </w:pPr>
      <w:rPr>
        <w:rFonts w:ascii="Arial" w:hAnsi="Arial" w:hint="default"/>
      </w:rPr>
    </w:lvl>
    <w:lvl w:ilvl="8" w:tplc="536CB344" w:tentative="1">
      <w:start w:val="1"/>
      <w:numFmt w:val="bullet"/>
      <w:lvlText w:val="•"/>
      <w:lvlJc w:val="left"/>
      <w:pPr>
        <w:tabs>
          <w:tab w:val="num" w:pos="6480"/>
        </w:tabs>
        <w:ind w:left="6480" w:hanging="360"/>
      </w:pPr>
      <w:rPr>
        <w:rFonts w:ascii="Arial" w:hAnsi="Arial" w:hint="default"/>
      </w:rPr>
    </w:lvl>
  </w:abstractNum>
  <w:abstractNum w:abstractNumId="3">
    <w:nsid w:val="08EE4818"/>
    <w:multiLevelType w:val="hybridMultilevel"/>
    <w:tmpl w:val="59AC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5E756F"/>
    <w:multiLevelType w:val="hybridMultilevel"/>
    <w:tmpl w:val="B2560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3F013E"/>
    <w:multiLevelType w:val="hybridMultilevel"/>
    <w:tmpl w:val="92240E26"/>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A0DBE"/>
    <w:multiLevelType w:val="hybridMultilevel"/>
    <w:tmpl w:val="ED80DEE4"/>
    <w:lvl w:ilvl="0" w:tplc="DF6832FA">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291E86"/>
    <w:multiLevelType w:val="hybridMultilevel"/>
    <w:tmpl w:val="48A2FB16"/>
    <w:lvl w:ilvl="0" w:tplc="DF6832F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7">
    <w:nsid w:val="3CC8172F"/>
    <w:multiLevelType w:val="hybridMultilevel"/>
    <w:tmpl w:val="553C51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3F6D0824"/>
    <w:multiLevelType w:val="hybridMultilevel"/>
    <w:tmpl w:val="F1BC5D76"/>
    <w:lvl w:ilvl="0" w:tplc="D644AF8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E00566"/>
    <w:multiLevelType w:val="hybridMultilevel"/>
    <w:tmpl w:val="8A020C8A"/>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23D96"/>
    <w:multiLevelType w:val="hybridMultilevel"/>
    <w:tmpl w:val="CDEEBD10"/>
    <w:lvl w:ilvl="0" w:tplc="1F14B4FE">
      <w:start w:val="1"/>
      <w:numFmt w:val="bullet"/>
      <w:lvlText w:val=""/>
      <w:lvlJc w:val="left"/>
      <w:pPr>
        <w:ind w:left="720" w:hanging="360"/>
      </w:pPr>
      <w:rPr>
        <w:rFonts w:ascii="Symbol" w:hAnsi="Symbol" w:hint="default"/>
      </w:rPr>
    </w:lvl>
    <w:lvl w:ilvl="1" w:tplc="FBD6EE42" w:tentative="1">
      <w:start w:val="1"/>
      <w:numFmt w:val="bullet"/>
      <w:lvlText w:val="o"/>
      <w:lvlJc w:val="left"/>
      <w:pPr>
        <w:ind w:left="1440" w:hanging="360"/>
      </w:pPr>
      <w:rPr>
        <w:rFonts w:ascii="Courier New" w:hAnsi="Courier New" w:cs="Courier New" w:hint="default"/>
      </w:rPr>
    </w:lvl>
    <w:lvl w:ilvl="2" w:tplc="E45643FA" w:tentative="1">
      <w:start w:val="1"/>
      <w:numFmt w:val="bullet"/>
      <w:lvlText w:val=""/>
      <w:lvlJc w:val="left"/>
      <w:pPr>
        <w:ind w:left="2160" w:hanging="360"/>
      </w:pPr>
      <w:rPr>
        <w:rFonts w:ascii="Wingdings" w:hAnsi="Wingdings" w:hint="default"/>
      </w:rPr>
    </w:lvl>
    <w:lvl w:ilvl="3" w:tplc="2E7C9B80" w:tentative="1">
      <w:start w:val="1"/>
      <w:numFmt w:val="bullet"/>
      <w:lvlText w:val=""/>
      <w:lvlJc w:val="left"/>
      <w:pPr>
        <w:ind w:left="2880" w:hanging="360"/>
      </w:pPr>
      <w:rPr>
        <w:rFonts w:ascii="Symbol" w:hAnsi="Symbol" w:hint="default"/>
      </w:rPr>
    </w:lvl>
    <w:lvl w:ilvl="4" w:tplc="2A52EAEE" w:tentative="1">
      <w:start w:val="1"/>
      <w:numFmt w:val="bullet"/>
      <w:lvlText w:val="o"/>
      <w:lvlJc w:val="left"/>
      <w:pPr>
        <w:ind w:left="3600" w:hanging="360"/>
      </w:pPr>
      <w:rPr>
        <w:rFonts w:ascii="Courier New" w:hAnsi="Courier New" w:cs="Courier New" w:hint="default"/>
      </w:rPr>
    </w:lvl>
    <w:lvl w:ilvl="5" w:tplc="2C94800A" w:tentative="1">
      <w:start w:val="1"/>
      <w:numFmt w:val="bullet"/>
      <w:lvlText w:val=""/>
      <w:lvlJc w:val="left"/>
      <w:pPr>
        <w:ind w:left="4320" w:hanging="360"/>
      </w:pPr>
      <w:rPr>
        <w:rFonts w:ascii="Wingdings" w:hAnsi="Wingdings" w:hint="default"/>
      </w:rPr>
    </w:lvl>
    <w:lvl w:ilvl="6" w:tplc="8708B7EC" w:tentative="1">
      <w:start w:val="1"/>
      <w:numFmt w:val="bullet"/>
      <w:lvlText w:val=""/>
      <w:lvlJc w:val="left"/>
      <w:pPr>
        <w:ind w:left="5040" w:hanging="360"/>
      </w:pPr>
      <w:rPr>
        <w:rFonts w:ascii="Symbol" w:hAnsi="Symbol" w:hint="default"/>
      </w:rPr>
    </w:lvl>
    <w:lvl w:ilvl="7" w:tplc="48961116" w:tentative="1">
      <w:start w:val="1"/>
      <w:numFmt w:val="bullet"/>
      <w:lvlText w:val="o"/>
      <w:lvlJc w:val="left"/>
      <w:pPr>
        <w:ind w:left="5760" w:hanging="360"/>
      </w:pPr>
      <w:rPr>
        <w:rFonts w:ascii="Courier New" w:hAnsi="Courier New" w:cs="Courier New" w:hint="default"/>
      </w:rPr>
    </w:lvl>
    <w:lvl w:ilvl="8" w:tplc="F4DE9B1C" w:tentative="1">
      <w:start w:val="1"/>
      <w:numFmt w:val="bullet"/>
      <w:lvlText w:val=""/>
      <w:lvlJc w:val="left"/>
      <w:pPr>
        <w:ind w:left="6480" w:hanging="360"/>
      </w:pPr>
      <w:rPr>
        <w:rFonts w:ascii="Wingdings" w:hAnsi="Wingdings" w:hint="default"/>
      </w:rPr>
    </w:lvl>
  </w:abstractNum>
  <w:abstractNum w:abstractNumId="21">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2">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F3FB1"/>
    <w:multiLevelType w:val="hybridMultilevel"/>
    <w:tmpl w:val="32E6FE46"/>
    <w:lvl w:ilvl="0" w:tplc="C44C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449C7"/>
    <w:multiLevelType w:val="hybridMultilevel"/>
    <w:tmpl w:val="223E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86CFF"/>
    <w:multiLevelType w:val="hybridMultilevel"/>
    <w:tmpl w:val="E5C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94D7D"/>
    <w:multiLevelType w:val="hybridMultilevel"/>
    <w:tmpl w:val="C6702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6E4BC1"/>
    <w:multiLevelType w:val="hybridMultilevel"/>
    <w:tmpl w:val="BC382696"/>
    <w:lvl w:ilvl="0" w:tplc="104E027E">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CB35B2"/>
    <w:multiLevelType w:val="hybridMultilevel"/>
    <w:tmpl w:val="6E30CA26"/>
    <w:lvl w:ilvl="0" w:tplc="A4363B70">
      <w:start w:val="1"/>
      <w:numFmt w:val="bullet"/>
      <w:lvlText w:val=""/>
      <w:lvlJc w:val="left"/>
      <w:pPr>
        <w:tabs>
          <w:tab w:val="num" w:pos="720"/>
        </w:tabs>
        <w:ind w:left="720" w:hanging="360"/>
      </w:pPr>
      <w:rPr>
        <w:rFonts w:ascii="Symbol" w:hAnsi="Symbol" w:hint="default"/>
      </w:rPr>
    </w:lvl>
    <w:lvl w:ilvl="1" w:tplc="85EE73E2" w:tentative="1">
      <w:start w:val="1"/>
      <w:numFmt w:val="bullet"/>
      <w:lvlText w:val=""/>
      <w:lvlJc w:val="left"/>
      <w:pPr>
        <w:tabs>
          <w:tab w:val="num" w:pos="1440"/>
        </w:tabs>
        <w:ind w:left="1440" w:hanging="360"/>
      </w:pPr>
      <w:rPr>
        <w:rFonts w:ascii="Symbol" w:hAnsi="Symbol" w:hint="default"/>
      </w:rPr>
    </w:lvl>
    <w:lvl w:ilvl="2" w:tplc="2B665496" w:tentative="1">
      <w:start w:val="1"/>
      <w:numFmt w:val="bullet"/>
      <w:lvlText w:val=""/>
      <w:lvlJc w:val="left"/>
      <w:pPr>
        <w:tabs>
          <w:tab w:val="num" w:pos="2160"/>
        </w:tabs>
        <w:ind w:left="2160" w:hanging="360"/>
      </w:pPr>
      <w:rPr>
        <w:rFonts w:ascii="Symbol" w:hAnsi="Symbol" w:hint="default"/>
      </w:rPr>
    </w:lvl>
    <w:lvl w:ilvl="3" w:tplc="84DEDBE2" w:tentative="1">
      <w:start w:val="1"/>
      <w:numFmt w:val="bullet"/>
      <w:lvlText w:val=""/>
      <w:lvlJc w:val="left"/>
      <w:pPr>
        <w:tabs>
          <w:tab w:val="num" w:pos="2880"/>
        </w:tabs>
        <w:ind w:left="2880" w:hanging="360"/>
      </w:pPr>
      <w:rPr>
        <w:rFonts w:ascii="Symbol" w:hAnsi="Symbol" w:hint="default"/>
      </w:rPr>
    </w:lvl>
    <w:lvl w:ilvl="4" w:tplc="0764D4DC" w:tentative="1">
      <w:start w:val="1"/>
      <w:numFmt w:val="bullet"/>
      <w:lvlText w:val=""/>
      <w:lvlJc w:val="left"/>
      <w:pPr>
        <w:tabs>
          <w:tab w:val="num" w:pos="3600"/>
        </w:tabs>
        <w:ind w:left="3600" w:hanging="360"/>
      </w:pPr>
      <w:rPr>
        <w:rFonts w:ascii="Symbol" w:hAnsi="Symbol" w:hint="default"/>
      </w:rPr>
    </w:lvl>
    <w:lvl w:ilvl="5" w:tplc="9F1EBCF2" w:tentative="1">
      <w:start w:val="1"/>
      <w:numFmt w:val="bullet"/>
      <w:lvlText w:val=""/>
      <w:lvlJc w:val="left"/>
      <w:pPr>
        <w:tabs>
          <w:tab w:val="num" w:pos="4320"/>
        </w:tabs>
        <w:ind w:left="4320" w:hanging="360"/>
      </w:pPr>
      <w:rPr>
        <w:rFonts w:ascii="Symbol" w:hAnsi="Symbol" w:hint="default"/>
      </w:rPr>
    </w:lvl>
    <w:lvl w:ilvl="6" w:tplc="0A281D50" w:tentative="1">
      <w:start w:val="1"/>
      <w:numFmt w:val="bullet"/>
      <w:lvlText w:val=""/>
      <w:lvlJc w:val="left"/>
      <w:pPr>
        <w:tabs>
          <w:tab w:val="num" w:pos="5040"/>
        </w:tabs>
        <w:ind w:left="5040" w:hanging="360"/>
      </w:pPr>
      <w:rPr>
        <w:rFonts w:ascii="Symbol" w:hAnsi="Symbol" w:hint="default"/>
      </w:rPr>
    </w:lvl>
    <w:lvl w:ilvl="7" w:tplc="D09EEC2C" w:tentative="1">
      <w:start w:val="1"/>
      <w:numFmt w:val="bullet"/>
      <w:lvlText w:val=""/>
      <w:lvlJc w:val="left"/>
      <w:pPr>
        <w:tabs>
          <w:tab w:val="num" w:pos="5760"/>
        </w:tabs>
        <w:ind w:left="5760" w:hanging="360"/>
      </w:pPr>
      <w:rPr>
        <w:rFonts w:ascii="Symbol" w:hAnsi="Symbol" w:hint="default"/>
      </w:rPr>
    </w:lvl>
    <w:lvl w:ilvl="8" w:tplc="F2FC6C28" w:tentative="1">
      <w:start w:val="1"/>
      <w:numFmt w:val="bullet"/>
      <w:lvlText w:val=""/>
      <w:lvlJc w:val="left"/>
      <w:pPr>
        <w:tabs>
          <w:tab w:val="num" w:pos="6480"/>
        </w:tabs>
        <w:ind w:left="6480" w:hanging="360"/>
      </w:pPr>
      <w:rPr>
        <w:rFonts w:ascii="Symbol" w:hAnsi="Symbol" w:hint="default"/>
      </w:rPr>
    </w:lvl>
  </w:abstractNum>
  <w:abstractNum w:abstractNumId="30">
    <w:nsid w:val="65565779"/>
    <w:multiLevelType w:val="hybridMultilevel"/>
    <w:tmpl w:val="02FA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12719"/>
    <w:multiLevelType w:val="hybridMultilevel"/>
    <w:tmpl w:val="5920957A"/>
    <w:lvl w:ilvl="0" w:tplc="CA8031F2">
      <w:start w:val="1"/>
      <w:numFmt w:val="bullet"/>
      <w:lvlText w:val=""/>
      <w:lvlJc w:val="left"/>
      <w:pPr>
        <w:ind w:left="720" w:hanging="360"/>
      </w:pPr>
      <w:rPr>
        <w:rFonts w:ascii="Symbol" w:hAnsi="Symbol" w:hint="default"/>
      </w:rPr>
    </w:lvl>
    <w:lvl w:ilvl="1" w:tplc="760E6708" w:tentative="1">
      <w:start w:val="1"/>
      <w:numFmt w:val="bullet"/>
      <w:lvlText w:val="o"/>
      <w:lvlJc w:val="left"/>
      <w:pPr>
        <w:ind w:left="1440" w:hanging="360"/>
      </w:pPr>
      <w:rPr>
        <w:rFonts w:ascii="Courier New" w:hAnsi="Courier New" w:cs="Courier New" w:hint="default"/>
      </w:rPr>
    </w:lvl>
    <w:lvl w:ilvl="2" w:tplc="01904974" w:tentative="1">
      <w:start w:val="1"/>
      <w:numFmt w:val="bullet"/>
      <w:lvlText w:val=""/>
      <w:lvlJc w:val="left"/>
      <w:pPr>
        <w:ind w:left="2160" w:hanging="360"/>
      </w:pPr>
      <w:rPr>
        <w:rFonts w:ascii="Wingdings" w:hAnsi="Wingdings" w:hint="default"/>
      </w:rPr>
    </w:lvl>
    <w:lvl w:ilvl="3" w:tplc="5C06CE64" w:tentative="1">
      <w:start w:val="1"/>
      <w:numFmt w:val="bullet"/>
      <w:lvlText w:val=""/>
      <w:lvlJc w:val="left"/>
      <w:pPr>
        <w:ind w:left="2880" w:hanging="360"/>
      </w:pPr>
      <w:rPr>
        <w:rFonts w:ascii="Symbol" w:hAnsi="Symbol" w:hint="default"/>
      </w:rPr>
    </w:lvl>
    <w:lvl w:ilvl="4" w:tplc="53C89114" w:tentative="1">
      <w:start w:val="1"/>
      <w:numFmt w:val="bullet"/>
      <w:lvlText w:val="o"/>
      <w:lvlJc w:val="left"/>
      <w:pPr>
        <w:ind w:left="3600" w:hanging="360"/>
      </w:pPr>
      <w:rPr>
        <w:rFonts w:ascii="Courier New" w:hAnsi="Courier New" w:cs="Courier New" w:hint="default"/>
      </w:rPr>
    </w:lvl>
    <w:lvl w:ilvl="5" w:tplc="24D2D65E" w:tentative="1">
      <w:start w:val="1"/>
      <w:numFmt w:val="bullet"/>
      <w:lvlText w:val=""/>
      <w:lvlJc w:val="left"/>
      <w:pPr>
        <w:ind w:left="4320" w:hanging="360"/>
      </w:pPr>
      <w:rPr>
        <w:rFonts w:ascii="Wingdings" w:hAnsi="Wingdings" w:hint="default"/>
      </w:rPr>
    </w:lvl>
    <w:lvl w:ilvl="6" w:tplc="84C864D6" w:tentative="1">
      <w:start w:val="1"/>
      <w:numFmt w:val="bullet"/>
      <w:lvlText w:val=""/>
      <w:lvlJc w:val="left"/>
      <w:pPr>
        <w:ind w:left="5040" w:hanging="360"/>
      </w:pPr>
      <w:rPr>
        <w:rFonts w:ascii="Symbol" w:hAnsi="Symbol" w:hint="default"/>
      </w:rPr>
    </w:lvl>
    <w:lvl w:ilvl="7" w:tplc="F176CF70" w:tentative="1">
      <w:start w:val="1"/>
      <w:numFmt w:val="bullet"/>
      <w:lvlText w:val="o"/>
      <w:lvlJc w:val="left"/>
      <w:pPr>
        <w:ind w:left="5760" w:hanging="360"/>
      </w:pPr>
      <w:rPr>
        <w:rFonts w:ascii="Courier New" w:hAnsi="Courier New" w:cs="Courier New" w:hint="default"/>
      </w:rPr>
    </w:lvl>
    <w:lvl w:ilvl="8" w:tplc="7ADCC5F0" w:tentative="1">
      <w:start w:val="1"/>
      <w:numFmt w:val="bullet"/>
      <w:lvlText w:val=""/>
      <w:lvlJc w:val="left"/>
      <w:pPr>
        <w:ind w:left="6480" w:hanging="360"/>
      </w:pPr>
      <w:rPr>
        <w:rFonts w:ascii="Wingdings" w:hAnsi="Wingdings" w:hint="default"/>
      </w:rPr>
    </w:lvl>
  </w:abstractNum>
  <w:abstractNum w:abstractNumId="32">
    <w:nsid w:val="720F043E"/>
    <w:multiLevelType w:val="hybridMultilevel"/>
    <w:tmpl w:val="C6D4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86DA6"/>
    <w:multiLevelType w:val="hybridMultilevel"/>
    <w:tmpl w:val="7D40665E"/>
    <w:lvl w:ilvl="0" w:tplc="5F6A0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B32E56"/>
    <w:multiLevelType w:val="hybridMultilevel"/>
    <w:tmpl w:val="80F4A886"/>
    <w:lvl w:ilvl="0" w:tplc="104E0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0"/>
  </w:num>
  <w:num w:numId="4">
    <w:abstractNumId w:val="7"/>
  </w:num>
  <w:num w:numId="5">
    <w:abstractNumId w:val="11"/>
  </w:num>
  <w:num w:numId="6">
    <w:abstractNumId w:val="28"/>
  </w:num>
  <w:num w:numId="7">
    <w:abstractNumId w:val="14"/>
  </w:num>
  <w:num w:numId="8">
    <w:abstractNumId w:val="5"/>
  </w:num>
  <w:num w:numId="9">
    <w:abstractNumId w:val="20"/>
  </w:num>
  <w:num w:numId="10">
    <w:abstractNumId w:val="23"/>
  </w:num>
  <w:num w:numId="11">
    <w:abstractNumId w:val="9"/>
  </w:num>
  <w:num w:numId="12">
    <w:abstractNumId w:val="33"/>
  </w:num>
  <w:num w:numId="13">
    <w:abstractNumId w:val="24"/>
  </w:num>
  <w:num w:numId="14">
    <w:abstractNumId w:val="10"/>
  </w:num>
  <w:num w:numId="15">
    <w:abstractNumId w:val="12"/>
  </w:num>
  <w:num w:numId="16">
    <w:abstractNumId w:val="19"/>
  </w:num>
  <w:num w:numId="17">
    <w:abstractNumId w:val="31"/>
  </w:num>
  <w:num w:numId="18">
    <w:abstractNumId w:val="22"/>
  </w:num>
  <w:num w:numId="19">
    <w:abstractNumId w:val="15"/>
  </w:num>
  <w:num w:numId="20">
    <w:abstractNumId w:val="6"/>
  </w:num>
  <w:num w:numId="21">
    <w:abstractNumId w:val="21"/>
  </w:num>
  <w:num w:numId="22">
    <w:abstractNumId w:val="16"/>
  </w:num>
  <w:num w:numId="23">
    <w:abstractNumId w:val="25"/>
  </w:num>
  <w:num w:numId="24">
    <w:abstractNumId w:val="27"/>
  </w:num>
  <w:num w:numId="25">
    <w:abstractNumId w:val="1"/>
  </w:num>
  <w:num w:numId="26">
    <w:abstractNumId w:val="3"/>
  </w:num>
  <w:num w:numId="27">
    <w:abstractNumId w:val="26"/>
  </w:num>
  <w:num w:numId="28">
    <w:abstractNumId w:val="32"/>
  </w:num>
  <w:num w:numId="29">
    <w:abstractNumId w:val="18"/>
  </w:num>
  <w:num w:numId="30">
    <w:abstractNumId w:val="13"/>
  </w:num>
  <w:num w:numId="31">
    <w:abstractNumId w:val="30"/>
  </w:num>
  <w:num w:numId="32">
    <w:abstractNumId w:val="2"/>
  </w:num>
  <w:num w:numId="33">
    <w:abstractNumId w:val="29"/>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4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233C2"/>
    <w:rsid w:val="00027E82"/>
    <w:rsid w:val="000317F1"/>
    <w:rsid w:val="00032F57"/>
    <w:rsid w:val="00042655"/>
    <w:rsid w:val="00054A5A"/>
    <w:rsid w:val="00062757"/>
    <w:rsid w:val="00072A67"/>
    <w:rsid w:val="0008429B"/>
    <w:rsid w:val="00086D97"/>
    <w:rsid w:val="000902FD"/>
    <w:rsid w:val="000A13BC"/>
    <w:rsid w:val="000B3EF0"/>
    <w:rsid w:val="000B7998"/>
    <w:rsid w:val="000C3EBC"/>
    <w:rsid w:val="000C6BE6"/>
    <w:rsid w:val="000E10D1"/>
    <w:rsid w:val="000E223D"/>
    <w:rsid w:val="000E4D16"/>
    <w:rsid w:val="000F4CCE"/>
    <w:rsid w:val="000F6868"/>
    <w:rsid w:val="001417B8"/>
    <w:rsid w:val="001512C7"/>
    <w:rsid w:val="001557B6"/>
    <w:rsid w:val="001661BE"/>
    <w:rsid w:val="00182E3B"/>
    <w:rsid w:val="001858B5"/>
    <w:rsid w:val="00196FD5"/>
    <w:rsid w:val="001D4B06"/>
    <w:rsid w:val="001E038E"/>
    <w:rsid w:val="001F6EA1"/>
    <w:rsid w:val="00212546"/>
    <w:rsid w:val="0021339C"/>
    <w:rsid w:val="0022647B"/>
    <w:rsid w:val="002370E0"/>
    <w:rsid w:val="002555D2"/>
    <w:rsid w:val="002623A4"/>
    <w:rsid w:val="0028212D"/>
    <w:rsid w:val="00287D57"/>
    <w:rsid w:val="002B6844"/>
    <w:rsid w:val="002C62B7"/>
    <w:rsid w:val="002D2EC6"/>
    <w:rsid w:val="002F7F2D"/>
    <w:rsid w:val="00301CA5"/>
    <w:rsid w:val="00313674"/>
    <w:rsid w:val="003175B1"/>
    <w:rsid w:val="00337D13"/>
    <w:rsid w:val="00342543"/>
    <w:rsid w:val="00347FB3"/>
    <w:rsid w:val="00353DAA"/>
    <w:rsid w:val="00355C0F"/>
    <w:rsid w:val="00363A9D"/>
    <w:rsid w:val="00367E7B"/>
    <w:rsid w:val="0037587F"/>
    <w:rsid w:val="003A405B"/>
    <w:rsid w:val="003C3765"/>
    <w:rsid w:val="003C47A3"/>
    <w:rsid w:val="003C6541"/>
    <w:rsid w:val="003D4FF1"/>
    <w:rsid w:val="004014D7"/>
    <w:rsid w:val="004019C5"/>
    <w:rsid w:val="00402C6F"/>
    <w:rsid w:val="00410A01"/>
    <w:rsid w:val="00413F09"/>
    <w:rsid w:val="00416863"/>
    <w:rsid w:val="004240E2"/>
    <w:rsid w:val="004347AE"/>
    <w:rsid w:val="00437037"/>
    <w:rsid w:val="00452F20"/>
    <w:rsid w:val="0045685F"/>
    <w:rsid w:val="00497DC9"/>
    <w:rsid w:val="004A2D92"/>
    <w:rsid w:val="004A3567"/>
    <w:rsid w:val="004C0B09"/>
    <w:rsid w:val="004C4CDA"/>
    <w:rsid w:val="004E2881"/>
    <w:rsid w:val="004E7054"/>
    <w:rsid w:val="00520836"/>
    <w:rsid w:val="00530F4A"/>
    <w:rsid w:val="0058688B"/>
    <w:rsid w:val="005904A4"/>
    <w:rsid w:val="005948FA"/>
    <w:rsid w:val="005D2693"/>
    <w:rsid w:val="005F2814"/>
    <w:rsid w:val="005F4D59"/>
    <w:rsid w:val="005F6E63"/>
    <w:rsid w:val="0060110A"/>
    <w:rsid w:val="00605B5B"/>
    <w:rsid w:val="006103AC"/>
    <w:rsid w:val="006232A6"/>
    <w:rsid w:val="006359AE"/>
    <w:rsid w:val="00637D49"/>
    <w:rsid w:val="00656C6A"/>
    <w:rsid w:val="006716AB"/>
    <w:rsid w:val="0068436E"/>
    <w:rsid w:val="0068702D"/>
    <w:rsid w:val="00692BE0"/>
    <w:rsid w:val="00696F86"/>
    <w:rsid w:val="006A2DAE"/>
    <w:rsid w:val="006B7238"/>
    <w:rsid w:val="006C0CC5"/>
    <w:rsid w:val="00723748"/>
    <w:rsid w:val="00732E64"/>
    <w:rsid w:val="00733011"/>
    <w:rsid w:val="00742598"/>
    <w:rsid w:val="00745AE8"/>
    <w:rsid w:val="00765993"/>
    <w:rsid w:val="007668EF"/>
    <w:rsid w:val="0077237B"/>
    <w:rsid w:val="007A7222"/>
    <w:rsid w:val="007D5915"/>
    <w:rsid w:val="007D63F4"/>
    <w:rsid w:val="007E0C9A"/>
    <w:rsid w:val="007E3D34"/>
    <w:rsid w:val="007F5187"/>
    <w:rsid w:val="0083731C"/>
    <w:rsid w:val="008648F6"/>
    <w:rsid w:val="00875F04"/>
    <w:rsid w:val="008838D6"/>
    <w:rsid w:val="0089057A"/>
    <w:rsid w:val="008C6F52"/>
    <w:rsid w:val="008E3E81"/>
    <w:rsid w:val="008E6551"/>
    <w:rsid w:val="00906813"/>
    <w:rsid w:val="00913CD1"/>
    <w:rsid w:val="009700DF"/>
    <w:rsid w:val="009715E9"/>
    <w:rsid w:val="009B0440"/>
    <w:rsid w:val="009F1D24"/>
    <w:rsid w:val="00A079F6"/>
    <w:rsid w:val="00A111D1"/>
    <w:rsid w:val="00A17F5D"/>
    <w:rsid w:val="00A2524C"/>
    <w:rsid w:val="00A3621F"/>
    <w:rsid w:val="00A425F1"/>
    <w:rsid w:val="00A61D7F"/>
    <w:rsid w:val="00A710C6"/>
    <w:rsid w:val="00A72975"/>
    <w:rsid w:val="00A90FF1"/>
    <w:rsid w:val="00AA7F2F"/>
    <w:rsid w:val="00AC217C"/>
    <w:rsid w:val="00AE5B00"/>
    <w:rsid w:val="00B05180"/>
    <w:rsid w:val="00B14E10"/>
    <w:rsid w:val="00B300EA"/>
    <w:rsid w:val="00B56007"/>
    <w:rsid w:val="00B710F0"/>
    <w:rsid w:val="00B74A84"/>
    <w:rsid w:val="00B82B3A"/>
    <w:rsid w:val="00B847C3"/>
    <w:rsid w:val="00B95B4B"/>
    <w:rsid w:val="00B970E5"/>
    <w:rsid w:val="00B97665"/>
    <w:rsid w:val="00BA1488"/>
    <w:rsid w:val="00BC5233"/>
    <w:rsid w:val="00BC525F"/>
    <w:rsid w:val="00BD0478"/>
    <w:rsid w:val="00BD711E"/>
    <w:rsid w:val="00BF74D1"/>
    <w:rsid w:val="00C17B91"/>
    <w:rsid w:val="00C34EC0"/>
    <w:rsid w:val="00C42559"/>
    <w:rsid w:val="00C45CFA"/>
    <w:rsid w:val="00C513E3"/>
    <w:rsid w:val="00C55ED6"/>
    <w:rsid w:val="00C57A36"/>
    <w:rsid w:val="00C64C99"/>
    <w:rsid w:val="00C91045"/>
    <w:rsid w:val="00CC42AD"/>
    <w:rsid w:val="00CC626C"/>
    <w:rsid w:val="00CD2CA7"/>
    <w:rsid w:val="00CE078E"/>
    <w:rsid w:val="00CF0901"/>
    <w:rsid w:val="00CF3333"/>
    <w:rsid w:val="00CF361F"/>
    <w:rsid w:val="00D02A4C"/>
    <w:rsid w:val="00D16F35"/>
    <w:rsid w:val="00D3069B"/>
    <w:rsid w:val="00D35DF5"/>
    <w:rsid w:val="00D40F36"/>
    <w:rsid w:val="00D452A3"/>
    <w:rsid w:val="00D72472"/>
    <w:rsid w:val="00D75290"/>
    <w:rsid w:val="00D90217"/>
    <w:rsid w:val="00D95477"/>
    <w:rsid w:val="00D95645"/>
    <w:rsid w:val="00DA2D67"/>
    <w:rsid w:val="00DC306B"/>
    <w:rsid w:val="00DC68F5"/>
    <w:rsid w:val="00DD2A2F"/>
    <w:rsid w:val="00DD4A46"/>
    <w:rsid w:val="00DE2C6F"/>
    <w:rsid w:val="00DF3AA5"/>
    <w:rsid w:val="00E012CE"/>
    <w:rsid w:val="00E03CDA"/>
    <w:rsid w:val="00E04F99"/>
    <w:rsid w:val="00E066E4"/>
    <w:rsid w:val="00E10F00"/>
    <w:rsid w:val="00E245C5"/>
    <w:rsid w:val="00E24B0F"/>
    <w:rsid w:val="00E272CC"/>
    <w:rsid w:val="00E300A5"/>
    <w:rsid w:val="00E319A2"/>
    <w:rsid w:val="00E43E10"/>
    <w:rsid w:val="00E45D3D"/>
    <w:rsid w:val="00E81565"/>
    <w:rsid w:val="00E9541B"/>
    <w:rsid w:val="00E97F53"/>
    <w:rsid w:val="00EC6E8F"/>
    <w:rsid w:val="00ED1B99"/>
    <w:rsid w:val="00ED1C68"/>
    <w:rsid w:val="00ED524E"/>
    <w:rsid w:val="00F05427"/>
    <w:rsid w:val="00F0756B"/>
    <w:rsid w:val="00F12442"/>
    <w:rsid w:val="00F52AE3"/>
    <w:rsid w:val="00F6391F"/>
    <w:rsid w:val="00F66694"/>
    <w:rsid w:val="00F824CE"/>
    <w:rsid w:val="00F95CB0"/>
    <w:rsid w:val="00FA403A"/>
    <w:rsid w:val="00FC0250"/>
    <w:rsid w:val="00FC22B1"/>
    <w:rsid w:val="00FC6864"/>
    <w:rsid w:val="00FD12D3"/>
    <w:rsid w:val="00FD13B6"/>
    <w:rsid w:val="00FE4DD8"/>
    <w:rsid w:val="00FE6EB7"/>
    <w:rsid w:val="00FF7B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CE078E"/>
    <w:pPr>
      <w:keepNext/>
      <w:spacing w:before="240" w:after="240"/>
      <w:ind w:left="-270"/>
      <w:contextualSpacing/>
    </w:pPr>
    <w:rPr>
      <w:rFonts w:eastAsia="Cambria" w:cs="Arial"/>
      <w:b/>
      <w:bCs/>
      <w:u w:val="single"/>
    </w:rPr>
  </w:style>
  <w:style w:type="paragraph" w:customStyle="1" w:styleId="Subheading">
    <w:name w:val="Subheading"/>
    <w:autoRedefine/>
    <w:uiPriority w:val="99"/>
    <w:qFormat/>
    <w:rsid w:val="00A17F5D"/>
    <w:pPr>
      <w:spacing w:after="120"/>
    </w:pPr>
    <w:rPr>
      <w:rFonts w:eastAsia="Times New Roman"/>
      <w:b/>
      <w:bCs/>
      <w:sz w:val="28"/>
      <w:szCs w:val="28"/>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 w:type="paragraph" w:styleId="EndnoteText">
    <w:name w:val="endnote text"/>
    <w:basedOn w:val="Normal"/>
    <w:link w:val="EndnoteTextChar"/>
    <w:uiPriority w:val="99"/>
    <w:semiHidden/>
    <w:unhideWhenUsed/>
    <w:rsid w:val="00CE078E"/>
    <w:rPr>
      <w:sz w:val="20"/>
      <w:szCs w:val="20"/>
    </w:rPr>
  </w:style>
  <w:style w:type="character" w:customStyle="1" w:styleId="EndnoteTextChar">
    <w:name w:val="Endnote Text Char"/>
    <w:basedOn w:val="DefaultParagraphFont"/>
    <w:link w:val="EndnoteText"/>
    <w:uiPriority w:val="99"/>
    <w:semiHidden/>
    <w:rsid w:val="00CE078E"/>
  </w:style>
  <w:style w:type="character" w:styleId="EndnoteReference">
    <w:name w:val="endnote reference"/>
    <w:basedOn w:val="DefaultParagraphFont"/>
    <w:uiPriority w:val="99"/>
    <w:semiHidden/>
    <w:unhideWhenUsed/>
    <w:rsid w:val="00CE078E"/>
    <w:rPr>
      <w:vertAlign w:val="superscript"/>
    </w:rPr>
  </w:style>
  <w:style w:type="paragraph" w:customStyle="1" w:styleId="MediumGrid1-Accent21">
    <w:name w:val="Medium Grid 1 - Accent 21"/>
    <w:basedOn w:val="Normal"/>
    <w:uiPriority w:val="99"/>
    <w:qFormat/>
    <w:rsid w:val="00A17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3386">
      <w:bodyDiv w:val="1"/>
      <w:marLeft w:val="0"/>
      <w:marRight w:val="0"/>
      <w:marTop w:val="0"/>
      <w:marBottom w:val="0"/>
      <w:divBdr>
        <w:top w:val="none" w:sz="0" w:space="0" w:color="auto"/>
        <w:left w:val="none" w:sz="0" w:space="0" w:color="auto"/>
        <w:bottom w:val="none" w:sz="0" w:space="0" w:color="auto"/>
        <w:right w:val="none" w:sz="0" w:space="0" w:color="auto"/>
      </w:divBdr>
    </w:div>
    <w:div w:id="266547140">
      <w:bodyDiv w:val="1"/>
      <w:marLeft w:val="0"/>
      <w:marRight w:val="0"/>
      <w:marTop w:val="0"/>
      <w:marBottom w:val="0"/>
      <w:divBdr>
        <w:top w:val="none" w:sz="0" w:space="0" w:color="auto"/>
        <w:left w:val="none" w:sz="0" w:space="0" w:color="auto"/>
        <w:bottom w:val="none" w:sz="0" w:space="0" w:color="auto"/>
        <w:right w:val="none" w:sz="0" w:space="0" w:color="auto"/>
      </w:divBdr>
      <w:divsChild>
        <w:div w:id="1252355960">
          <w:marLeft w:val="432"/>
          <w:marRight w:val="0"/>
          <w:marTop w:val="0"/>
          <w:marBottom w:val="0"/>
          <w:divBdr>
            <w:top w:val="none" w:sz="0" w:space="0" w:color="auto"/>
            <w:left w:val="none" w:sz="0" w:space="0" w:color="auto"/>
            <w:bottom w:val="none" w:sz="0" w:space="0" w:color="auto"/>
            <w:right w:val="none" w:sz="0" w:space="0" w:color="auto"/>
          </w:divBdr>
        </w:div>
        <w:div w:id="1902322286">
          <w:marLeft w:val="432"/>
          <w:marRight w:val="0"/>
          <w:marTop w:val="0"/>
          <w:marBottom w:val="0"/>
          <w:divBdr>
            <w:top w:val="none" w:sz="0" w:space="0" w:color="auto"/>
            <w:left w:val="none" w:sz="0" w:space="0" w:color="auto"/>
            <w:bottom w:val="none" w:sz="0" w:space="0" w:color="auto"/>
            <w:right w:val="none" w:sz="0" w:space="0" w:color="auto"/>
          </w:divBdr>
        </w:div>
        <w:div w:id="1446921156">
          <w:marLeft w:val="432"/>
          <w:marRight w:val="0"/>
          <w:marTop w:val="0"/>
          <w:marBottom w:val="0"/>
          <w:divBdr>
            <w:top w:val="none" w:sz="0" w:space="0" w:color="auto"/>
            <w:left w:val="none" w:sz="0" w:space="0" w:color="auto"/>
            <w:bottom w:val="none" w:sz="0" w:space="0" w:color="auto"/>
            <w:right w:val="none" w:sz="0" w:space="0" w:color="auto"/>
          </w:divBdr>
        </w:div>
        <w:div w:id="1144663066">
          <w:marLeft w:val="432"/>
          <w:marRight w:val="0"/>
          <w:marTop w:val="0"/>
          <w:marBottom w:val="0"/>
          <w:divBdr>
            <w:top w:val="none" w:sz="0" w:space="0" w:color="auto"/>
            <w:left w:val="none" w:sz="0" w:space="0" w:color="auto"/>
            <w:bottom w:val="none" w:sz="0" w:space="0" w:color="auto"/>
            <w:right w:val="none" w:sz="0" w:space="0" w:color="auto"/>
          </w:divBdr>
        </w:div>
        <w:div w:id="1978296478">
          <w:marLeft w:val="432"/>
          <w:marRight w:val="0"/>
          <w:marTop w:val="0"/>
          <w:marBottom w:val="0"/>
          <w:divBdr>
            <w:top w:val="none" w:sz="0" w:space="0" w:color="auto"/>
            <w:left w:val="none" w:sz="0" w:space="0" w:color="auto"/>
            <w:bottom w:val="none" w:sz="0" w:space="0" w:color="auto"/>
            <w:right w:val="none" w:sz="0" w:space="0" w:color="auto"/>
          </w:divBdr>
        </w:div>
      </w:divsChild>
    </w:div>
    <w:div w:id="702753807">
      <w:bodyDiv w:val="1"/>
      <w:marLeft w:val="0"/>
      <w:marRight w:val="0"/>
      <w:marTop w:val="0"/>
      <w:marBottom w:val="0"/>
      <w:divBdr>
        <w:top w:val="none" w:sz="0" w:space="0" w:color="auto"/>
        <w:left w:val="none" w:sz="0" w:space="0" w:color="auto"/>
        <w:bottom w:val="none" w:sz="0" w:space="0" w:color="auto"/>
        <w:right w:val="none" w:sz="0" w:space="0" w:color="auto"/>
      </w:divBdr>
    </w:div>
    <w:div w:id="732967192">
      <w:bodyDiv w:val="1"/>
      <w:marLeft w:val="0"/>
      <w:marRight w:val="0"/>
      <w:marTop w:val="0"/>
      <w:marBottom w:val="0"/>
      <w:divBdr>
        <w:top w:val="none" w:sz="0" w:space="0" w:color="auto"/>
        <w:left w:val="none" w:sz="0" w:space="0" w:color="auto"/>
        <w:bottom w:val="none" w:sz="0" w:space="0" w:color="auto"/>
        <w:right w:val="none" w:sz="0" w:space="0" w:color="auto"/>
      </w:divBdr>
      <w:divsChild>
        <w:div w:id="1430273533">
          <w:marLeft w:val="360"/>
          <w:marRight w:val="0"/>
          <w:marTop w:val="0"/>
          <w:marBottom w:val="0"/>
          <w:divBdr>
            <w:top w:val="none" w:sz="0" w:space="0" w:color="auto"/>
            <w:left w:val="none" w:sz="0" w:space="0" w:color="auto"/>
            <w:bottom w:val="none" w:sz="0" w:space="0" w:color="auto"/>
            <w:right w:val="none" w:sz="0" w:space="0" w:color="auto"/>
          </w:divBdr>
        </w:div>
        <w:div w:id="487750368">
          <w:marLeft w:val="360"/>
          <w:marRight w:val="0"/>
          <w:marTop w:val="0"/>
          <w:marBottom w:val="0"/>
          <w:divBdr>
            <w:top w:val="none" w:sz="0" w:space="0" w:color="auto"/>
            <w:left w:val="none" w:sz="0" w:space="0" w:color="auto"/>
            <w:bottom w:val="none" w:sz="0" w:space="0" w:color="auto"/>
            <w:right w:val="none" w:sz="0" w:space="0" w:color="auto"/>
          </w:divBdr>
        </w:div>
        <w:div w:id="11615681">
          <w:marLeft w:val="360"/>
          <w:marRight w:val="0"/>
          <w:marTop w:val="0"/>
          <w:marBottom w:val="0"/>
          <w:divBdr>
            <w:top w:val="none" w:sz="0" w:space="0" w:color="auto"/>
            <w:left w:val="none" w:sz="0" w:space="0" w:color="auto"/>
            <w:bottom w:val="none" w:sz="0" w:space="0" w:color="auto"/>
            <w:right w:val="none" w:sz="0" w:space="0" w:color="auto"/>
          </w:divBdr>
        </w:div>
      </w:divsChild>
    </w:div>
    <w:div w:id="912155756">
      <w:bodyDiv w:val="1"/>
      <w:marLeft w:val="0"/>
      <w:marRight w:val="0"/>
      <w:marTop w:val="0"/>
      <w:marBottom w:val="0"/>
      <w:divBdr>
        <w:top w:val="none" w:sz="0" w:space="0" w:color="auto"/>
        <w:left w:val="none" w:sz="0" w:space="0" w:color="auto"/>
        <w:bottom w:val="none" w:sz="0" w:space="0" w:color="auto"/>
        <w:right w:val="none" w:sz="0" w:space="0" w:color="auto"/>
      </w:divBdr>
    </w:div>
    <w:div w:id="1016226383">
      <w:bodyDiv w:val="1"/>
      <w:marLeft w:val="0"/>
      <w:marRight w:val="0"/>
      <w:marTop w:val="0"/>
      <w:marBottom w:val="0"/>
      <w:divBdr>
        <w:top w:val="none" w:sz="0" w:space="0" w:color="auto"/>
        <w:left w:val="none" w:sz="0" w:space="0" w:color="auto"/>
        <w:bottom w:val="none" w:sz="0" w:space="0" w:color="auto"/>
        <w:right w:val="none" w:sz="0" w:space="0" w:color="auto"/>
      </w:divBdr>
    </w:div>
    <w:div w:id="1546526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A59B-7BA4-4C8E-AAC5-B35BB72F62F2}">
  <ds:schemaRefs>
    <ds:schemaRef ds:uri="http://schemas.microsoft.com/sharepoint/v3/contenttype/forms"/>
  </ds:schemaRefs>
</ds:datastoreItem>
</file>

<file path=customXml/itemProps2.xml><?xml version="1.0" encoding="utf-8"?>
<ds:datastoreItem xmlns:ds="http://schemas.openxmlformats.org/officeDocument/2006/customXml" ds:itemID="{EE1B519C-66E1-4582-B352-2E8BC1B98016}">
  <ds:schemaRefs>
    <ds:schemaRef ds:uri="http://schemas.microsoft.com/office/2006/metadata/properties"/>
  </ds:schemaRefs>
</ds:datastoreItem>
</file>

<file path=customXml/itemProps3.xml><?xml version="1.0" encoding="utf-8"?>
<ds:datastoreItem xmlns:ds="http://schemas.openxmlformats.org/officeDocument/2006/customXml" ds:itemID="{1E72714E-AD08-4081-A7F8-B498697B0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A1D0FC-CF38-40D9-9DD7-456F0550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Systems and Improve Duct Systems</dc:title>
  <dc:creator>Erica Augustine</dc:creator>
  <cp:lastModifiedBy>Alice Gaston</cp:lastModifiedBy>
  <cp:revision>4</cp:revision>
  <cp:lastPrinted>2010-09-12T17:42:00Z</cp:lastPrinted>
  <dcterms:created xsi:type="dcterms:W3CDTF">2012-07-10T14:18:00Z</dcterms:created>
  <dcterms:modified xsi:type="dcterms:W3CDTF">2012-07-19T17:58:00Z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