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0A" w:rsidRPr="002917D7" w:rsidRDefault="00010424" w:rsidP="00DF37E1">
      <w:pPr>
        <w:pStyle w:val="Heading1"/>
        <w:keepNext w:val="0"/>
        <w:keepLines w:val="0"/>
        <w:widowControl w:val="0"/>
        <w:pBdr>
          <w:bottom w:val="none" w:sz="0" w:space="0" w:color="auto"/>
        </w:pBdr>
        <w:spacing w:before="0" w:after="0"/>
        <w:rPr>
          <w:rFonts w:ascii="Arial Narrow" w:hAnsi="Arial Narrow"/>
          <w:sz w:val="48"/>
          <w:szCs w:val="48"/>
        </w:rPr>
      </w:pPr>
      <w:bookmarkStart w:id="0" w:name="_GoBack"/>
      <w:bookmarkEnd w:id="0"/>
      <w:r>
        <w:rPr>
          <w:rFonts w:ascii="Arial Narrow" w:hAnsi="Arial Narrow"/>
          <w:iCs/>
          <w:noProof/>
          <w:sz w:val="48"/>
          <w:szCs w:val="48"/>
        </w:rPr>
        <w:pict>
          <v:line id="_x0000_s1033" style="position:absolute;z-index:251657728;mso-wrap-edited:f" from="-9.6pt,34.2pt" to="487.2pt,34.2pt" wrapcoords="-65 -2147483648 -65 -2147483648 21632 -2147483648 21632 -2147483648 -65 -2147483648" strokeweight="3pt">
            <v:fill o:detectmouseclick="t"/>
            <v:shadow opacity="22938f" offset="0"/>
            <w10:wrap type="tight"/>
          </v:line>
        </w:pict>
      </w:r>
      <w:r w:rsidR="004E2881" w:rsidRPr="002917D7">
        <w:rPr>
          <w:rFonts w:ascii="Arial Narrow" w:hAnsi="Arial Narrow"/>
          <w:sz w:val="48"/>
          <w:szCs w:val="48"/>
        </w:rPr>
        <w:t>Mechanical Ventilation</w:t>
      </w:r>
      <w:r w:rsidR="002917D7" w:rsidRPr="002917D7">
        <w:rPr>
          <w:rFonts w:ascii="Arial Narrow" w:hAnsi="Arial Narrow"/>
          <w:sz w:val="48"/>
          <w:szCs w:val="48"/>
        </w:rPr>
        <w:t xml:space="preserve"> Systems: Rough </w:t>
      </w:r>
      <w:proofErr w:type="gramStart"/>
      <w:r w:rsidR="002917D7" w:rsidRPr="002917D7">
        <w:rPr>
          <w:rFonts w:ascii="Arial Narrow" w:hAnsi="Arial Narrow"/>
          <w:sz w:val="48"/>
          <w:szCs w:val="48"/>
        </w:rPr>
        <w:t>In</w:t>
      </w:r>
      <w:proofErr w:type="gramEnd"/>
      <w:r w:rsidR="002917D7" w:rsidRPr="002917D7">
        <w:rPr>
          <w:rFonts w:ascii="Arial Narrow" w:hAnsi="Arial Narrow"/>
          <w:sz w:val="48"/>
          <w:szCs w:val="48"/>
        </w:rPr>
        <w:t xml:space="preserve"> Guidelines</w:t>
      </w:r>
    </w:p>
    <w:p w:rsidR="009700DF" w:rsidRPr="00405FBE" w:rsidRDefault="009700DF" w:rsidP="00DF37E1">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Installer/Technician </w:t>
      </w:r>
      <w:r w:rsidR="00CE0B52">
        <w:rPr>
          <w:rStyle w:val="Emphasis"/>
          <w:i w:val="0"/>
        </w:rPr>
        <w:t>Fundamentals</w:t>
      </w:r>
    </w:p>
    <w:p w:rsidR="009700DF" w:rsidRPr="00BD112A" w:rsidRDefault="009700DF" w:rsidP="009700DF"/>
    <w:p w:rsidR="004C0B09" w:rsidRPr="00E04F99" w:rsidRDefault="004C0B09" w:rsidP="00EE2AE6">
      <w:pPr>
        <w:pStyle w:val="Subheading"/>
      </w:pPr>
      <w:r w:rsidRPr="00E04F99">
        <w:t>Learning Objectives</w:t>
      </w:r>
    </w:p>
    <w:p w:rsidR="003C6541" w:rsidRPr="003C6541" w:rsidRDefault="003C6541" w:rsidP="003C6541">
      <w:pPr>
        <w:spacing w:before="120" w:after="120"/>
        <w:rPr>
          <w:rFonts w:ascii="Times New Roman" w:hAnsi="Times New Roman"/>
        </w:rPr>
      </w:pPr>
      <w:r w:rsidRPr="003C6541">
        <w:rPr>
          <w:rFonts w:ascii="Times New Roman" w:hAnsi="Times New Roman"/>
        </w:rPr>
        <w:t>By attending this session, participants will</w:t>
      </w:r>
      <w:r w:rsidR="001A7502">
        <w:rPr>
          <w:rFonts w:ascii="Times New Roman" w:hAnsi="Times New Roman"/>
        </w:rPr>
        <w:t xml:space="preserve"> be able to</w:t>
      </w:r>
      <w:r w:rsidRPr="003C6541">
        <w:rPr>
          <w:rFonts w:ascii="Times New Roman" w:hAnsi="Times New Roman"/>
        </w:rPr>
        <w:t>:</w:t>
      </w:r>
    </w:p>
    <w:p w:rsidR="00A55118" w:rsidRPr="000B2C57" w:rsidRDefault="00A55118" w:rsidP="000B2C57">
      <w:pPr>
        <w:numPr>
          <w:ilvl w:val="0"/>
          <w:numId w:val="1"/>
        </w:numPr>
        <w:tabs>
          <w:tab w:val="num" w:pos="720"/>
        </w:tabs>
        <w:contextualSpacing/>
        <w:rPr>
          <w:rFonts w:ascii="Times New Roman" w:hAnsi="Times New Roman"/>
        </w:rPr>
      </w:pPr>
      <w:r w:rsidRPr="000B2C57">
        <w:rPr>
          <w:rFonts w:ascii="Times New Roman" w:hAnsi="Times New Roman"/>
        </w:rPr>
        <w:t>Explain the importance of maintaining healthy IAQ and the role of mechanical ventilation.</w:t>
      </w:r>
    </w:p>
    <w:p w:rsidR="00A55118" w:rsidRPr="000B2C57" w:rsidRDefault="00A55118" w:rsidP="000B2C57">
      <w:pPr>
        <w:numPr>
          <w:ilvl w:val="0"/>
          <w:numId w:val="1"/>
        </w:numPr>
        <w:tabs>
          <w:tab w:val="num" w:pos="720"/>
        </w:tabs>
        <w:contextualSpacing/>
        <w:rPr>
          <w:rFonts w:ascii="Times New Roman" w:hAnsi="Times New Roman"/>
        </w:rPr>
      </w:pPr>
      <w:r w:rsidRPr="000B2C57">
        <w:rPr>
          <w:rFonts w:ascii="Times New Roman" w:hAnsi="Times New Roman"/>
        </w:rPr>
        <w:t>Describe why leaving homes leaky is not proper ventilation.</w:t>
      </w:r>
    </w:p>
    <w:p w:rsidR="00A55118" w:rsidRPr="000B2C57" w:rsidRDefault="00A55118" w:rsidP="000B2C57">
      <w:pPr>
        <w:numPr>
          <w:ilvl w:val="0"/>
          <w:numId w:val="1"/>
        </w:numPr>
        <w:tabs>
          <w:tab w:val="num" w:pos="720"/>
        </w:tabs>
        <w:contextualSpacing/>
        <w:rPr>
          <w:rFonts w:ascii="Times New Roman" w:hAnsi="Times New Roman"/>
        </w:rPr>
      </w:pPr>
      <w:r w:rsidRPr="000B2C57">
        <w:rPr>
          <w:rFonts w:ascii="Times New Roman" w:hAnsi="Times New Roman"/>
        </w:rPr>
        <w:t>Name the guidelines for mechanical ventilation and dryer vent installation.</w:t>
      </w:r>
    </w:p>
    <w:p w:rsidR="00A55118" w:rsidRPr="000B2C57" w:rsidRDefault="00A55118" w:rsidP="000B2C57">
      <w:pPr>
        <w:numPr>
          <w:ilvl w:val="0"/>
          <w:numId w:val="1"/>
        </w:numPr>
        <w:tabs>
          <w:tab w:val="num" w:pos="720"/>
        </w:tabs>
        <w:contextualSpacing/>
        <w:rPr>
          <w:rFonts w:ascii="Times New Roman" w:hAnsi="Times New Roman"/>
        </w:rPr>
      </w:pPr>
      <w:r w:rsidRPr="000B2C57">
        <w:rPr>
          <w:rFonts w:ascii="Times New Roman" w:hAnsi="Times New Roman"/>
        </w:rPr>
        <w:t xml:space="preserve">Identify proper vent materials and connections. </w:t>
      </w:r>
    </w:p>
    <w:p w:rsidR="00A55118" w:rsidRPr="000B2C57" w:rsidRDefault="00A55118" w:rsidP="000B2C57">
      <w:pPr>
        <w:numPr>
          <w:ilvl w:val="0"/>
          <w:numId w:val="1"/>
        </w:numPr>
        <w:tabs>
          <w:tab w:val="num" w:pos="720"/>
        </w:tabs>
        <w:contextualSpacing/>
        <w:rPr>
          <w:rFonts w:ascii="Times New Roman" w:hAnsi="Times New Roman"/>
        </w:rPr>
      </w:pPr>
      <w:r w:rsidRPr="000B2C57">
        <w:rPr>
          <w:rFonts w:ascii="Times New Roman" w:hAnsi="Times New Roman"/>
        </w:rPr>
        <w:t>Explain the importance of proper materials and installation as related to moisture and fire hazards.</w:t>
      </w:r>
    </w:p>
    <w:p w:rsidR="003C6541" w:rsidRPr="003C6541" w:rsidRDefault="000B2C57" w:rsidP="000B2C57">
      <w:pPr>
        <w:numPr>
          <w:ilvl w:val="0"/>
          <w:numId w:val="1"/>
        </w:numPr>
        <w:contextualSpacing/>
        <w:rPr>
          <w:rFonts w:ascii="Times New Roman" w:hAnsi="Times New Roman"/>
        </w:rPr>
      </w:pPr>
      <w:r w:rsidRPr="000B2C57">
        <w:rPr>
          <w:rFonts w:ascii="Times New Roman" w:hAnsi="Times New Roman"/>
        </w:rPr>
        <w:t>Explain the guide</w:t>
      </w:r>
      <w:r>
        <w:rPr>
          <w:rFonts w:ascii="Times New Roman" w:hAnsi="Times New Roman"/>
        </w:rPr>
        <w:t>lines for exterior terminations</w:t>
      </w:r>
      <w:r w:rsidR="003C6541">
        <w:rPr>
          <w:rFonts w:ascii="Times New Roman" w:hAnsi="Times New Roman"/>
        </w:rPr>
        <w:t>.</w:t>
      </w:r>
    </w:p>
    <w:p w:rsidR="004C0B09" w:rsidRPr="00362850" w:rsidRDefault="004C0B09" w:rsidP="00EE2AE6">
      <w:pPr>
        <w:pStyle w:val="Subheading"/>
        <w:rPr>
          <w:sz w:val="24"/>
          <w:szCs w:val="24"/>
        </w:rPr>
      </w:pPr>
    </w:p>
    <w:p w:rsidR="004C0B09" w:rsidRPr="003869AA" w:rsidRDefault="004C0B09" w:rsidP="00EE2AE6">
      <w:pPr>
        <w:pStyle w:val="Subheading"/>
      </w:pPr>
      <w:r w:rsidRPr="003869AA">
        <w:t>Key Terminology</w:t>
      </w:r>
    </w:p>
    <w:p w:rsidR="004C0B09" w:rsidRDefault="004C0B09" w:rsidP="004C0B09">
      <w:pPr>
        <w:spacing w:before="120" w:after="120"/>
        <w:sectPr w:rsidR="004C0B09">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2016" w:right="1152" w:bottom="1728" w:left="1152" w:header="432" w:footer="1008" w:gutter="0"/>
          <w:cols w:space="720"/>
          <w:titlePg/>
          <w:docGrid w:linePitch="326"/>
        </w:sectPr>
      </w:pPr>
    </w:p>
    <w:p w:rsidR="003C6541" w:rsidRPr="003C6541" w:rsidRDefault="003C6541" w:rsidP="003C6541">
      <w:pPr>
        <w:spacing w:before="120" w:after="120"/>
        <w:rPr>
          <w:rFonts w:ascii="Times New Roman" w:hAnsi="Times New Roman"/>
        </w:rPr>
      </w:pPr>
      <w:r w:rsidRPr="003C6541">
        <w:rPr>
          <w:rFonts w:ascii="Times New Roman" w:hAnsi="Times New Roman"/>
        </w:rPr>
        <w:lastRenderedPageBreak/>
        <w:t>ASHRAE standards</w:t>
      </w:r>
    </w:p>
    <w:p w:rsidR="003C6541" w:rsidRDefault="00745C56" w:rsidP="003C6541">
      <w:pPr>
        <w:spacing w:before="120" w:after="120"/>
        <w:rPr>
          <w:rFonts w:ascii="Times New Roman" w:hAnsi="Times New Roman"/>
        </w:rPr>
      </w:pPr>
      <w:r>
        <w:rPr>
          <w:rFonts w:ascii="Times New Roman" w:hAnsi="Times New Roman"/>
        </w:rPr>
        <w:t xml:space="preserve">Carbon </w:t>
      </w:r>
      <w:r w:rsidR="00A3765C">
        <w:rPr>
          <w:rFonts w:ascii="Times New Roman" w:hAnsi="Times New Roman"/>
        </w:rPr>
        <w:t>m</w:t>
      </w:r>
      <w:r w:rsidR="003C6541" w:rsidRPr="003C6541">
        <w:rPr>
          <w:rFonts w:ascii="Times New Roman" w:hAnsi="Times New Roman"/>
        </w:rPr>
        <w:t>onoxide (CO)</w:t>
      </w:r>
    </w:p>
    <w:p w:rsidR="004D3A80" w:rsidRDefault="004D3A80" w:rsidP="003C6541">
      <w:pPr>
        <w:spacing w:before="120" w:after="120"/>
        <w:rPr>
          <w:rFonts w:ascii="Times New Roman" w:hAnsi="Times New Roman"/>
        </w:rPr>
      </w:pPr>
      <w:r>
        <w:rPr>
          <w:rFonts w:ascii="Times New Roman" w:hAnsi="Times New Roman"/>
        </w:rPr>
        <w:t xml:space="preserve">Combustion air </w:t>
      </w:r>
    </w:p>
    <w:p w:rsidR="000B2C57" w:rsidRPr="003C6541" w:rsidRDefault="000B2C57" w:rsidP="003C6541">
      <w:pPr>
        <w:spacing w:before="120" w:after="120"/>
        <w:rPr>
          <w:rFonts w:ascii="Times New Roman" w:hAnsi="Times New Roman"/>
        </w:rPr>
      </w:pPr>
      <w:r>
        <w:rPr>
          <w:rFonts w:ascii="Times New Roman" w:hAnsi="Times New Roman"/>
        </w:rPr>
        <w:t>Combustion gases</w:t>
      </w:r>
    </w:p>
    <w:p w:rsidR="003C6541" w:rsidRPr="003C6541" w:rsidRDefault="00745C56" w:rsidP="003C6541">
      <w:pPr>
        <w:spacing w:before="120" w:after="120"/>
        <w:rPr>
          <w:rFonts w:ascii="Times New Roman" w:hAnsi="Times New Roman"/>
        </w:rPr>
      </w:pPr>
      <w:r>
        <w:rPr>
          <w:rFonts w:ascii="Times New Roman" w:hAnsi="Times New Roman"/>
        </w:rPr>
        <w:t xml:space="preserve">Heat </w:t>
      </w:r>
      <w:r w:rsidR="00A3765C">
        <w:rPr>
          <w:rFonts w:ascii="Times New Roman" w:hAnsi="Times New Roman"/>
        </w:rPr>
        <w:t>r</w:t>
      </w:r>
      <w:r>
        <w:rPr>
          <w:rFonts w:ascii="Times New Roman" w:hAnsi="Times New Roman"/>
        </w:rPr>
        <w:t xml:space="preserve">ecovery </w:t>
      </w:r>
      <w:r w:rsidR="00A3765C">
        <w:rPr>
          <w:rFonts w:ascii="Times New Roman" w:hAnsi="Times New Roman"/>
        </w:rPr>
        <w:t>v</w:t>
      </w:r>
      <w:r w:rsidR="003C6541" w:rsidRPr="003C6541">
        <w:rPr>
          <w:rFonts w:ascii="Times New Roman" w:hAnsi="Times New Roman"/>
        </w:rPr>
        <w:t>entilation (HRV)</w:t>
      </w:r>
    </w:p>
    <w:p w:rsidR="003C6541" w:rsidRPr="003C6541" w:rsidRDefault="003C6541" w:rsidP="003C6541">
      <w:pPr>
        <w:spacing w:before="120" w:after="120"/>
        <w:rPr>
          <w:rFonts w:ascii="Times New Roman" w:hAnsi="Times New Roman"/>
        </w:rPr>
      </w:pPr>
      <w:r w:rsidRPr="003C6541">
        <w:rPr>
          <w:rFonts w:ascii="Times New Roman" w:hAnsi="Times New Roman"/>
        </w:rPr>
        <w:t>Home Ventilation Institute (HVI)</w:t>
      </w:r>
    </w:p>
    <w:p w:rsidR="003C6541" w:rsidRPr="003C6541" w:rsidRDefault="00745C56" w:rsidP="003C6541">
      <w:pPr>
        <w:spacing w:before="120" w:after="120"/>
        <w:rPr>
          <w:rFonts w:ascii="Times New Roman" w:hAnsi="Times New Roman"/>
        </w:rPr>
      </w:pPr>
      <w:r>
        <w:rPr>
          <w:rFonts w:ascii="Times New Roman" w:hAnsi="Times New Roman"/>
        </w:rPr>
        <w:lastRenderedPageBreak/>
        <w:t xml:space="preserve">Indoor </w:t>
      </w:r>
      <w:r w:rsidR="00A3765C">
        <w:rPr>
          <w:rFonts w:ascii="Times New Roman" w:hAnsi="Times New Roman"/>
        </w:rPr>
        <w:t>a</w:t>
      </w:r>
      <w:r>
        <w:rPr>
          <w:rFonts w:ascii="Times New Roman" w:hAnsi="Times New Roman"/>
        </w:rPr>
        <w:t xml:space="preserve">ir </w:t>
      </w:r>
      <w:r w:rsidR="00A3765C">
        <w:rPr>
          <w:rFonts w:ascii="Times New Roman" w:hAnsi="Times New Roman"/>
        </w:rPr>
        <w:t>q</w:t>
      </w:r>
      <w:r w:rsidR="003C6541" w:rsidRPr="003C6541">
        <w:rPr>
          <w:rFonts w:ascii="Times New Roman" w:hAnsi="Times New Roman"/>
        </w:rPr>
        <w:t>uality (IAQ)</w:t>
      </w:r>
    </w:p>
    <w:p w:rsidR="003C6541" w:rsidRPr="003C6541" w:rsidRDefault="003C6541" w:rsidP="003C6541">
      <w:pPr>
        <w:spacing w:before="120" w:after="120"/>
        <w:rPr>
          <w:rFonts w:ascii="Times New Roman" w:hAnsi="Times New Roman"/>
        </w:rPr>
      </w:pPr>
      <w:r w:rsidRPr="003C6541">
        <w:rPr>
          <w:rFonts w:ascii="Times New Roman" w:hAnsi="Times New Roman"/>
        </w:rPr>
        <w:t>N-factor</w:t>
      </w:r>
    </w:p>
    <w:p w:rsidR="003C6541" w:rsidRPr="003C6541" w:rsidRDefault="003C6541" w:rsidP="003C6541">
      <w:pPr>
        <w:spacing w:before="120" w:after="120"/>
        <w:rPr>
          <w:rFonts w:ascii="Times New Roman" w:hAnsi="Times New Roman"/>
        </w:rPr>
      </w:pPr>
      <w:r w:rsidRPr="003C6541">
        <w:rPr>
          <w:rFonts w:ascii="Times New Roman" w:hAnsi="Times New Roman"/>
        </w:rPr>
        <w:t>Off-gas</w:t>
      </w:r>
    </w:p>
    <w:p w:rsidR="003C6541" w:rsidRPr="003C6541" w:rsidRDefault="003C6541" w:rsidP="003C6541">
      <w:pPr>
        <w:spacing w:before="120" w:after="120"/>
        <w:rPr>
          <w:rFonts w:ascii="Times New Roman" w:hAnsi="Times New Roman"/>
        </w:rPr>
      </w:pPr>
      <w:r w:rsidRPr="003C6541">
        <w:rPr>
          <w:rFonts w:ascii="Times New Roman" w:hAnsi="Times New Roman"/>
        </w:rPr>
        <w:t>Spot source ventilation</w:t>
      </w:r>
    </w:p>
    <w:p w:rsidR="003C6541" w:rsidRPr="003C6541" w:rsidRDefault="003C6541" w:rsidP="003C6541">
      <w:pPr>
        <w:spacing w:before="120" w:after="120"/>
        <w:rPr>
          <w:rFonts w:ascii="Times New Roman" w:hAnsi="Times New Roman"/>
        </w:rPr>
      </w:pPr>
      <w:r w:rsidRPr="003C6541">
        <w:rPr>
          <w:rFonts w:ascii="Times New Roman" w:hAnsi="Times New Roman"/>
        </w:rPr>
        <w:t>Static pressure</w:t>
      </w:r>
    </w:p>
    <w:p w:rsidR="003C6541" w:rsidRPr="000B2C57" w:rsidRDefault="003C6541" w:rsidP="000B2C57">
      <w:pPr>
        <w:spacing w:before="120" w:after="120"/>
        <w:rPr>
          <w:rFonts w:ascii="Times New Roman" w:hAnsi="Times New Roman"/>
        </w:rPr>
      </w:pPr>
      <w:r w:rsidRPr="003C6541">
        <w:rPr>
          <w:rFonts w:ascii="Times New Roman" w:hAnsi="Times New Roman"/>
        </w:rPr>
        <w:t>Ventilation</w:t>
      </w:r>
    </w:p>
    <w:p w:rsidR="003C6541" w:rsidRDefault="003C6541" w:rsidP="00EE2AE6">
      <w:pPr>
        <w:pStyle w:val="Subheading"/>
        <w:sectPr w:rsidR="003C6541">
          <w:type w:val="continuous"/>
          <w:pgSz w:w="12240" w:h="15840"/>
          <w:pgMar w:top="1440" w:right="1440" w:bottom="1440" w:left="1440" w:header="720" w:footer="720" w:gutter="0"/>
          <w:cols w:num="2" w:space="720"/>
        </w:sectPr>
      </w:pPr>
    </w:p>
    <w:p w:rsidR="004C0B09" w:rsidRDefault="00A55118" w:rsidP="00EE2AE6">
      <w:pPr>
        <w:pStyle w:val="Subheading"/>
      </w:pPr>
      <w:r>
        <w:lastRenderedPageBreak/>
        <w:br/>
      </w:r>
      <w:r w:rsidR="004C0B09">
        <w:t>Supplemental Materials</w:t>
      </w:r>
    </w:p>
    <w:p w:rsidR="004C0B09" w:rsidRPr="00F824CE" w:rsidRDefault="00EE2AE6" w:rsidP="00EE2AE6">
      <w:pPr>
        <w:pStyle w:val="Subsubheading"/>
        <w:rPr>
          <w:u w:val="single"/>
        </w:rPr>
      </w:pPr>
      <w:r>
        <w:rPr>
          <w:u w:val="single"/>
        </w:rPr>
        <w:t>Handouts &amp; Resources</w:t>
      </w:r>
    </w:p>
    <w:p w:rsidR="004C0B09" w:rsidRDefault="004C0B09" w:rsidP="00EE2AE6">
      <w:pPr>
        <w:spacing w:before="120" w:after="120"/>
        <w:rPr>
          <w:rFonts w:ascii="Times New Roman" w:hAnsi="Times New Roman"/>
        </w:rPr>
        <w:sectPr w:rsidR="004C0B09">
          <w:type w:val="continuous"/>
          <w:pgSz w:w="12240" w:h="15840"/>
          <w:pgMar w:top="2016" w:right="1152" w:bottom="1728" w:left="1152" w:header="720" w:footer="720" w:gutter="0"/>
          <w:cols w:space="720"/>
          <w:docGrid w:linePitch="326"/>
        </w:sectPr>
      </w:pPr>
    </w:p>
    <w:p w:rsidR="00EC6BA7" w:rsidRDefault="00EC6BA7" w:rsidP="00EC6BA7">
      <w:pPr>
        <w:spacing w:before="120" w:after="120"/>
        <w:rPr>
          <w:rFonts w:ascii="Times New Roman" w:hAnsi="Times New Roman"/>
        </w:rPr>
      </w:pPr>
      <w:r w:rsidRPr="00EC6BA7">
        <w:rPr>
          <w:rFonts w:ascii="Times New Roman" w:hAnsi="Times New Roman"/>
        </w:rPr>
        <w:lastRenderedPageBreak/>
        <w:t xml:space="preserve">Armanda, Larry. </w:t>
      </w:r>
      <w:proofErr w:type="gramStart"/>
      <w:r w:rsidRPr="00EC6BA7">
        <w:rPr>
          <w:rFonts w:ascii="Times New Roman" w:hAnsi="Times New Roman"/>
        </w:rPr>
        <w:t>“Ventilation Strategies in Weatherization.”</w:t>
      </w:r>
      <w:proofErr w:type="gramEnd"/>
      <w:r w:rsidRPr="00EC6BA7">
        <w:rPr>
          <w:rFonts w:ascii="Times New Roman" w:hAnsi="Times New Roman"/>
        </w:rPr>
        <w:t xml:space="preserve"> </w:t>
      </w:r>
      <w:r w:rsidRPr="00EC6BA7">
        <w:rPr>
          <w:rFonts w:ascii="Times New Roman" w:hAnsi="Times New Roman"/>
          <w:i/>
        </w:rPr>
        <w:t>WTC Technical Update</w:t>
      </w:r>
      <w:r w:rsidRPr="00EC6BA7">
        <w:rPr>
          <w:rFonts w:ascii="Times New Roman" w:hAnsi="Times New Roman"/>
        </w:rPr>
        <w:t xml:space="preserve"> 1.8 (2006): </w:t>
      </w:r>
      <w:r>
        <w:rPr>
          <w:rFonts w:ascii="Times New Roman" w:hAnsi="Times New Roman"/>
        </w:rPr>
        <w:tab/>
      </w:r>
      <w:r w:rsidRPr="00EC6BA7">
        <w:rPr>
          <w:rFonts w:ascii="Times New Roman" w:hAnsi="Times New Roman"/>
        </w:rPr>
        <w:t>Weatherization Training Center at Pennsylvania College of Technology. &lt;www.pct.edu&gt;.</w:t>
      </w:r>
    </w:p>
    <w:p w:rsidR="00A55118" w:rsidRDefault="00A55118" w:rsidP="00A55118">
      <w:pPr>
        <w:spacing w:before="120" w:after="120"/>
        <w:rPr>
          <w:rFonts w:ascii="Times New Roman" w:hAnsi="Times New Roman"/>
        </w:rPr>
      </w:pPr>
      <w:r>
        <w:rPr>
          <w:rFonts w:ascii="Times New Roman" w:hAnsi="Times New Roman"/>
        </w:rPr>
        <w:t xml:space="preserve">Beers, Jonathan. </w:t>
      </w:r>
      <w:proofErr w:type="gramStart"/>
      <w:r>
        <w:rPr>
          <w:rFonts w:ascii="Times New Roman" w:hAnsi="Times New Roman"/>
        </w:rPr>
        <w:t>“Dryer Venting.”</w:t>
      </w:r>
      <w:proofErr w:type="gramEnd"/>
      <w:r>
        <w:rPr>
          <w:rFonts w:ascii="Times New Roman" w:hAnsi="Times New Roman"/>
        </w:rPr>
        <w:t xml:space="preserve"> </w:t>
      </w:r>
      <w:r>
        <w:rPr>
          <w:rFonts w:ascii="Times New Roman" w:hAnsi="Times New Roman"/>
          <w:i/>
        </w:rPr>
        <w:t>Home Energy</w:t>
      </w:r>
      <w:r>
        <w:rPr>
          <w:rFonts w:ascii="Times New Roman" w:hAnsi="Times New Roman"/>
        </w:rPr>
        <w:t xml:space="preserve"> Nov</w:t>
      </w:r>
      <w:proofErr w:type="gramStart"/>
      <w:r>
        <w:rPr>
          <w:rFonts w:ascii="Times New Roman" w:hAnsi="Times New Roman"/>
        </w:rPr>
        <w:t>./</w:t>
      </w:r>
      <w:proofErr w:type="gramEnd"/>
      <w:r>
        <w:rPr>
          <w:rFonts w:ascii="Times New Roman" w:hAnsi="Times New Roman"/>
        </w:rPr>
        <w:t>Dec. 2003: 14-16. &lt;www.homeenergy.org&gt;.</w:t>
      </w:r>
    </w:p>
    <w:p w:rsidR="00EC6BA7" w:rsidRDefault="00EC6BA7" w:rsidP="00EC6BA7">
      <w:pPr>
        <w:spacing w:before="120" w:after="120"/>
        <w:rPr>
          <w:rFonts w:ascii="Times New Roman" w:hAnsi="Times New Roman"/>
        </w:rPr>
      </w:pPr>
      <w:proofErr w:type="gramStart"/>
      <w:r w:rsidRPr="00EC6BA7">
        <w:rPr>
          <w:rFonts w:ascii="Times New Roman" w:hAnsi="Times New Roman"/>
        </w:rPr>
        <w:t>Benewicz, Martha, and Robert Parkhurst.</w:t>
      </w:r>
      <w:proofErr w:type="gramEnd"/>
      <w:r w:rsidRPr="00EC6BA7">
        <w:rPr>
          <w:rFonts w:ascii="Times New Roman" w:hAnsi="Times New Roman"/>
        </w:rPr>
        <w:t xml:space="preserve"> </w:t>
      </w:r>
      <w:proofErr w:type="gramStart"/>
      <w:r w:rsidRPr="00EC6BA7">
        <w:rPr>
          <w:rFonts w:ascii="Times New Roman" w:hAnsi="Times New Roman"/>
        </w:rPr>
        <w:t>“Ventilation Standards at Work.”</w:t>
      </w:r>
      <w:proofErr w:type="gramEnd"/>
      <w:r w:rsidRPr="00EC6BA7">
        <w:rPr>
          <w:rFonts w:ascii="Times New Roman" w:hAnsi="Times New Roman"/>
        </w:rPr>
        <w:t xml:space="preserve"> </w:t>
      </w:r>
      <w:r w:rsidRPr="00EC6BA7">
        <w:rPr>
          <w:rFonts w:ascii="Times New Roman" w:hAnsi="Times New Roman"/>
          <w:i/>
        </w:rPr>
        <w:t>Home Energy</w:t>
      </w:r>
      <w:r w:rsidRPr="00EC6BA7">
        <w:rPr>
          <w:rFonts w:ascii="Times New Roman" w:hAnsi="Times New Roman"/>
        </w:rPr>
        <w:t xml:space="preserve"> Nov</w:t>
      </w:r>
      <w:proofErr w:type="gramStart"/>
      <w:r w:rsidRPr="00EC6BA7">
        <w:rPr>
          <w:rFonts w:ascii="Times New Roman" w:hAnsi="Times New Roman"/>
        </w:rPr>
        <w:t>./</w:t>
      </w:r>
      <w:proofErr w:type="gramEnd"/>
      <w:r w:rsidRPr="00EC6BA7">
        <w:rPr>
          <w:rFonts w:ascii="Times New Roman" w:hAnsi="Times New Roman"/>
        </w:rPr>
        <w:t xml:space="preserve">Dec. </w:t>
      </w:r>
      <w:r>
        <w:rPr>
          <w:rFonts w:ascii="Times New Roman" w:hAnsi="Times New Roman"/>
        </w:rPr>
        <w:tab/>
      </w:r>
      <w:r w:rsidRPr="00EC6BA7">
        <w:rPr>
          <w:rFonts w:ascii="Times New Roman" w:hAnsi="Times New Roman"/>
        </w:rPr>
        <w:t>2005: 12-16. &lt;www.homeenergy.org&gt;.</w:t>
      </w:r>
    </w:p>
    <w:p w:rsidR="00143316" w:rsidRDefault="00143316" w:rsidP="00143316">
      <w:pPr>
        <w:spacing w:before="120" w:after="120"/>
        <w:rPr>
          <w:rFonts w:ascii="Times New Roman" w:hAnsi="Times New Roman"/>
        </w:rPr>
      </w:pPr>
      <w:proofErr w:type="gramStart"/>
      <w:r>
        <w:rPr>
          <w:rFonts w:ascii="Times New Roman" w:hAnsi="Times New Roman"/>
        </w:rPr>
        <w:t>Mobile Home Duct Sealing Prop Guide.</w:t>
      </w:r>
      <w:proofErr w:type="gramEnd"/>
    </w:p>
    <w:p w:rsidR="00A55118" w:rsidRDefault="00A55118" w:rsidP="00A55118">
      <w:pPr>
        <w:spacing w:before="120" w:after="120"/>
        <w:rPr>
          <w:rFonts w:ascii="Times New Roman" w:hAnsi="Times New Roman"/>
        </w:rPr>
      </w:pPr>
      <w:proofErr w:type="gramStart"/>
      <w:r>
        <w:rPr>
          <w:rFonts w:ascii="Times New Roman" w:hAnsi="Times New Roman"/>
        </w:rPr>
        <w:t>National Fire Protection Agency.</w:t>
      </w:r>
      <w:proofErr w:type="gramEnd"/>
      <w:r>
        <w:rPr>
          <w:rFonts w:ascii="Times New Roman" w:hAnsi="Times New Roman"/>
        </w:rPr>
        <w:t xml:space="preserve">  </w:t>
      </w:r>
      <w:proofErr w:type="gramStart"/>
      <w:r>
        <w:rPr>
          <w:rFonts w:ascii="Times New Roman" w:hAnsi="Times New Roman"/>
        </w:rPr>
        <w:t>“Clothes Dryer and Washing Machines Fact Sheet.”</w:t>
      </w:r>
      <w:proofErr w:type="gramEnd"/>
      <w:r>
        <w:rPr>
          <w:rFonts w:ascii="Times New Roman" w:hAnsi="Times New Roman"/>
        </w:rPr>
        <w:t xml:space="preserve"> </w:t>
      </w:r>
      <w:proofErr w:type="gramStart"/>
      <w:r>
        <w:rPr>
          <w:rFonts w:ascii="Times New Roman" w:hAnsi="Times New Roman"/>
          <w:i/>
        </w:rPr>
        <w:t xml:space="preserve">National Fire </w:t>
      </w:r>
      <w:r>
        <w:rPr>
          <w:rFonts w:ascii="Times New Roman" w:hAnsi="Times New Roman"/>
          <w:i/>
        </w:rPr>
        <w:tab/>
        <w:t>Protection Association</w:t>
      </w:r>
      <w:r>
        <w:rPr>
          <w:rFonts w:ascii="Times New Roman" w:hAnsi="Times New Roman"/>
        </w:rPr>
        <w:t>.</w:t>
      </w:r>
      <w:proofErr w:type="gramEnd"/>
      <w:r>
        <w:rPr>
          <w:rFonts w:ascii="Times New Roman" w:hAnsi="Times New Roman"/>
        </w:rPr>
        <w:t xml:space="preserve"> 2 Sept. 2009. &lt;www.nfpa.org&gt;.</w:t>
      </w:r>
    </w:p>
    <w:p w:rsidR="00A55118" w:rsidRDefault="00A55118" w:rsidP="00A55118">
      <w:pPr>
        <w:spacing w:before="120" w:after="120"/>
        <w:rPr>
          <w:rFonts w:ascii="Times New Roman" w:hAnsi="Times New Roman"/>
        </w:rPr>
      </w:pPr>
      <w:proofErr w:type="gramStart"/>
      <w:r>
        <w:rPr>
          <w:rFonts w:ascii="Times New Roman" w:hAnsi="Times New Roman"/>
        </w:rPr>
        <w:lastRenderedPageBreak/>
        <w:t>National Fire Protection Agency.</w:t>
      </w:r>
      <w:proofErr w:type="gramEnd"/>
      <w:r>
        <w:rPr>
          <w:rFonts w:ascii="Times New Roman" w:hAnsi="Times New Roman"/>
        </w:rPr>
        <w:t xml:space="preserve"> </w:t>
      </w:r>
      <w:proofErr w:type="gramStart"/>
      <w:r>
        <w:rPr>
          <w:rFonts w:ascii="Times New Roman" w:hAnsi="Times New Roman"/>
        </w:rPr>
        <w:t>“Clothes Dryer Safety.”</w:t>
      </w:r>
      <w:proofErr w:type="gramEnd"/>
      <w:r>
        <w:rPr>
          <w:rFonts w:ascii="Times New Roman" w:hAnsi="Times New Roman"/>
        </w:rPr>
        <w:t xml:space="preserve">  </w:t>
      </w:r>
      <w:proofErr w:type="gramStart"/>
      <w:r>
        <w:rPr>
          <w:rFonts w:ascii="Times New Roman" w:hAnsi="Times New Roman"/>
          <w:i/>
        </w:rPr>
        <w:t>National Fire Protection Association</w:t>
      </w:r>
      <w:r>
        <w:rPr>
          <w:rFonts w:ascii="Times New Roman" w:hAnsi="Times New Roman"/>
        </w:rPr>
        <w:t>.</w:t>
      </w:r>
      <w:proofErr w:type="gramEnd"/>
      <w:r>
        <w:rPr>
          <w:rFonts w:ascii="Times New Roman" w:hAnsi="Times New Roman"/>
        </w:rPr>
        <w:t xml:space="preserve"> 2 </w:t>
      </w:r>
      <w:r>
        <w:rPr>
          <w:rFonts w:ascii="Times New Roman" w:hAnsi="Times New Roman"/>
        </w:rPr>
        <w:tab/>
        <w:t>Sept. 2009. &lt;www.nfpa.org&gt;.</w:t>
      </w:r>
    </w:p>
    <w:p w:rsidR="00EC6BA7" w:rsidRDefault="000527D0" w:rsidP="00EE2AE6">
      <w:pPr>
        <w:spacing w:before="120" w:after="120"/>
        <w:rPr>
          <w:rFonts w:ascii="Times New Roman" w:hAnsi="Times New Roman"/>
        </w:rPr>
      </w:pPr>
      <w:proofErr w:type="gramStart"/>
      <w:r w:rsidRPr="000527D0">
        <w:rPr>
          <w:rFonts w:ascii="Times New Roman" w:hAnsi="Times New Roman"/>
        </w:rPr>
        <w:t>U.S. Department of Energy.</w:t>
      </w:r>
      <w:proofErr w:type="gramEnd"/>
      <w:r w:rsidRPr="000527D0">
        <w:rPr>
          <w:rFonts w:ascii="Times New Roman" w:hAnsi="Times New Roman"/>
        </w:rPr>
        <w:t xml:space="preserve"> </w:t>
      </w:r>
      <w:proofErr w:type="gramStart"/>
      <w:r w:rsidRPr="000527D0">
        <w:rPr>
          <w:rFonts w:ascii="Times New Roman" w:hAnsi="Times New Roman"/>
        </w:rPr>
        <w:t>Energy Efficiency and Renewable Energy.</w:t>
      </w:r>
      <w:proofErr w:type="gramEnd"/>
      <w:r w:rsidRPr="000527D0">
        <w:rPr>
          <w:rFonts w:ascii="Times New Roman" w:hAnsi="Times New Roman"/>
        </w:rPr>
        <w:t xml:space="preserve"> </w:t>
      </w:r>
      <w:proofErr w:type="gramStart"/>
      <w:r w:rsidRPr="000527D0">
        <w:rPr>
          <w:rFonts w:ascii="Times New Roman" w:hAnsi="Times New Roman"/>
        </w:rPr>
        <w:t>"Spot Ventilation Fact Sheet."</w:t>
      </w:r>
      <w:proofErr w:type="gramEnd"/>
    </w:p>
    <w:p w:rsidR="000527D0" w:rsidRDefault="000527D0" w:rsidP="00EE2AE6">
      <w:pPr>
        <w:spacing w:before="120" w:after="120"/>
        <w:rPr>
          <w:rFonts w:ascii="Times New Roman" w:hAnsi="Times New Roman"/>
        </w:rPr>
      </w:pPr>
      <w:proofErr w:type="gramStart"/>
      <w:r w:rsidRPr="000527D0">
        <w:rPr>
          <w:rFonts w:ascii="Times New Roman" w:hAnsi="Times New Roman"/>
        </w:rPr>
        <w:t xml:space="preserve">Various Ventilation Installation Instructions </w:t>
      </w:r>
      <w:r w:rsidR="00CA35BC" w:rsidRPr="000527D0">
        <w:rPr>
          <w:rFonts w:ascii="Times New Roman" w:hAnsi="Times New Roman"/>
        </w:rPr>
        <w:t>from</w:t>
      </w:r>
      <w:r w:rsidRPr="000527D0">
        <w:rPr>
          <w:rFonts w:ascii="Times New Roman" w:hAnsi="Times New Roman"/>
        </w:rPr>
        <w:t xml:space="preserve"> Manufacturer</w:t>
      </w:r>
      <w:r w:rsidR="00A3765C">
        <w:rPr>
          <w:rFonts w:ascii="Times New Roman" w:hAnsi="Times New Roman"/>
        </w:rPr>
        <w:t>s</w:t>
      </w:r>
      <w:r w:rsidR="00DC58A1">
        <w:rPr>
          <w:rFonts w:ascii="Times New Roman" w:hAnsi="Times New Roman"/>
        </w:rPr>
        <w:t>.</w:t>
      </w:r>
      <w:proofErr w:type="gramEnd"/>
    </w:p>
    <w:p w:rsidR="00DC58A1" w:rsidRDefault="00DC58A1" w:rsidP="00EE2AE6">
      <w:pPr>
        <w:spacing w:before="120" w:after="120"/>
        <w:rPr>
          <w:rFonts w:ascii="Times New Roman" w:hAnsi="Times New Roman"/>
        </w:rPr>
      </w:pPr>
    </w:p>
    <w:p w:rsidR="00DC58A1" w:rsidRPr="00DC58A1" w:rsidRDefault="00DC58A1" w:rsidP="00EE2AE6">
      <w:pPr>
        <w:spacing w:before="120" w:after="120"/>
        <w:rPr>
          <w:rFonts w:cs="Arial"/>
          <w:b/>
          <w:u w:val="single"/>
        </w:rPr>
      </w:pPr>
      <w:r w:rsidRPr="00DC58A1">
        <w:rPr>
          <w:rFonts w:cs="Arial"/>
          <w:b/>
          <w:u w:val="single"/>
        </w:rPr>
        <w:t>Relevant Standard Work Specifications</w:t>
      </w:r>
    </w:p>
    <w:p w:rsidR="00DC58A1" w:rsidRDefault="00DC58A1" w:rsidP="00DC58A1">
      <w:pPr>
        <w:pStyle w:val="Subheading"/>
        <w:spacing w:before="0" w:after="0"/>
        <w:rPr>
          <w:rFonts w:ascii="Times New Roman" w:hAnsi="Times New Roman"/>
          <w:b w:val="0"/>
          <w:sz w:val="24"/>
          <w:szCs w:val="24"/>
        </w:rPr>
      </w:pPr>
      <w:r>
        <w:rPr>
          <w:rFonts w:ascii="Times New Roman" w:hAnsi="Times New Roman"/>
          <w:b w:val="0"/>
          <w:sz w:val="24"/>
          <w:szCs w:val="24"/>
        </w:rPr>
        <w:t>6.6002 – Components</w:t>
      </w:r>
    </w:p>
    <w:p w:rsidR="00DC58A1" w:rsidRDefault="00DC58A1" w:rsidP="00DC58A1">
      <w:pPr>
        <w:pStyle w:val="Subheading"/>
        <w:spacing w:before="0" w:after="0"/>
        <w:rPr>
          <w:rFonts w:ascii="Times New Roman" w:hAnsi="Times New Roman"/>
          <w:b w:val="0"/>
          <w:sz w:val="24"/>
          <w:szCs w:val="24"/>
        </w:rPr>
      </w:pPr>
      <w:r>
        <w:rPr>
          <w:rFonts w:ascii="Times New Roman" w:hAnsi="Times New Roman"/>
          <w:b w:val="0"/>
          <w:sz w:val="24"/>
          <w:szCs w:val="24"/>
        </w:rPr>
        <w:t>6.6004 – Appliance Exhaust Vents</w:t>
      </w:r>
    </w:p>
    <w:p w:rsidR="00DC58A1" w:rsidRPr="00DC58A1" w:rsidRDefault="00DC58A1" w:rsidP="00DC58A1">
      <w:pPr>
        <w:pStyle w:val="Subheading"/>
        <w:spacing w:before="0" w:after="0"/>
        <w:rPr>
          <w:rFonts w:ascii="Times New Roman" w:hAnsi="Times New Roman"/>
          <w:b w:val="0"/>
          <w:sz w:val="24"/>
          <w:szCs w:val="24"/>
        </w:rPr>
      </w:pPr>
      <w:r>
        <w:rPr>
          <w:rFonts w:ascii="Times New Roman" w:hAnsi="Times New Roman"/>
          <w:b w:val="0"/>
          <w:sz w:val="24"/>
          <w:szCs w:val="24"/>
        </w:rPr>
        <w:t xml:space="preserve">6.9901.1 – Supplemental Ventilation Information – ASHRAE 62.2 </w:t>
      </w:r>
    </w:p>
    <w:p w:rsidR="00DC58A1" w:rsidRPr="00DC58A1" w:rsidRDefault="00DC58A1" w:rsidP="00EE2AE6">
      <w:pPr>
        <w:pStyle w:val="Subheading"/>
        <w:rPr>
          <w:sz w:val="20"/>
          <w:szCs w:val="20"/>
        </w:rPr>
      </w:pPr>
    </w:p>
    <w:p w:rsidR="004C0B09" w:rsidRPr="00DC58A1" w:rsidRDefault="004C0B09" w:rsidP="00DC58A1">
      <w:pPr>
        <w:pStyle w:val="Subheading"/>
        <w:spacing w:before="0"/>
        <w:rPr>
          <w:sz w:val="20"/>
          <w:szCs w:val="20"/>
        </w:rPr>
        <w:sectPr w:rsidR="004C0B09" w:rsidRPr="00DC58A1">
          <w:type w:val="continuous"/>
          <w:pgSz w:w="12240" w:h="15840" w:code="1"/>
          <w:pgMar w:top="2016" w:right="1152" w:bottom="1728" w:left="1152" w:header="720" w:footer="720" w:gutter="0"/>
          <w:cols w:space="720"/>
        </w:sectPr>
      </w:pPr>
    </w:p>
    <w:p w:rsidR="004C0B09" w:rsidRPr="00362850" w:rsidRDefault="00A65EAE" w:rsidP="00EE2AE6">
      <w:pPr>
        <w:pStyle w:val="Subheading"/>
        <w:rPr>
          <w:rFonts w:eastAsia="ヒラギノ角ゴ Pro W3"/>
          <w:sz w:val="24"/>
          <w:szCs w:val="26"/>
          <w:u w:val="single"/>
        </w:rPr>
      </w:pPr>
      <w:r>
        <w:rPr>
          <w:rFonts w:eastAsia="ヒラギノ角ゴ Pro W3"/>
          <w:sz w:val="24"/>
          <w:szCs w:val="26"/>
          <w:u w:val="single"/>
        </w:rPr>
        <w:lastRenderedPageBreak/>
        <w:t>Classroom Props &amp;</w:t>
      </w:r>
      <w:r w:rsidR="004C0B09" w:rsidRPr="00362850">
        <w:rPr>
          <w:rFonts w:eastAsia="ヒラギノ角ゴ Pro W3"/>
          <w:sz w:val="24"/>
          <w:szCs w:val="26"/>
          <w:u w:val="single"/>
        </w:rPr>
        <w:t xml:space="preserve"> Activities</w:t>
      </w:r>
    </w:p>
    <w:p w:rsidR="004C0B09" w:rsidRDefault="004C0B09" w:rsidP="00EE2AE6">
      <w:pPr>
        <w:pStyle w:val="Subheading"/>
        <w:sectPr w:rsidR="004C0B09">
          <w:type w:val="continuous"/>
          <w:pgSz w:w="12240" w:h="15840"/>
          <w:pgMar w:top="1440" w:right="1152" w:bottom="1440" w:left="1152" w:header="720" w:footer="720" w:gutter="0"/>
          <w:cols w:space="720"/>
        </w:sectPr>
      </w:pPr>
    </w:p>
    <w:p w:rsidR="003C6541" w:rsidRPr="003C6541" w:rsidRDefault="003C6541" w:rsidP="00EE2AE6">
      <w:pPr>
        <w:spacing w:before="120" w:after="120"/>
        <w:rPr>
          <w:rFonts w:ascii="Times New Roman" w:hAnsi="Times New Roman"/>
        </w:rPr>
      </w:pPr>
      <w:r w:rsidRPr="003C6541">
        <w:rPr>
          <w:rFonts w:ascii="Times New Roman" w:hAnsi="Times New Roman"/>
        </w:rPr>
        <w:lastRenderedPageBreak/>
        <w:t>Assortment of bathroom fans, possibly removed from client homes</w:t>
      </w:r>
    </w:p>
    <w:p w:rsidR="003C6541" w:rsidRPr="003C6541" w:rsidRDefault="003C6541" w:rsidP="00EE2AE6">
      <w:pPr>
        <w:spacing w:before="120"/>
        <w:rPr>
          <w:rFonts w:ascii="Times New Roman" w:hAnsi="Times New Roman"/>
        </w:rPr>
      </w:pPr>
      <w:r w:rsidRPr="003C6541">
        <w:rPr>
          <w:rFonts w:ascii="Times New Roman" w:hAnsi="Times New Roman"/>
        </w:rPr>
        <w:t>Two 2-liter bottles full of tap water</w:t>
      </w:r>
    </w:p>
    <w:p w:rsidR="003C6541" w:rsidRPr="003C6541" w:rsidRDefault="003C6541" w:rsidP="003C6541">
      <w:pPr>
        <w:spacing w:before="120" w:after="120"/>
        <w:rPr>
          <w:rFonts w:ascii="Times New Roman" w:hAnsi="Times New Roman"/>
        </w:rPr>
      </w:pPr>
      <w:r w:rsidRPr="003C6541">
        <w:rPr>
          <w:rFonts w:ascii="Times New Roman" w:hAnsi="Times New Roman"/>
        </w:rPr>
        <w:t>Two different sizes of cups</w:t>
      </w:r>
    </w:p>
    <w:p w:rsidR="003C6541" w:rsidRDefault="003C6541" w:rsidP="003C6541">
      <w:pPr>
        <w:spacing w:before="120" w:after="120"/>
        <w:rPr>
          <w:rFonts w:ascii="Times New Roman" w:hAnsi="Times New Roman"/>
        </w:rPr>
      </w:pPr>
      <w:r w:rsidRPr="003C6541">
        <w:rPr>
          <w:rFonts w:ascii="Times New Roman" w:hAnsi="Times New Roman"/>
        </w:rPr>
        <w:lastRenderedPageBreak/>
        <w:t>Various duct materials</w:t>
      </w:r>
    </w:p>
    <w:p w:rsidR="00A55118" w:rsidRDefault="00A55118" w:rsidP="003C6541">
      <w:pPr>
        <w:spacing w:before="120" w:after="120"/>
        <w:rPr>
          <w:rFonts w:ascii="Times New Roman" w:hAnsi="Times New Roman"/>
        </w:rPr>
      </w:pPr>
      <w:r>
        <w:rPr>
          <w:rFonts w:ascii="Times New Roman" w:hAnsi="Times New Roman"/>
        </w:rPr>
        <w:t>Various dryer vent types</w:t>
      </w:r>
    </w:p>
    <w:p w:rsidR="00A55118" w:rsidRPr="003C6541" w:rsidRDefault="00A55118" w:rsidP="003C6541">
      <w:pPr>
        <w:spacing w:before="120" w:after="120"/>
        <w:rPr>
          <w:rFonts w:ascii="Times New Roman" w:hAnsi="Times New Roman"/>
        </w:rPr>
        <w:sectPr w:rsidR="00A55118" w:rsidRPr="003C6541">
          <w:type w:val="continuous"/>
          <w:pgSz w:w="12240" w:h="15840"/>
          <w:pgMar w:top="1440" w:right="1152" w:bottom="1440" w:left="1152" w:header="720" w:footer="720" w:gutter="0"/>
          <w:cols w:num="2" w:space="720"/>
        </w:sectPr>
      </w:pPr>
      <w:r>
        <w:rPr>
          <w:rFonts w:ascii="Times New Roman" w:hAnsi="Times New Roman"/>
        </w:rPr>
        <w:t>Various exterior exhaust hoods types</w:t>
      </w:r>
    </w:p>
    <w:p w:rsidR="003C6541" w:rsidRPr="003C6541" w:rsidRDefault="003C6541" w:rsidP="00EE2AE6">
      <w:pPr>
        <w:spacing w:before="120" w:after="120"/>
        <w:contextualSpacing/>
        <w:rPr>
          <w:rFonts w:ascii="Times New Roman" w:hAnsi="Times New Roman"/>
          <w:b/>
        </w:rPr>
      </w:pPr>
    </w:p>
    <w:p w:rsidR="00EE2AE6" w:rsidRDefault="003C6541" w:rsidP="00A55118">
      <w:pPr>
        <w:spacing w:after="120"/>
        <w:rPr>
          <w:rFonts w:ascii="Times New Roman" w:hAnsi="Times New Roman"/>
        </w:rPr>
      </w:pPr>
      <w:r w:rsidRPr="003C6541">
        <w:rPr>
          <w:rFonts w:ascii="Times New Roman" w:hAnsi="Times New Roman"/>
          <w:b/>
        </w:rPr>
        <w:t xml:space="preserve">ACH Demonstration </w:t>
      </w:r>
      <w:r w:rsidR="00A55118">
        <w:rPr>
          <w:rFonts w:ascii="Times New Roman" w:hAnsi="Times New Roman"/>
          <w:b/>
        </w:rPr>
        <w:br/>
      </w:r>
      <w:r w:rsidRPr="003C6541">
        <w:rPr>
          <w:rFonts w:ascii="Times New Roman" w:hAnsi="Times New Roman"/>
        </w:rPr>
        <w:t>Materials – Two 2-liter bottles full of tap water, two different sizes of cups, somewhere to dump water</w:t>
      </w:r>
    </w:p>
    <w:p w:rsidR="003C6541" w:rsidRPr="003C6541" w:rsidRDefault="003C6541" w:rsidP="00EE2AE6">
      <w:pPr>
        <w:spacing w:before="120" w:after="120"/>
        <w:contextualSpacing/>
        <w:rPr>
          <w:rFonts w:ascii="Times New Roman" w:hAnsi="Times New Roman"/>
        </w:rPr>
      </w:pPr>
      <w:r w:rsidRPr="003C6541">
        <w:rPr>
          <w:rFonts w:ascii="Times New Roman" w:hAnsi="Times New Roman"/>
        </w:rPr>
        <w:t>Explain ACH and how it takes house size into account. Use the 2-liter bottles of water to represent how much air leaks through a house in one day. The different size</w:t>
      </w:r>
      <w:r w:rsidR="00A3765C">
        <w:rPr>
          <w:rFonts w:ascii="Times New Roman" w:hAnsi="Times New Roman"/>
        </w:rPr>
        <w:t>s of</w:t>
      </w:r>
      <w:r w:rsidRPr="003C6541">
        <w:rPr>
          <w:rFonts w:ascii="Times New Roman" w:hAnsi="Times New Roman"/>
        </w:rPr>
        <w:t xml:space="preserve"> cups represent different size</w:t>
      </w:r>
      <w:r w:rsidR="00A3765C">
        <w:rPr>
          <w:rFonts w:ascii="Times New Roman" w:hAnsi="Times New Roman"/>
        </w:rPr>
        <w:t xml:space="preserve">s of </w:t>
      </w:r>
      <w:r w:rsidRPr="003C6541">
        <w:rPr>
          <w:rFonts w:ascii="Times New Roman" w:hAnsi="Times New Roman"/>
        </w:rPr>
        <w:t xml:space="preserve">homes. Pour water into the smaller cup, and then dump it out. Continue until one bottle is empty. Have students keep track of how many “air changes” the “small house” experiences, and then compare with the “large house” in the same way. </w:t>
      </w:r>
    </w:p>
    <w:p w:rsidR="003C6541" w:rsidRPr="00A3765C" w:rsidRDefault="00181EC3" w:rsidP="00EE2AE6">
      <w:pPr>
        <w:pStyle w:val="Subsubheading"/>
        <w:rPr>
          <w:rFonts w:cs="Arial"/>
          <w:u w:val="single"/>
        </w:rPr>
      </w:pPr>
      <w:r w:rsidRPr="00181EC3">
        <w:rPr>
          <w:rFonts w:cs="Arial"/>
        </w:rPr>
        <w:br/>
      </w:r>
      <w:r w:rsidRPr="00181EC3">
        <w:rPr>
          <w:rFonts w:cs="Arial"/>
          <w:u w:val="single"/>
        </w:rPr>
        <w:t>Hands-On Prop</w:t>
      </w:r>
      <w:r w:rsidR="00A55118">
        <w:rPr>
          <w:rFonts w:cs="Arial"/>
          <w:u w:val="single"/>
        </w:rPr>
        <w:t>s and Activities</w:t>
      </w:r>
    </w:p>
    <w:p w:rsidR="004C0B09" w:rsidRDefault="003C6541" w:rsidP="004C0B09">
      <w:pPr>
        <w:spacing w:before="120" w:after="120"/>
        <w:rPr>
          <w:rFonts w:ascii="Times New Roman" w:hAnsi="Times New Roman"/>
        </w:rPr>
      </w:pPr>
      <w:r w:rsidRPr="003C6541">
        <w:rPr>
          <w:rFonts w:ascii="Times New Roman" w:hAnsi="Times New Roman"/>
          <w:b/>
        </w:rPr>
        <w:t xml:space="preserve">Duct </w:t>
      </w:r>
      <w:r w:rsidR="00143316">
        <w:rPr>
          <w:rFonts w:ascii="Times New Roman" w:hAnsi="Times New Roman"/>
          <w:b/>
        </w:rPr>
        <w:t>Sealing</w:t>
      </w:r>
      <w:r w:rsidRPr="003C6541">
        <w:rPr>
          <w:rFonts w:ascii="Times New Roman" w:hAnsi="Times New Roman"/>
          <w:b/>
        </w:rPr>
        <w:t xml:space="preserve"> Prop</w:t>
      </w:r>
      <w:r w:rsidR="00A55118">
        <w:rPr>
          <w:rFonts w:ascii="Times New Roman" w:hAnsi="Times New Roman"/>
          <w:b/>
        </w:rPr>
        <w:br/>
      </w:r>
      <w:r w:rsidRPr="003C6541">
        <w:rPr>
          <w:rFonts w:ascii="Times New Roman" w:hAnsi="Times New Roman"/>
        </w:rPr>
        <w:t xml:space="preserve">Give </w:t>
      </w:r>
      <w:proofErr w:type="gramStart"/>
      <w:r w:rsidRPr="003C6541">
        <w:rPr>
          <w:rFonts w:ascii="Times New Roman" w:hAnsi="Times New Roman"/>
        </w:rPr>
        <w:t>students</w:t>
      </w:r>
      <w:proofErr w:type="gramEnd"/>
      <w:r w:rsidRPr="003C6541">
        <w:rPr>
          <w:rFonts w:ascii="Times New Roman" w:hAnsi="Times New Roman"/>
        </w:rPr>
        <w:t xml:space="preserve"> hands-on experience attaching, sealing, and insulating ducts with a simple duct prop.</w:t>
      </w:r>
      <w:r w:rsidR="00A55118">
        <w:rPr>
          <w:rFonts w:ascii="Times New Roman" w:hAnsi="Times New Roman"/>
        </w:rPr>
        <w:t xml:space="preserve"> Use the </w:t>
      </w:r>
      <w:r w:rsidR="00143316">
        <w:rPr>
          <w:rFonts w:ascii="Times New Roman" w:hAnsi="Times New Roman"/>
        </w:rPr>
        <w:t xml:space="preserve">Mobile Home </w:t>
      </w:r>
      <w:r w:rsidR="00A55118">
        <w:rPr>
          <w:rFonts w:ascii="Times New Roman" w:hAnsi="Times New Roman"/>
        </w:rPr>
        <w:t xml:space="preserve">Duct </w:t>
      </w:r>
      <w:r w:rsidR="00143316">
        <w:rPr>
          <w:rFonts w:ascii="Times New Roman" w:hAnsi="Times New Roman"/>
        </w:rPr>
        <w:t xml:space="preserve">Sealing </w:t>
      </w:r>
      <w:r w:rsidR="00A55118">
        <w:rPr>
          <w:rFonts w:ascii="Times New Roman" w:hAnsi="Times New Roman"/>
        </w:rPr>
        <w:t xml:space="preserve">Prop Guide for tools and materials lists, as well as photos of a sample prop. Discuss where and </w:t>
      </w:r>
      <w:r w:rsidR="00370768">
        <w:rPr>
          <w:rFonts w:ascii="Times New Roman" w:hAnsi="Times New Roman"/>
        </w:rPr>
        <w:t>how ducts attach to various fans and appliances.</w:t>
      </w:r>
      <w:r w:rsidR="00370768">
        <w:rPr>
          <w:rFonts w:ascii="Times New Roman" w:hAnsi="Times New Roman"/>
        </w:rPr>
        <w:br/>
      </w:r>
    </w:p>
    <w:p w:rsidR="00370768" w:rsidRDefault="00370768" w:rsidP="004C0B09">
      <w:pPr>
        <w:spacing w:before="120" w:after="120"/>
        <w:rPr>
          <w:rFonts w:ascii="Times New Roman" w:hAnsi="Times New Roman"/>
        </w:rPr>
      </w:pPr>
      <w:r w:rsidRPr="00370768">
        <w:rPr>
          <w:rFonts w:ascii="Times New Roman" w:hAnsi="Times New Roman"/>
          <w:b/>
        </w:rPr>
        <w:t xml:space="preserve">Terminations </w:t>
      </w:r>
      <w:r>
        <w:rPr>
          <w:rFonts w:ascii="Times New Roman" w:hAnsi="Times New Roman"/>
          <w:b/>
        </w:rPr>
        <w:t>Activity</w:t>
      </w:r>
      <w:r>
        <w:rPr>
          <w:rFonts w:ascii="Times New Roman" w:hAnsi="Times New Roman"/>
          <w:b/>
        </w:rPr>
        <w:br/>
      </w:r>
      <w:r>
        <w:rPr>
          <w:rFonts w:ascii="Times New Roman" w:hAnsi="Times New Roman"/>
        </w:rPr>
        <w:t xml:space="preserve">Using a mock-up of a typical exterior wall in the region, have students practice creating penetrations for dryer vents and other exhaust terminations. Install terminations while outlining guidelines covered in the presentation, including pest exclusion, moisture issues, etc. </w:t>
      </w:r>
    </w:p>
    <w:p w:rsidR="00370768" w:rsidRDefault="00370768" w:rsidP="004C0B09">
      <w:pPr>
        <w:spacing w:before="120" w:after="120"/>
        <w:rPr>
          <w:rFonts w:ascii="Times New Roman" w:hAnsi="Times New Roman"/>
        </w:rPr>
      </w:pPr>
      <w:r>
        <w:rPr>
          <w:rFonts w:ascii="Times New Roman" w:hAnsi="Times New Roman"/>
        </w:rPr>
        <w:t xml:space="preserve">Exhaust terminations must be located away from air inlets and operable windows. Specific distance requirements vary based on the appliance. Reference the most current ASHRAE 62.2 standard for </w:t>
      </w:r>
      <w:r>
        <w:rPr>
          <w:rFonts w:ascii="Times New Roman" w:hAnsi="Times New Roman"/>
        </w:rPr>
        <w:lastRenderedPageBreak/>
        <w:t>exhaust ventilation guidance. Reference the manufacturer’s instructions and current international residential code for other appliances.</w:t>
      </w:r>
    </w:p>
    <w:p w:rsidR="00EE2AE6" w:rsidRDefault="00370768" w:rsidP="00DA5B68">
      <w:pPr>
        <w:spacing w:before="120" w:after="120"/>
        <w:rPr>
          <w:rFonts w:eastAsia="?????? Pro W3"/>
          <w:b/>
          <w:bCs/>
          <w:u w:val="single"/>
        </w:rPr>
      </w:pPr>
      <w:r>
        <w:rPr>
          <w:rFonts w:ascii="Times New Roman" w:hAnsi="Times New Roman"/>
        </w:rPr>
        <w:t>For students with no prior construction experience, demonstrate safe use of hand and power tools.</w:t>
      </w:r>
    </w:p>
    <w:p w:rsidR="004C0B09" w:rsidRPr="00EE2AE6" w:rsidRDefault="004C0B09" w:rsidP="00EE2AE6">
      <w:pPr>
        <w:pStyle w:val="Subheading"/>
      </w:pPr>
      <w:r w:rsidRPr="00EE2AE6">
        <w:t>Class Overview</w:t>
      </w:r>
    </w:p>
    <w:p w:rsidR="003C6541" w:rsidRPr="003C6541" w:rsidRDefault="003C6541" w:rsidP="003C6541">
      <w:pPr>
        <w:pStyle w:val="ListParagraph"/>
        <w:numPr>
          <w:ilvl w:val="0"/>
          <w:numId w:val="13"/>
        </w:numPr>
        <w:spacing w:before="120" w:after="120"/>
        <w:rPr>
          <w:rFonts w:ascii="Times New Roman" w:hAnsi="Times New Roman"/>
        </w:rPr>
      </w:pPr>
      <w:r w:rsidRPr="003C6541">
        <w:rPr>
          <w:rFonts w:ascii="Times New Roman" w:hAnsi="Times New Roman"/>
        </w:rPr>
        <w:t>Use the presentation to introduce the concepts of IAQ, static pressure, and ASHRAE guidelines. Discuss th</w:t>
      </w:r>
      <w:r w:rsidR="00370768">
        <w:rPr>
          <w:rFonts w:ascii="Times New Roman" w:hAnsi="Times New Roman"/>
        </w:rPr>
        <w:t>e causes of indoor air pollution, and stress the impacts poor venting can have on IAQ and personal safety</w:t>
      </w:r>
      <w:r w:rsidRPr="003C6541">
        <w:rPr>
          <w:rFonts w:ascii="Times New Roman" w:hAnsi="Times New Roman"/>
        </w:rPr>
        <w:t xml:space="preserve">. </w:t>
      </w:r>
      <w:r w:rsidR="00370768">
        <w:rPr>
          <w:rFonts w:ascii="Times New Roman" w:hAnsi="Times New Roman"/>
        </w:rPr>
        <w:t>Pass sample materials around to keep students engaged.</w:t>
      </w:r>
    </w:p>
    <w:p w:rsidR="009700DF" w:rsidRDefault="003C6541" w:rsidP="0089057A">
      <w:pPr>
        <w:pStyle w:val="ListParagraph"/>
        <w:numPr>
          <w:ilvl w:val="0"/>
          <w:numId w:val="13"/>
        </w:numPr>
        <w:spacing w:before="120" w:after="120"/>
        <w:rPr>
          <w:rFonts w:ascii="Times New Roman" w:hAnsi="Times New Roman"/>
        </w:rPr>
      </w:pPr>
      <w:r w:rsidRPr="003C6541">
        <w:rPr>
          <w:rFonts w:ascii="Times New Roman" w:hAnsi="Times New Roman"/>
        </w:rPr>
        <w:t>Orally quiz students on proper duct installation methods.</w:t>
      </w:r>
    </w:p>
    <w:p w:rsidR="00370768" w:rsidRDefault="00370768" w:rsidP="0089057A">
      <w:pPr>
        <w:pStyle w:val="ListParagraph"/>
        <w:numPr>
          <w:ilvl w:val="0"/>
          <w:numId w:val="13"/>
        </w:numPr>
        <w:spacing w:before="120" w:after="120"/>
        <w:rPr>
          <w:rFonts w:ascii="Times New Roman" w:hAnsi="Times New Roman"/>
        </w:rPr>
      </w:pPr>
      <w:r>
        <w:rPr>
          <w:rFonts w:ascii="Times New Roman" w:hAnsi="Times New Roman"/>
        </w:rPr>
        <w:t>Hand out manufacturer’s installation instructions for an exhaust fan, and show students where to find steps of installation and any warnings. Explain the importance of attachin</w:t>
      </w:r>
      <w:r w:rsidR="00E71809">
        <w:rPr>
          <w:rFonts w:ascii="Times New Roman" w:hAnsi="Times New Roman"/>
        </w:rPr>
        <w:t>g directly to framing members or</w:t>
      </w:r>
      <w:r>
        <w:rPr>
          <w:rFonts w:ascii="Times New Roman" w:hAnsi="Times New Roman"/>
        </w:rPr>
        <w:t xml:space="preserve"> to blocking installed between framing members. Using the instructions, walk installers through how they would determine whether installation was complete before insulating an attic (e.g. examining vents and wiring, closing junction boxes and ensuring vents terminate outdoors). </w:t>
      </w:r>
    </w:p>
    <w:p w:rsidR="00370768" w:rsidRPr="00EE2AE6" w:rsidRDefault="00370768" w:rsidP="0089057A">
      <w:pPr>
        <w:pStyle w:val="ListParagraph"/>
        <w:numPr>
          <w:ilvl w:val="0"/>
          <w:numId w:val="13"/>
        </w:numPr>
        <w:spacing w:before="120" w:after="120"/>
        <w:rPr>
          <w:rFonts w:ascii="Times New Roman" w:hAnsi="Times New Roman"/>
        </w:rPr>
      </w:pPr>
      <w:r>
        <w:rPr>
          <w:rFonts w:ascii="Times New Roman" w:hAnsi="Times New Roman"/>
        </w:rPr>
        <w:t>Again, using sample manufacturer’s installation instructions</w:t>
      </w:r>
      <w:r w:rsidR="002917D7">
        <w:rPr>
          <w:rFonts w:ascii="Times New Roman" w:hAnsi="Times New Roman"/>
        </w:rPr>
        <w:t>, along with sample fans, show students where the equipment shut-offs are located on typical mechanical ventilation equipment for your area.</w:t>
      </w:r>
    </w:p>
    <w:sectPr w:rsidR="00370768" w:rsidRPr="00EE2AE6" w:rsidSect="00DF37E1">
      <w:footerReference w:type="even" r:id="rId18"/>
      <w:footerReference w:type="default" r:id="rId19"/>
      <w:type w:val="continuous"/>
      <w:pgSz w:w="12240" w:h="15840"/>
      <w:pgMar w:top="1728" w:right="1152" w:bottom="1440" w:left="1152"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424" w:rsidRDefault="00010424">
      <w:r>
        <w:separator/>
      </w:r>
    </w:p>
  </w:endnote>
  <w:endnote w:type="continuationSeparator" w:id="0">
    <w:p w:rsidR="00010424" w:rsidRDefault="0001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68" w:rsidRDefault="00010424" w:rsidP="00BD597F">
    <w:pPr>
      <w:pStyle w:val="Footer"/>
      <w:tabs>
        <w:tab w:val="clear" w:pos="8640"/>
        <w:tab w:val="right" w:pos="10170"/>
      </w:tabs>
      <w:jc w:val="right"/>
      <w:rPr>
        <w:i/>
        <w:sz w:val="20"/>
      </w:rPr>
    </w:pPr>
    <w:r>
      <w:rPr>
        <w:i/>
        <w:noProof/>
        <w:sz w:val="20"/>
      </w:rPr>
      <w:pict>
        <v:rect id="_x0000_s2122" style="position:absolute;left:0;text-align:left;margin-left:-17.55pt;margin-top:701.25pt;width:540pt;height:4.3pt;z-index:-251648000;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370768" w:rsidRPr="00405FBE">
      <w:rPr>
        <w:i/>
        <w:sz w:val="20"/>
      </w:rPr>
      <w:t xml:space="preserve">Page </w:t>
    </w:r>
    <w:r w:rsidR="005D3682" w:rsidRPr="00405FBE">
      <w:rPr>
        <w:rStyle w:val="PageNumber"/>
        <w:i/>
        <w:sz w:val="20"/>
      </w:rPr>
      <w:fldChar w:fldCharType="begin"/>
    </w:r>
    <w:r w:rsidR="00370768" w:rsidRPr="00405FBE">
      <w:rPr>
        <w:rStyle w:val="PageNumber"/>
        <w:i/>
        <w:sz w:val="20"/>
      </w:rPr>
      <w:instrText xml:space="preserve"> PAGE </w:instrText>
    </w:r>
    <w:r w:rsidR="005D3682" w:rsidRPr="00405FBE">
      <w:rPr>
        <w:rStyle w:val="PageNumber"/>
        <w:i/>
        <w:sz w:val="20"/>
      </w:rPr>
      <w:fldChar w:fldCharType="separate"/>
    </w:r>
    <w:r w:rsidR="00796550">
      <w:rPr>
        <w:rStyle w:val="PageNumber"/>
        <w:i/>
        <w:noProof/>
        <w:sz w:val="20"/>
      </w:rPr>
      <w:t>2</w:t>
    </w:r>
    <w:r w:rsidR="005D3682" w:rsidRPr="00405FBE">
      <w:rPr>
        <w:rStyle w:val="PageNumber"/>
        <w:i/>
        <w:sz w:val="20"/>
      </w:rPr>
      <w:fldChar w:fldCharType="end"/>
    </w:r>
    <w:r w:rsidR="002917D7">
      <w:rPr>
        <w:rStyle w:val="PageNumber"/>
        <w:i/>
        <w:sz w:val="20"/>
      </w:rPr>
      <w:t xml:space="preserve"> </w:t>
    </w:r>
    <w:r w:rsidR="00370768">
      <w:rPr>
        <w:rStyle w:val="PageNumber"/>
        <w:i/>
        <w:sz w:val="20"/>
      </w:rPr>
      <w:t xml:space="preserve">                                         </w:t>
    </w:r>
    <w:r w:rsidR="000B23B6">
      <w:rPr>
        <w:rStyle w:val="PageNumber"/>
        <w:i/>
        <w:sz w:val="20"/>
      </w:rPr>
      <w:t xml:space="preserve">                </w:t>
    </w:r>
    <w:r w:rsidR="00370768">
      <w:rPr>
        <w:i/>
        <w:sz w:val="20"/>
      </w:rPr>
      <w:t>Mechanical Ventilation</w:t>
    </w:r>
    <w:r w:rsidR="002917D7">
      <w:rPr>
        <w:i/>
        <w:sz w:val="20"/>
      </w:rPr>
      <w:t xml:space="preserve"> Systems: Rough In Guidelines</w:t>
    </w:r>
    <w:r w:rsidR="00370768">
      <w:rPr>
        <w:i/>
        <w:sz w:val="20"/>
      </w:rPr>
      <w:t>: Lesson Plan</w:t>
    </w:r>
  </w:p>
  <w:p w:rsidR="00370768" w:rsidRPr="00405FBE" w:rsidRDefault="00370768" w:rsidP="00BD597F">
    <w:pPr>
      <w:pStyle w:val="Footer"/>
      <w:tabs>
        <w:tab w:val="clear" w:pos="8640"/>
        <w:tab w:val="right" w:pos="10170"/>
      </w:tabs>
      <w:jc w:val="right"/>
      <w:rPr>
        <w:i/>
        <w:sz w:val="20"/>
      </w:rPr>
    </w:pPr>
    <w:r w:rsidRPr="00405FBE">
      <w:rPr>
        <w:i/>
        <w:sz w:val="20"/>
      </w:rPr>
      <w:t>Weatherization I</w:t>
    </w:r>
    <w:r>
      <w:rPr>
        <w:i/>
        <w:sz w:val="20"/>
      </w:rPr>
      <w:t>nstaller/Technician Fundamentals</w:t>
    </w:r>
  </w:p>
  <w:p w:rsidR="00370768" w:rsidRPr="00DE17D3" w:rsidRDefault="00370768" w:rsidP="00BD597F">
    <w:pPr>
      <w:pStyle w:val="Footer"/>
      <w:jc w:val="right"/>
      <w:rPr>
        <w:i/>
        <w:sz w:val="20"/>
      </w:rPr>
    </w:pPr>
    <w:proofErr w:type="gramStart"/>
    <w:r>
      <w:rPr>
        <w:i/>
        <w:sz w:val="20"/>
      </w:rPr>
      <w:t>as</w:t>
    </w:r>
    <w:proofErr w:type="gramEnd"/>
    <w:r>
      <w:rPr>
        <w:i/>
        <w:sz w:val="20"/>
      </w:rPr>
      <w:t xml:space="preserve"> of </w:t>
    </w:r>
    <w:r w:rsidR="006F538F">
      <w:rPr>
        <w:i/>
        <w:sz w:val="20"/>
      </w:rPr>
      <w:t>July</w:t>
    </w:r>
    <w:r w:rsidR="002917D7">
      <w:rPr>
        <w:i/>
        <w:sz w:val="20"/>
      </w:rPr>
      <w:t xml:space="preserve"> </w:t>
    </w:r>
    <w:r>
      <w:rPr>
        <w:i/>
        <w:sz w:val="20"/>
      </w:rPr>
      <w:t>2012</w:t>
    </w:r>
  </w:p>
  <w:p w:rsidR="00370768" w:rsidRDefault="00370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68" w:rsidRDefault="00010424" w:rsidP="00A425F1">
    <w:pPr>
      <w:pStyle w:val="Footer"/>
      <w:tabs>
        <w:tab w:val="clear" w:pos="8640"/>
        <w:tab w:val="right" w:pos="10170"/>
      </w:tabs>
      <w:rPr>
        <w:i/>
        <w:sz w:val="20"/>
      </w:rPr>
    </w:pPr>
    <w:r>
      <w:rPr>
        <w:i/>
        <w:noProof/>
        <w:sz w:val="20"/>
      </w:rPr>
      <w:pict>
        <v:rect id="_x0000_s2119" style="position:absolute;margin-left:-17.55pt;margin-top:699pt;width:540pt;height:4.3pt;z-index:-251650048;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370768">
      <w:rPr>
        <w:i/>
        <w:sz w:val="20"/>
      </w:rPr>
      <w:t>Mechanical Ventilation: Lesson Plan</w:t>
    </w:r>
    <w:r w:rsidR="00370768" w:rsidRPr="00F824CE">
      <w:rPr>
        <w:i/>
        <w:sz w:val="20"/>
      </w:rPr>
      <w:t xml:space="preserve"> </w:t>
    </w:r>
    <w:r w:rsidR="00370768">
      <w:rPr>
        <w:i/>
        <w:sz w:val="20"/>
      </w:rPr>
      <w:tab/>
    </w:r>
    <w:r w:rsidR="00370768" w:rsidRPr="00405FBE">
      <w:rPr>
        <w:i/>
        <w:sz w:val="20"/>
      </w:rPr>
      <w:tab/>
      <w:t xml:space="preserve">Page </w:t>
    </w:r>
    <w:r w:rsidR="005D3682" w:rsidRPr="00405FBE">
      <w:rPr>
        <w:rStyle w:val="PageNumber"/>
        <w:i/>
        <w:sz w:val="20"/>
      </w:rPr>
      <w:fldChar w:fldCharType="begin"/>
    </w:r>
    <w:r w:rsidR="00370768" w:rsidRPr="00405FBE">
      <w:rPr>
        <w:rStyle w:val="PageNumber"/>
        <w:i/>
        <w:sz w:val="20"/>
      </w:rPr>
      <w:instrText xml:space="preserve"> PAGE </w:instrText>
    </w:r>
    <w:r w:rsidR="005D3682" w:rsidRPr="00405FBE">
      <w:rPr>
        <w:rStyle w:val="PageNumber"/>
        <w:i/>
        <w:sz w:val="20"/>
      </w:rPr>
      <w:fldChar w:fldCharType="separate"/>
    </w:r>
    <w:r w:rsidR="00DA5B68">
      <w:rPr>
        <w:rStyle w:val="PageNumber"/>
        <w:i/>
        <w:noProof/>
        <w:sz w:val="20"/>
      </w:rPr>
      <w:t>3</w:t>
    </w:r>
    <w:r w:rsidR="005D3682" w:rsidRPr="00405FBE">
      <w:rPr>
        <w:rStyle w:val="PageNumber"/>
        <w:i/>
        <w:sz w:val="20"/>
      </w:rPr>
      <w:fldChar w:fldCharType="end"/>
    </w:r>
  </w:p>
  <w:p w:rsidR="00370768" w:rsidRPr="00405FBE" w:rsidRDefault="00370768" w:rsidP="00A425F1">
    <w:pPr>
      <w:pStyle w:val="Footer"/>
      <w:tabs>
        <w:tab w:val="clear" w:pos="8640"/>
        <w:tab w:val="right" w:pos="10170"/>
      </w:tabs>
      <w:rPr>
        <w:i/>
        <w:sz w:val="20"/>
      </w:rPr>
    </w:pPr>
    <w:r w:rsidRPr="00405FBE">
      <w:rPr>
        <w:i/>
        <w:sz w:val="20"/>
      </w:rPr>
      <w:t>Weatherization I</w:t>
    </w:r>
    <w:r>
      <w:rPr>
        <w:i/>
        <w:sz w:val="20"/>
      </w:rPr>
      <w:t>nstaller/Technician Intermediate</w:t>
    </w:r>
  </w:p>
  <w:p w:rsidR="00370768" w:rsidRPr="00405FBE" w:rsidRDefault="00370768" w:rsidP="00A425F1">
    <w:pPr>
      <w:pStyle w:val="Footer"/>
      <w:rPr>
        <w:i/>
        <w:sz w:val="20"/>
      </w:rPr>
    </w:pPr>
    <w:proofErr w:type="gramStart"/>
    <w:r>
      <w:rPr>
        <w:i/>
        <w:sz w:val="20"/>
      </w:rPr>
      <w:t>as</w:t>
    </w:r>
    <w:proofErr w:type="gramEnd"/>
    <w:r>
      <w:rPr>
        <w:i/>
        <w:sz w:val="20"/>
      </w:rPr>
      <w:t xml:space="preserve"> of August</w:t>
    </w:r>
    <w:r w:rsidRPr="00405FBE">
      <w:rPr>
        <w:i/>
        <w:sz w:val="20"/>
      </w:rPr>
      <w:t xml:space="preserve"> 2010</w:t>
    </w:r>
  </w:p>
  <w:p w:rsidR="00370768" w:rsidRPr="00402C6F" w:rsidRDefault="00370768" w:rsidP="00402C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68" w:rsidRDefault="00010424" w:rsidP="009700DF">
    <w:pPr>
      <w:pStyle w:val="Footer"/>
      <w:tabs>
        <w:tab w:val="clear" w:pos="8640"/>
        <w:tab w:val="right" w:pos="10170"/>
      </w:tabs>
      <w:rPr>
        <w:i/>
        <w:sz w:val="20"/>
      </w:rPr>
    </w:pPr>
    <w:r>
      <w:rPr>
        <w:i/>
        <w:noProof/>
        <w:sz w:val="20"/>
      </w:rPr>
      <w:pict>
        <v:rect id="_x0000_s2106" style="position:absolute;margin-left:-17.55pt;margin-top:701.25pt;width:540pt;height:4.3pt;z-index:-251654144;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370768">
      <w:rPr>
        <w:i/>
        <w:sz w:val="20"/>
      </w:rPr>
      <w:t>Mechanical Ventilation</w:t>
    </w:r>
    <w:r w:rsidR="002917D7">
      <w:rPr>
        <w:i/>
        <w:sz w:val="20"/>
      </w:rPr>
      <w:t xml:space="preserve"> Systems: Rough In Guidelines</w:t>
    </w:r>
    <w:r w:rsidR="00370768">
      <w:rPr>
        <w:i/>
        <w:sz w:val="20"/>
      </w:rPr>
      <w:t>: Lesson Plan</w:t>
    </w:r>
    <w:r w:rsidR="00370768" w:rsidRPr="00405FBE">
      <w:rPr>
        <w:i/>
        <w:sz w:val="20"/>
      </w:rPr>
      <w:tab/>
      <w:t xml:space="preserve">Page </w:t>
    </w:r>
    <w:r w:rsidR="005D3682" w:rsidRPr="00405FBE">
      <w:rPr>
        <w:rStyle w:val="PageNumber"/>
        <w:i/>
        <w:sz w:val="20"/>
      </w:rPr>
      <w:fldChar w:fldCharType="begin"/>
    </w:r>
    <w:r w:rsidR="00370768" w:rsidRPr="00405FBE">
      <w:rPr>
        <w:rStyle w:val="PageNumber"/>
        <w:i/>
        <w:sz w:val="20"/>
      </w:rPr>
      <w:instrText xml:space="preserve"> PAGE </w:instrText>
    </w:r>
    <w:r w:rsidR="005D3682" w:rsidRPr="00405FBE">
      <w:rPr>
        <w:rStyle w:val="PageNumber"/>
        <w:i/>
        <w:sz w:val="20"/>
      </w:rPr>
      <w:fldChar w:fldCharType="separate"/>
    </w:r>
    <w:r w:rsidR="00796550">
      <w:rPr>
        <w:rStyle w:val="PageNumber"/>
        <w:i/>
        <w:noProof/>
        <w:sz w:val="20"/>
      </w:rPr>
      <w:t>1</w:t>
    </w:r>
    <w:r w:rsidR="005D3682" w:rsidRPr="00405FBE">
      <w:rPr>
        <w:rStyle w:val="PageNumber"/>
        <w:i/>
        <w:sz w:val="20"/>
      </w:rPr>
      <w:fldChar w:fldCharType="end"/>
    </w:r>
  </w:p>
  <w:p w:rsidR="00370768" w:rsidRPr="00405FBE" w:rsidRDefault="00370768" w:rsidP="009700DF">
    <w:pPr>
      <w:pStyle w:val="Footer"/>
      <w:tabs>
        <w:tab w:val="clear" w:pos="8640"/>
        <w:tab w:val="right" w:pos="10170"/>
      </w:tabs>
      <w:rPr>
        <w:i/>
        <w:sz w:val="20"/>
      </w:rPr>
    </w:pPr>
    <w:r w:rsidRPr="00405FBE">
      <w:rPr>
        <w:i/>
        <w:sz w:val="20"/>
      </w:rPr>
      <w:t>Weatherization I</w:t>
    </w:r>
    <w:r>
      <w:rPr>
        <w:i/>
        <w:sz w:val="20"/>
      </w:rPr>
      <w:t>nstaller/Technician Fundamentals</w:t>
    </w:r>
  </w:p>
  <w:p w:rsidR="00370768" w:rsidRPr="00EE2AE6" w:rsidRDefault="00370768" w:rsidP="00EE2AE6">
    <w:pPr>
      <w:pStyle w:val="Footer"/>
      <w:rPr>
        <w:i/>
        <w:sz w:val="20"/>
      </w:rPr>
    </w:pPr>
    <w:proofErr w:type="gramStart"/>
    <w:r>
      <w:rPr>
        <w:i/>
        <w:sz w:val="20"/>
      </w:rPr>
      <w:t>as</w:t>
    </w:r>
    <w:proofErr w:type="gramEnd"/>
    <w:r>
      <w:rPr>
        <w:i/>
        <w:sz w:val="20"/>
      </w:rPr>
      <w:t xml:space="preserve"> of </w:t>
    </w:r>
    <w:r w:rsidR="006F538F">
      <w:rPr>
        <w:i/>
        <w:sz w:val="20"/>
      </w:rPr>
      <w:t>July</w:t>
    </w:r>
    <w:r w:rsidR="002917D7">
      <w:rPr>
        <w:i/>
        <w:sz w:val="20"/>
      </w:rPr>
      <w:t xml:space="preserve"> </w:t>
    </w:r>
    <w:r>
      <w:rPr>
        <w:i/>
        <w:sz w:val="20"/>
      </w:rPr>
      <w:t>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68" w:rsidRDefault="005D3682" w:rsidP="009700DF">
    <w:pPr>
      <w:pStyle w:val="Footer"/>
      <w:framePr w:wrap="around" w:vAnchor="text" w:hAnchor="margin" w:xAlign="center" w:y="1"/>
      <w:rPr>
        <w:rStyle w:val="PageNumber"/>
      </w:rPr>
    </w:pPr>
    <w:r>
      <w:rPr>
        <w:rStyle w:val="PageNumber"/>
      </w:rPr>
      <w:fldChar w:fldCharType="begin"/>
    </w:r>
    <w:r w:rsidR="00370768">
      <w:rPr>
        <w:rStyle w:val="PageNumber"/>
      </w:rPr>
      <w:instrText xml:space="preserve">PAGE  </w:instrText>
    </w:r>
    <w:r>
      <w:rPr>
        <w:rStyle w:val="PageNumber"/>
      </w:rPr>
      <w:fldChar w:fldCharType="separate"/>
    </w:r>
    <w:r w:rsidR="00DA5B68">
      <w:rPr>
        <w:rStyle w:val="PageNumber"/>
        <w:noProof/>
      </w:rPr>
      <w:t>4</w:t>
    </w:r>
    <w:r>
      <w:rPr>
        <w:rStyle w:val="PageNumber"/>
      </w:rPr>
      <w:fldChar w:fldCharType="end"/>
    </w:r>
  </w:p>
  <w:p w:rsidR="00370768" w:rsidRDefault="00370768" w:rsidP="009700DF">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68" w:rsidRDefault="00010424" w:rsidP="009700DF">
    <w:pPr>
      <w:pStyle w:val="Footer"/>
      <w:tabs>
        <w:tab w:val="clear" w:pos="8640"/>
        <w:tab w:val="right" w:pos="9990"/>
      </w:tabs>
      <w:rPr>
        <w:i/>
        <w:sz w:val="20"/>
      </w:rPr>
    </w:pPr>
    <w:r>
      <w:rPr>
        <w:i/>
        <w:noProof/>
        <w:sz w:val="20"/>
      </w:rPr>
      <w:pict>
        <v:rect id="_x0000_s2089" style="position:absolute;margin-left:-16.45pt;margin-top:702.8pt;width:540pt;height:4.3pt;z-index:-251658240;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370768">
      <w:rPr>
        <w:i/>
        <w:sz w:val="20"/>
      </w:rPr>
      <w:t>Mechanical Ventilation</w:t>
    </w:r>
    <w:r w:rsidR="002917D7">
      <w:rPr>
        <w:i/>
        <w:sz w:val="20"/>
      </w:rPr>
      <w:t xml:space="preserve"> Systems: Rough In Guidelines</w:t>
    </w:r>
    <w:r w:rsidR="00370768" w:rsidRPr="003959F5">
      <w:rPr>
        <w:i/>
        <w:sz w:val="20"/>
      </w:rPr>
      <w:t xml:space="preserve">: </w:t>
    </w:r>
    <w:r w:rsidR="00370768">
      <w:rPr>
        <w:i/>
        <w:sz w:val="20"/>
      </w:rPr>
      <w:t>Lesson Plan</w:t>
    </w:r>
    <w:r w:rsidR="00370768">
      <w:rPr>
        <w:i/>
        <w:sz w:val="20"/>
      </w:rPr>
      <w:tab/>
    </w:r>
    <w:r w:rsidR="00370768" w:rsidRPr="003959F5">
      <w:rPr>
        <w:i/>
        <w:sz w:val="20"/>
      </w:rPr>
      <w:t xml:space="preserve">Page </w:t>
    </w:r>
    <w:r w:rsidR="005D3682" w:rsidRPr="003959F5">
      <w:rPr>
        <w:rStyle w:val="PageNumber"/>
        <w:i/>
        <w:sz w:val="20"/>
      </w:rPr>
      <w:fldChar w:fldCharType="begin"/>
    </w:r>
    <w:r w:rsidR="00370768" w:rsidRPr="003959F5">
      <w:rPr>
        <w:rStyle w:val="PageNumber"/>
        <w:i/>
        <w:sz w:val="20"/>
      </w:rPr>
      <w:instrText xml:space="preserve"> PAGE </w:instrText>
    </w:r>
    <w:r w:rsidR="005D3682" w:rsidRPr="003959F5">
      <w:rPr>
        <w:rStyle w:val="PageNumber"/>
        <w:i/>
        <w:sz w:val="20"/>
      </w:rPr>
      <w:fldChar w:fldCharType="separate"/>
    </w:r>
    <w:r w:rsidR="00796550">
      <w:rPr>
        <w:rStyle w:val="PageNumber"/>
        <w:i/>
        <w:noProof/>
        <w:sz w:val="20"/>
      </w:rPr>
      <w:t>3</w:t>
    </w:r>
    <w:r w:rsidR="005D3682" w:rsidRPr="003959F5">
      <w:rPr>
        <w:rStyle w:val="PageNumber"/>
        <w:i/>
        <w:sz w:val="20"/>
      </w:rPr>
      <w:fldChar w:fldCharType="end"/>
    </w:r>
  </w:p>
  <w:p w:rsidR="00370768" w:rsidRPr="003959F5" w:rsidRDefault="00370768" w:rsidP="009700DF">
    <w:pPr>
      <w:pStyle w:val="Footer"/>
      <w:tabs>
        <w:tab w:val="clear" w:pos="8640"/>
        <w:tab w:val="right" w:pos="9990"/>
      </w:tabs>
      <w:rPr>
        <w:i/>
        <w:sz w:val="20"/>
      </w:rPr>
    </w:pPr>
    <w:r w:rsidRPr="003959F5">
      <w:rPr>
        <w:i/>
        <w:sz w:val="20"/>
      </w:rPr>
      <w:t xml:space="preserve">Weatherization Installer/Technician </w:t>
    </w:r>
    <w:r>
      <w:rPr>
        <w:i/>
        <w:sz w:val="20"/>
      </w:rPr>
      <w:t>Fundamentals</w:t>
    </w:r>
    <w:r w:rsidRPr="003959F5">
      <w:rPr>
        <w:i/>
        <w:sz w:val="20"/>
      </w:rPr>
      <w:tab/>
    </w:r>
  </w:p>
  <w:p w:rsidR="00370768" w:rsidRPr="003959F5" w:rsidRDefault="00370768" w:rsidP="009700DF">
    <w:pPr>
      <w:pStyle w:val="Footer"/>
      <w:rPr>
        <w:i/>
        <w:sz w:val="20"/>
      </w:rPr>
    </w:pPr>
    <w:proofErr w:type="gramStart"/>
    <w:r>
      <w:rPr>
        <w:i/>
        <w:sz w:val="20"/>
      </w:rPr>
      <w:t>as</w:t>
    </w:r>
    <w:proofErr w:type="gramEnd"/>
    <w:r>
      <w:rPr>
        <w:i/>
        <w:sz w:val="20"/>
      </w:rPr>
      <w:t xml:space="preserve"> of </w:t>
    </w:r>
    <w:r w:rsidR="006F538F">
      <w:rPr>
        <w:i/>
        <w:sz w:val="20"/>
      </w:rPr>
      <w:t>July</w:t>
    </w:r>
    <w:r w:rsidR="002917D7">
      <w:rPr>
        <w:i/>
        <w:sz w:val="20"/>
      </w:rPr>
      <w:t xml:space="preserve"> </w:t>
    </w:r>
    <w:r>
      <w:rPr>
        <w:i/>
        <w:sz w:val="20"/>
      </w:rPr>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424" w:rsidRDefault="00010424">
      <w:r>
        <w:separator/>
      </w:r>
    </w:p>
  </w:footnote>
  <w:footnote w:type="continuationSeparator" w:id="0">
    <w:p w:rsidR="00010424" w:rsidRDefault="00010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68" w:rsidRDefault="00010424">
    <w:pPr>
      <w:pStyle w:val="Header"/>
    </w:pPr>
    <w:r>
      <w:rPr>
        <w:noProof/>
      </w:rPr>
      <w:pict>
        <v:group id="_x0000_s2125" style="position:absolute;margin-left:-20.4pt;margin-top:10.2pt;width:540.45pt;height:43.25pt;z-index:251669504"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26"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27"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28" type="#_x0000_t202" style="position:absolute;left:4761;top:485;width:6480;height:540;mso-wrap-edited:f" wrapcoords="0 0 21600 0 21600 21600 0 21600 0 0" filled="f" stroked="f">
            <v:fill o:detectmouseclick="t"/>
            <v:textbox style="mso-next-textbox:#_x0000_s2128" inset=",7.2pt,,7.2pt">
              <w:txbxContent>
                <w:p w:rsidR="00370768" w:rsidRPr="00BD112A" w:rsidRDefault="00370768" w:rsidP="006F4283">
                  <w:pPr>
                    <w:rPr>
                      <w:b/>
                      <w:color w:val="217A30"/>
                      <w:sz w:val="28"/>
                    </w:rPr>
                  </w:pPr>
                  <w:r w:rsidRPr="00BD112A">
                    <w:rPr>
                      <w:b/>
                      <w:color w:val="217A30"/>
                      <w:sz w:val="28"/>
                    </w:rPr>
                    <w:t>WEATHERIZATION ASSISTANCE PROGRAM</w:t>
                  </w:r>
                </w:p>
              </w:txbxContent>
            </v:textbox>
          </v:shap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68" w:rsidRDefault="00010424">
    <w:pPr>
      <w:pStyle w:val="Header"/>
    </w:pPr>
    <w:r>
      <w:rPr>
        <w:noProof/>
      </w:rPr>
      <w:pict>
        <v:group id="_x0000_s2115" style="position:absolute;margin-left:-18pt;margin-top:-3.3pt;width:540.45pt;height:43.25pt;z-index:251664384"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16"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17"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18" type="#_x0000_t202" style="position:absolute;left:4761;top:485;width:6480;height:540;mso-wrap-edited:f" wrapcoords="0 0 21600 0 21600 21600 0 21600 0 0" filled="f" stroked="f">
            <v:fill o:detectmouseclick="t"/>
            <v:textbox style="mso-next-textbox:#_x0000_s2118" inset=",7.2pt,,7.2pt">
              <w:txbxContent>
                <w:p w:rsidR="00370768" w:rsidRPr="00BD112A" w:rsidRDefault="00370768" w:rsidP="009700DF">
                  <w:pPr>
                    <w:rPr>
                      <w:b/>
                      <w:color w:val="217A30"/>
                      <w:sz w:val="28"/>
                    </w:rPr>
                  </w:pPr>
                  <w:r w:rsidRPr="00BD112A">
                    <w:rPr>
                      <w:b/>
                      <w:color w:val="217A30"/>
                      <w:sz w:val="28"/>
                    </w:rPr>
                    <w:t>WEATHERIZATION ASSISTANCE PROGRAM</w:t>
                  </w:r>
                </w:p>
              </w:txbxContent>
            </v:textbox>
          </v:shap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68" w:rsidRDefault="00010424" w:rsidP="009700DF">
    <w:pPr>
      <w:pStyle w:val="Header"/>
    </w:pPr>
    <w:r>
      <w:rPr>
        <w:noProof/>
      </w:rPr>
      <w:pict>
        <v:group id="_x0000_s2107" style="position:absolute;margin-left:-18.45pt;margin-top:14.6pt;width:540pt;height:54pt;z-index:251663360" coordorigin="981,724" coordsize="10809,1080" wrapcoords="-29 0 -29 21000 21600 21000 21600 0 -29 0">
          <v:rect id="_x0000_s2108" style="position:absolute;left:6381;top:1710;width:5400;height:94;flip:y" fillcolor="#00a4e4" stroked="f" strokecolor="blue" strokeweight="1.5pt">
            <v:fill o:detectmouseclick="t"/>
            <v:shadow opacity="22938f" offset="0"/>
            <v:textbox inset=",7.2pt,,7.2pt"/>
          </v:rect>
          <v:group id="_x0000_s2109" style="position:absolute;left:981;top:724;width:10809;height:1080" coordorigin="1152,724" coordsize="10809,1080">
            <v:rect id="_x0000_s2110" alt="Header for the Department of Energy office for Energy Efficiency and Renewable Energy" style="position:absolute;left:1161;top:724;width:10800;height:986;mso-position-vertical-relative:page" fillcolor="#006892" stroked="f" strokecolor="#4a7ebb" strokeweight="1.5pt">
              <v:fill o:detectmouseclick="t"/>
              <v:shadow opacity="22938f" offset="0"/>
              <v:textbox inset=",7.2pt,,7.2pt"/>
            </v:rect>
            <v:rect id="_x0000_s2111" style="position:absolute;left:1152;top:1710;width:3960;height:94;flip:y" fillcolor="#50565c" stroked="f" strokecolor="blue" strokeweight="1.5pt">
              <v:fill o:detectmouseclick="t"/>
              <v:shadow opacity="22938f" offset="0"/>
              <v:textbox inset=",7.2pt,,7.2pt"/>
            </v:rect>
            <v:rect id="_x0000_s2112" style="position:absolute;left:5112;top:1710;width:1440;height:94;flip:y" fillcolor="#ffd200" stroked="f" strokecolor="blue" strokeweight="1.5pt">
              <v:fill o:detectmouseclick="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3" type="#_x0000_t75" alt="doe_logo_ppt.png" style="position:absolute;left:1544;top:975;width:3461;height:520;visibility:visible">
              <v:imagedata r:id="rId1" o:title="doe_logo_ppt"/>
            </v:shape>
            <v:shapetype id="_x0000_t202" coordsize="21600,21600" o:spt="202" path="m,l,21600r21600,l21600,xe">
              <v:stroke joinstyle="miter"/>
              <v:path gradientshapeok="t" o:connecttype="rect"/>
            </v:shapetype>
            <v:shape id="_x0000_s2114" type="#_x0000_t202" style="position:absolute;left:5373;top:904;width:6480;height:900" filled="f" stroked="f">
              <v:fill o:detectmouseclick="t"/>
              <v:textbox style="mso-next-textbox:#_x0000_s2114" inset=",7.2pt,,7.2pt">
                <w:txbxContent>
                  <w:p w:rsidR="00370768" w:rsidRPr="00DE0F25" w:rsidRDefault="00370768" w:rsidP="009700DF">
                    <w:pPr>
                      <w:rPr>
                        <w:b/>
                        <w:color w:val="FFFFFF"/>
                        <w:sz w:val="28"/>
                      </w:rPr>
                    </w:pPr>
                    <w:r w:rsidRPr="00DE0F25">
                      <w:rPr>
                        <w:b/>
                        <w:color w:val="FFFFFF"/>
                        <w:sz w:val="28"/>
                      </w:rPr>
                      <w:t>WEATHERIZATION ASSISTANCE PROGRAM</w:t>
                    </w:r>
                  </w:p>
                </w:txbxContent>
              </v:textbox>
            </v:shape>
          </v:group>
          <w10:wrap type="tight"/>
        </v:group>
      </w:pict>
    </w:r>
    <w:r w:rsidR="00370768">
      <w:rPr>
        <w:noProof/>
      </w:rPr>
      <w:drawing>
        <wp:anchor distT="0" distB="0" distL="114300" distR="114300" simplePos="0" relativeHeight="251660288"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1"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2"/>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629256E"/>
    <w:multiLevelType w:val="hybridMultilevel"/>
    <w:tmpl w:val="5CD4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29961059"/>
    <w:multiLevelType w:val="hybridMultilevel"/>
    <w:tmpl w:val="9FD410D4"/>
    <w:lvl w:ilvl="0" w:tplc="0876F2F8">
      <w:start w:val="1"/>
      <w:numFmt w:val="bullet"/>
      <w:lvlText w:val=""/>
      <w:lvlJc w:val="left"/>
      <w:pPr>
        <w:tabs>
          <w:tab w:val="num" w:pos="720"/>
        </w:tabs>
        <w:ind w:left="720" w:hanging="360"/>
      </w:pPr>
      <w:rPr>
        <w:rFonts w:ascii="Symbol" w:hAnsi="Symbol" w:hint="default"/>
      </w:rPr>
    </w:lvl>
    <w:lvl w:ilvl="1" w:tplc="CFE2B972" w:tentative="1">
      <w:start w:val="1"/>
      <w:numFmt w:val="bullet"/>
      <w:lvlText w:val=""/>
      <w:lvlJc w:val="left"/>
      <w:pPr>
        <w:tabs>
          <w:tab w:val="num" w:pos="1440"/>
        </w:tabs>
        <w:ind w:left="1440" w:hanging="360"/>
      </w:pPr>
      <w:rPr>
        <w:rFonts w:ascii="Symbol" w:hAnsi="Symbol" w:hint="default"/>
      </w:rPr>
    </w:lvl>
    <w:lvl w:ilvl="2" w:tplc="D1EE316E" w:tentative="1">
      <w:start w:val="1"/>
      <w:numFmt w:val="bullet"/>
      <w:lvlText w:val=""/>
      <w:lvlJc w:val="left"/>
      <w:pPr>
        <w:tabs>
          <w:tab w:val="num" w:pos="2160"/>
        </w:tabs>
        <w:ind w:left="2160" w:hanging="360"/>
      </w:pPr>
      <w:rPr>
        <w:rFonts w:ascii="Symbol" w:hAnsi="Symbol" w:hint="default"/>
      </w:rPr>
    </w:lvl>
    <w:lvl w:ilvl="3" w:tplc="D6D2F1E8" w:tentative="1">
      <w:start w:val="1"/>
      <w:numFmt w:val="bullet"/>
      <w:lvlText w:val=""/>
      <w:lvlJc w:val="left"/>
      <w:pPr>
        <w:tabs>
          <w:tab w:val="num" w:pos="2880"/>
        </w:tabs>
        <w:ind w:left="2880" w:hanging="360"/>
      </w:pPr>
      <w:rPr>
        <w:rFonts w:ascii="Symbol" w:hAnsi="Symbol" w:hint="default"/>
      </w:rPr>
    </w:lvl>
    <w:lvl w:ilvl="4" w:tplc="045816D6" w:tentative="1">
      <w:start w:val="1"/>
      <w:numFmt w:val="bullet"/>
      <w:lvlText w:val=""/>
      <w:lvlJc w:val="left"/>
      <w:pPr>
        <w:tabs>
          <w:tab w:val="num" w:pos="3600"/>
        </w:tabs>
        <w:ind w:left="3600" w:hanging="360"/>
      </w:pPr>
      <w:rPr>
        <w:rFonts w:ascii="Symbol" w:hAnsi="Symbol" w:hint="default"/>
      </w:rPr>
    </w:lvl>
    <w:lvl w:ilvl="5" w:tplc="7BA02150" w:tentative="1">
      <w:start w:val="1"/>
      <w:numFmt w:val="bullet"/>
      <w:lvlText w:val=""/>
      <w:lvlJc w:val="left"/>
      <w:pPr>
        <w:tabs>
          <w:tab w:val="num" w:pos="4320"/>
        </w:tabs>
        <w:ind w:left="4320" w:hanging="360"/>
      </w:pPr>
      <w:rPr>
        <w:rFonts w:ascii="Symbol" w:hAnsi="Symbol" w:hint="default"/>
      </w:rPr>
    </w:lvl>
    <w:lvl w:ilvl="6" w:tplc="4A309DD0" w:tentative="1">
      <w:start w:val="1"/>
      <w:numFmt w:val="bullet"/>
      <w:lvlText w:val=""/>
      <w:lvlJc w:val="left"/>
      <w:pPr>
        <w:tabs>
          <w:tab w:val="num" w:pos="5040"/>
        </w:tabs>
        <w:ind w:left="5040" w:hanging="360"/>
      </w:pPr>
      <w:rPr>
        <w:rFonts w:ascii="Symbol" w:hAnsi="Symbol" w:hint="default"/>
      </w:rPr>
    </w:lvl>
    <w:lvl w:ilvl="7" w:tplc="9E92CA84" w:tentative="1">
      <w:start w:val="1"/>
      <w:numFmt w:val="bullet"/>
      <w:lvlText w:val=""/>
      <w:lvlJc w:val="left"/>
      <w:pPr>
        <w:tabs>
          <w:tab w:val="num" w:pos="5760"/>
        </w:tabs>
        <w:ind w:left="5760" w:hanging="360"/>
      </w:pPr>
      <w:rPr>
        <w:rFonts w:ascii="Symbol" w:hAnsi="Symbol" w:hint="default"/>
      </w:rPr>
    </w:lvl>
    <w:lvl w:ilvl="8" w:tplc="C854F200" w:tentative="1">
      <w:start w:val="1"/>
      <w:numFmt w:val="bullet"/>
      <w:lvlText w:val=""/>
      <w:lvlJc w:val="left"/>
      <w:pPr>
        <w:tabs>
          <w:tab w:val="num" w:pos="6480"/>
        </w:tabs>
        <w:ind w:left="6480" w:hanging="360"/>
      </w:pPr>
      <w:rPr>
        <w:rFonts w:ascii="Symbol" w:hAnsi="Symbol" w:hint="default"/>
      </w:rPr>
    </w:lvl>
  </w:abstractNum>
  <w:abstractNum w:abstractNumId="7">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CF3FB1"/>
    <w:multiLevelType w:val="hybridMultilevel"/>
    <w:tmpl w:val="32E6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624543"/>
    <w:multiLevelType w:val="hybridMultilevel"/>
    <w:tmpl w:val="9C44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A86DA6"/>
    <w:multiLevelType w:val="hybridMultilevel"/>
    <w:tmpl w:val="7D40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3"/>
  </w:num>
  <w:num w:numId="5">
    <w:abstractNumId w:val="5"/>
  </w:num>
  <w:num w:numId="6">
    <w:abstractNumId w:val="11"/>
  </w:num>
  <w:num w:numId="7">
    <w:abstractNumId w:val="7"/>
  </w:num>
  <w:num w:numId="8">
    <w:abstractNumId w:val="2"/>
  </w:num>
  <w:num w:numId="9">
    <w:abstractNumId w:val="8"/>
  </w:num>
  <w:num w:numId="10">
    <w:abstractNumId w:val="9"/>
  </w:num>
  <w:num w:numId="11">
    <w:abstractNumId w:val="4"/>
  </w:num>
  <w:num w:numId="12">
    <w:abstractNumId w:val="1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12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3CDA"/>
    <w:rsid w:val="00010424"/>
    <w:rsid w:val="000317F1"/>
    <w:rsid w:val="00042655"/>
    <w:rsid w:val="000518D5"/>
    <w:rsid w:val="00051BEA"/>
    <w:rsid w:val="000527D0"/>
    <w:rsid w:val="0008429B"/>
    <w:rsid w:val="000A0771"/>
    <w:rsid w:val="000B23B6"/>
    <w:rsid w:val="000B2C57"/>
    <w:rsid w:val="000B7998"/>
    <w:rsid w:val="000C3EBC"/>
    <w:rsid w:val="000C40AC"/>
    <w:rsid w:val="000C6BE6"/>
    <w:rsid w:val="000E10D1"/>
    <w:rsid w:val="000E4D16"/>
    <w:rsid w:val="000E64EF"/>
    <w:rsid w:val="000F6868"/>
    <w:rsid w:val="001417B8"/>
    <w:rsid w:val="00143316"/>
    <w:rsid w:val="0016683A"/>
    <w:rsid w:val="00173E0B"/>
    <w:rsid w:val="00181EC3"/>
    <w:rsid w:val="001A7502"/>
    <w:rsid w:val="001D1399"/>
    <w:rsid w:val="001F420E"/>
    <w:rsid w:val="00220170"/>
    <w:rsid w:val="0022647B"/>
    <w:rsid w:val="00287D57"/>
    <w:rsid w:val="002917D7"/>
    <w:rsid w:val="002D2EC6"/>
    <w:rsid w:val="002F0947"/>
    <w:rsid w:val="002F1C0F"/>
    <w:rsid w:val="002F7F2D"/>
    <w:rsid w:val="00307994"/>
    <w:rsid w:val="00337BC7"/>
    <w:rsid w:val="003417D7"/>
    <w:rsid w:val="00347FB3"/>
    <w:rsid w:val="00362850"/>
    <w:rsid w:val="00370768"/>
    <w:rsid w:val="003750EB"/>
    <w:rsid w:val="0037587F"/>
    <w:rsid w:val="00376854"/>
    <w:rsid w:val="00386361"/>
    <w:rsid w:val="003A405B"/>
    <w:rsid w:val="003A77C5"/>
    <w:rsid w:val="003B1B05"/>
    <w:rsid w:val="003B41C1"/>
    <w:rsid w:val="003C6541"/>
    <w:rsid w:val="004014D7"/>
    <w:rsid w:val="00402C6F"/>
    <w:rsid w:val="00417331"/>
    <w:rsid w:val="004271B3"/>
    <w:rsid w:val="00444777"/>
    <w:rsid w:val="004A2D92"/>
    <w:rsid w:val="004C0B09"/>
    <w:rsid w:val="004D3A80"/>
    <w:rsid w:val="004E2881"/>
    <w:rsid w:val="004E7054"/>
    <w:rsid w:val="00520836"/>
    <w:rsid w:val="00534C97"/>
    <w:rsid w:val="00552A3D"/>
    <w:rsid w:val="0058688B"/>
    <w:rsid w:val="005948FA"/>
    <w:rsid w:val="005D3682"/>
    <w:rsid w:val="005E676C"/>
    <w:rsid w:val="005F50F6"/>
    <w:rsid w:val="005F6E63"/>
    <w:rsid w:val="0060110A"/>
    <w:rsid w:val="00692BE0"/>
    <w:rsid w:val="00695F17"/>
    <w:rsid w:val="00696F86"/>
    <w:rsid w:val="006C1F70"/>
    <w:rsid w:val="006C52DA"/>
    <w:rsid w:val="006D4A4E"/>
    <w:rsid w:val="006F4283"/>
    <w:rsid w:val="006F538F"/>
    <w:rsid w:val="00726FAC"/>
    <w:rsid w:val="00733011"/>
    <w:rsid w:val="00740D22"/>
    <w:rsid w:val="00745C56"/>
    <w:rsid w:val="0077309A"/>
    <w:rsid w:val="007922F5"/>
    <w:rsid w:val="00796550"/>
    <w:rsid w:val="007D5915"/>
    <w:rsid w:val="007E0C9A"/>
    <w:rsid w:val="007E3D34"/>
    <w:rsid w:val="00824760"/>
    <w:rsid w:val="008305A4"/>
    <w:rsid w:val="00831394"/>
    <w:rsid w:val="008838D6"/>
    <w:rsid w:val="0089057A"/>
    <w:rsid w:val="008A59B6"/>
    <w:rsid w:val="008B02DD"/>
    <w:rsid w:val="008B1B42"/>
    <w:rsid w:val="008C6F52"/>
    <w:rsid w:val="00932782"/>
    <w:rsid w:val="00932DD1"/>
    <w:rsid w:val="009700DF"/>
    <w:rsid w:val="009715E9"/>
    <w:rsid w:val="009875F7"/>
    <w:rsid w:val="009A194C"/>
    <w:rsid w:val="009A70D2"/>
    <w:rsid w:val="009F1F53"/>
    <w:rsid w:val="009F54B1"/>
    <w:rsid w:val="00A111D1"/>
    <w:rsid w:val="00A3765C"/>
    <w:rsid w:val="00A425F1"/>
    <w:rsid w:val="00A55118"/>
    <w:rsid w:val="00A61D7F"/>
    <w:rsid w:val="00A65EAE"/>
    <w:rsid w:val="00A72975"/>
    <w:rsid w:val="00A921C0"/>
    <w:rsid w:val="00AC6CAE"/>
    <w:rsid w:val="00B05180"/>
    <w:rsid w:val="00B1574E"/>
    <w:rsid w:val="00B409B7"/>
    <w:rsid w:val="00B710F0"/>
    <w:rsid w:val="00B73656"/>
    <w:rsid w:val="00B847C3"/>
    <w:rsid w:val="00B970E5"/>
    <w:rsid w:val="00B97665"/>
    <w:rsid w:val="00BA1488"/>
    <w:rsid w:val="00BB738A"/>
    <w:rsid w:val="00BC5233"/>
    <w:rsid w:val="00BD597F"/>
    <w:rsid w:val="00C17B91"/>
    <w:rsid w:val="00C33C1D"/>
    <w:rsid w:val="00C34EC0"/>
    <w:rsid w:val="00C42559"/>
    <w:rsid w:val="00C45CFA"/>
    <w:rsid w:val="00C56A90"/>
    <w:rsid w:val="00CA35BC"/>
    <w:rsid w:val="00CE0B52"/>
    <w:rsid w:val="00CF729B"/>
    <w:rsid w:val="00D3069B"/>
    <w:rsid w:val="00D72472"/>
    <w:rsid w:val="00D90217"/>
    <w:rsid w:val="00DA4199"/>
    <w:rsid w:val="00DA5588"/>
    <w:rsid w:val="00DA5B68"/>
    <w:rsid w:val="00DC58A1"/>
    <w:rsid w:val="00DF31DD"/>
    <w:rsid w:val="00DF37E1"/>
    <w:rsid w:val="00DF3AA5"/>
    <w:rsid w:val="00E03CDA"/>
    <w:rsid w:val="00E04F99"/>
    <w:rsid w:val="00E24B0F"/>
    <w:rsid w:val="00E71809"/>
    <w:rsid w:val="00E81565"/>
    <w:rsid w:val="00E9541B"/>
    <w:rsid w:val="00E97F53"/>
    <w:rsid w:val="00EC2119"/>
    <w:rsid w:val="00EC6BA7"/>
    <w:rsid w:val="00ED01E7"/>
    <w:rsid w:val="00ED1C68"/>
    <w:rsid w:val="00ED4972"/>
    <w:rsid w:val="00ED524E"/>
    <w:rsid w:val="00ED5D5A"/>
    <w:rsid w:val="00EE2AE6"/>
    <w:rsid w:val="00F0756B"/>
    <w:rsid w:val="00F13C7E"/>
    <w:rsid w:val="00F243E4"/>
    <w:rsid w:val="00F32AC5"/>
    <w:rsid w:val="00F4184D"/>
    <w:rsid w:val="00F6391F"/>
    <w:rsid w:val="00F824CE"/>
    <w:rsid w:val="00F95CB0"/>
    <w:rsid w:val="00FA403A"/>
    <w:rsid w:val="00FD12D3"/>
    <w:rsid w:val="00FE6EB7"/>
    <w:rsid w:val="00FF44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6C7080"/>
    <w:rPr>
      <w:rFonts w:ascii="Lucida Grande" w:hAnsi="Lucida Grande"/>
      <w:sz w:val="18"/>
      <w:szCs w:val="18"/>
    </w:rPr>
  </w:style>
  <w:style w:type="character" w:customStyle="1" w:styleId="BalloonTextChar">
    <w:name w:val="Balloon Text Char"/>
    <w:basedOn w:val="DefaultParagraphFont"/>
    <w:uiPriority w:val="99"/>
    <w:semiHidden/>
    <w:rsid w:val="001B1566"/>
    <w:rPr>
      <w:rFonts w:ascii="Lucida Grande" w:hAnsi="Lucida Grande"/>
      <w:sz w:val="18"/>
      <w:szCs w:val="18"/>
    </w:rPr>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character" w:customStyle="1" w:styleId="BalloonTextChar1">
    <w:name w:val="Balloon Text Char1"/>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E2AE6"/>
    <w:pPr>
      <w:spacing w:before="120" w:after="120"/>
    </w:pPr>
    <w:rPr>
      <w:rFonts w:eastAsia="?????? Pro W3"/>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72"/>
    <w:qFormat/>
    <w:rsid w:val="00601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842152">
      <w:bodyDiv w:val="1"/>
      <w:marLeft w:val="0"/>
      <w:marRight w:val="0"/>
      <w:marTop w:val="0"/>
      <w:marBottom w:val="0"/>
      <w:divBdr>
        <w:top w:val="none" w:sz="0" w:space="0" w:color="auto"/>
        <w:left w:val="none" w:sz="0" w:space="0" w:color="auto"/>
        <w:bottom w:val="none" w:sz="0" w:space="0" w:color="auto"/>
        <w:right w:val="none" w:sz="0" w:space="0" w:color="auto"/>
      </w:divBdr>
    </w:div>
    <w:div w:id="1546453265">
      <w:bodyDiv w:val="1"/>
      <w:marLeft w:val="0"/>
      <w:marRight w:val="0"/>
      <w:marTop w:val="0"/>
      <w:marBottom w:val="0"/>
      <w:divBdr>
        <w:top w:val="none" w:sz="0" w:space="0" w:color="auto"/>
        <w:left w:val="none" w:sz="0" w:space="0" w:color="auto"/>
        <w:bottom w:val="none" w:sz="0" w:space="0" w:color="auto"/>
        <w:right w:val="none" w:sz="0" w:space="0" w:color="auto"/>
      </w:divBdr>
      <w:divsChild>
        <w:div w:id="1352150803">
          <w:marLeft w:val="432"/>
          <w:marRight w:val="0"/>
          <w:marTop w:val="0"/>
          <w:marBottom w:val="0"/>
          <w:divBdr>
            <w:top w:val="none" w:sz="0" w:space="0" w:color="auto"/>
            <w:left w:val="none" w:sz="0" w:space="0" w:color="auto"/>
            <w:bottom w:val="none" w:sz="0" w:space="0" w:color="auto"/>
            <w:right w:val="none" w:sz="0" w:space="0" w:color="auto"/>
          </w:divBdr>
        </w:div>
        <w:div w:id="2107648973">
          <w:marLeft w:val="432"/>
          <w:marRight w:val="0"/>
          <w:marTop w:val="0"/>
          <w:marBottom w:val="0"/>
          <w:divBdr>
            <w:top w:val="none" w:sz="0" w:space="0" w:color="auto"/>
            <w:left w:val="none" w:sz="0" w:space="0" w:color="auto"/>
            <w:bottom w:val="none" w:sz="0" w:space="0" w:color="auto"/>
            <w:right w:val="none" w:sz="0" w:space="0" w:color="auto"/>
          </w:divBdr>
        </w:div>
        <w:div w:id="1832520337">
          <w:marLeft w:val="432"/>
          <w:marRight w:val="0"/>
          <w:marTop w:val="0"/>
          <w:marBottom w:val="0"/>
          <w:divBdr>
            <w:top w:val="none" w:sz="0" w:space="0" w:color="auto"/>
            <w:left w:val="none" w:sz="0" w:space="0" w:color="auto"/>
            <w:bottom w:val="none" w:sz="0" w:space="0" w:color="auto"/>
            <w:right w:val="none" w:sz="0" w:space="0" w:color="auto"/>
          </w:divBdr>
        </w:div>
        <w:div w:id="1769084974">
          <w:marLeft w:val="432"/>
          <w:marRight w:val="0"/>
          <w:marTop w:val="0"/>
          <w:marBottom w:val="0"/>
          <w:divBdr>
            <w:top w:val="none" w:sz="0" w:space="0" w:color="auto"/>
            <w:left w:val="none" w:sz="0" w:space="0" w:color="auto"/>
            <w:bottom w:val="none" w:sz="0" w:space="0" w:color="auto"/>
            <w:right w:val="none" w:sz="0" w:space="0" w:color="auto"/>
          </w:divBdr>
        </w:div>
        <w:div w:id="839083785">
          <w:marLeft w:val="432"/>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56CF8-20C7-4D18-880D-E5F46B76A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58A96B-13B3-49C7-9EE5-9235F8C73995}">
  <ds:schemaRefs>
    <ds:schemaRef ds:uri="http://schemas.microsoft.com/sharepoint/v3/contenttype/forms"/>
  </ds:schemaRefs>
</ds:datastoreItem>
</file>

<file path=customXml/itemProps3.xml><?xml version="1.0" encoding="utf-8"?>
<ds:datastoreItem xmlns:ds="http://schemas.openxmlformats.org/officeDocument/2006/customXml" ds:itemID="{3BA3826E-5930-4B8A-B05C-F549C55A1D3E}">
  <ds:schemaRefs>
    <ds:schemaRef ds:uri="http://schemas.microsoft.com/office/2006/metadata/properties"/>
  </ds:schemaRefs>
</ds:datastoreItem>
</file>

<file path=customXml/itemProps4.xml><?xml version="1.0" encoding="utf-8"?>
<ds:datastoreItem xmlns:ds="http://schemas.openxmlformats.org/officeDocument/2006/customXml" ds:itemID="{2EE93469-F273-488D-B4C0-61FBA7EC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 Ventilation Rough In Guidelines</dc:title>
  <dc:creator>Erica Augustine</dc:creator>
  <cp:lastModifiedBy>Alice Gaston</cp:lastModifiedBy>
  <cp:revision>4</cp:revision>
  <cp:lastPrinted>2012-02-17T18:40:00Z</cp:lastPrinted>
  <dcterms:created xsi:type="dcterms:W3CDTF">2012-07-06T15:41:00Z</dcterms:created>
  <dcterms:modified xsi:type="dcterms:W3CDTF">2012-07-19T17:55:00Z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